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F1" w:rsidRDefault="00D54CA7" w:rsidP="00D54CA7">
      <w:pPr>
        <w:jc w:val="center"/>
        <w:rPr>
          <w:rFonts w:ascii="Times New Roman" w:hAnsi="Times New Roman"/>
          <w:sz w:val="32"/>
          <w:szCs w:val="32"/>
          <w:lang w:val="en-US"/>
        </w:rPr>
      </w:pPr>
      <w:r w:rsidRPr="004106F1">
        <w:rPr>
          <w:rFonts w:ascii="Times New Roman" w:hAnsi="Times New Roman"/>
          <w:sz w:val="32"/>
          <w:szCs w:val="32"/>
          <w:lang w:val="en-US"/>
        </w:rPr>
        <w:t>Uni</w:t>
      </w:r>
      <w:r w:rsidR="004106F1">
        <w:rPr>
          <w:rFonts w:ascii="Times New Roman" w:hAnsi="Times New Roman"/>
          <w:sz w:val="32"/>
          <w:szCs w:val="32"/>
          <w:lang w:val="en-US"/>
        </w:rPr>
        <w:t>versitatea de Stat din Moldova</w:t>
      </w:r>
    </w:p>
    <w:p w:rsidR="00D54CA7" w:rsidRPr="004106F1" w:rsidRDefault="00D54CA7" w:rsidP="00D54CA7">
      <w:pPr>
        <w:jc w:val="center"/>
        <w:rPr>
          <w:rFonts w:ascii="Times New Roman" w:hAnsi="Times New Roman"/>
          <w:sz w:val="32"/>
          <w:szCs w:val="32"/>
          <w:lang w:val="en-US"/>
        </w:rPr>
      </w:pPr>
      <w:r w:rsidRPr="004106F1">
        <w:rPr>
          <w:rFonts w:ascii="Times New Roman" w:hAnsi="Times New Roman"/>
          <w:sz w:val="32"/>
          <w:szCs w:val="32"/>
          <w:lang w:val="en-US"/>
        </w:rPr>
        <w:t>Facultatea de Relații Internaționale și Științe Politice și Administrative</w:t>
      </w:r>
    </w:p>
    <w:p w:rsidR="00D54CA7" w:rsidRDefault="00D54CA7" w:rsidP="00D54CA7">
      <w:pPr>
        <w:jc w:val="center"/>
        <w:rPr>
          <w:rFonts w:ascii="Times New Roman" w:hAnsi="Times New Roman"/>
          <w:sz w:val="20"/>
          <w:lang w:val="en-US"/>
        </w:rPr>
      </w:pPr>
    </w:p>
    <w:p w:rsidR="00D54CA7" w:rsidRDefault="00D54CA7" w:rsidP="00D54CA7">
      <w:pPr>
        <w:jc w:val="center"/>
        <w:rPr>
          <w:rFonts w:ascii="Times New Roman" w:hAnsi="Times New Roman"/>
          <w:sz w:val="20"/>
          <w:lang w:val="en-US"/>
        </w:rPr>
      </w:pPr>
      <w:r>
        <w:rPr>
          <w:rFonts w:ascii="Times New Roman" w:hAnsi="Times New Roman"/>
          <w:noProof/>
          <w:sz w:val="56"/>
          <w:lang w:val="en-US"/>
        </w:rPr>
        <w:drawing>
          <wp:inline distT="0" distB="0" distL="0" distR="0" wp14:anchorId="3763E960" wp14:editId="7C92E1AF">
            <wp:extent cx="1546860" cy="1333500"/>
            <wp:effectExtent l="0" t="0" r="0" b="0"/>
            <wp:docPr id="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1333500"/>
                    </a:xfrm>
                    <a:prstGeom prst="rect">
                      <a:avLst/>
                    </a:prstGeom>
                    <a:noFill/>
                    <a:ln>
                      <a:noFill/>
                    </a:ln>
                  </pic:spPr>
                </pic:pic>
              </a:graphicData>
            </a:graphic>
          </wp:inline>
        </w:drawing>
      </w:r>
    </w:p>
    <w:p w:rsidR="00D54CA7" w:rsidRDefault="00D54CA7" w:rsidP="00D54CA7">
      <w:pPr>
        <w:rPr>
          <w:rFonts w:ascii="Times New Roman" w:hAnsi="Times New Roman"/>
          <w:sz w:val="24"/>
          <w:szCs w:val="24"/>
          <w:lang w:val="en-US"/>
        </w:rPr>
      </w:pPr>
    </w:p>
    <w:p w:rsidR="00D54CA7" w:rsidRDefault="00D54CA7" w:rsidP="00D54CA7"/>
    <w:p w:rsidR="00D54CA7" w:rsidRPr="009A41B2" w:rsidRDefault="00D54CA7" w:rsidP="00D54CA7">
      <w:pPr>
        <w:tabs>
          <w:tab w:val="left" w:pos="2652"/>
        </w:tabs>
        <w:jc w:val="center"/>
        <w:rPr>
          <w:rFonts w:ascii="Times New Roman" w:hAnsi="Times New Roman"/>
          <w:b/>
          <w:sz w:val="40"/>
          <w:szCs w:val="40"/>
          <w:lang w:val="ro-MD"/>
        </w:rPr>
      </w:pPr>
      <w:r w:rsidRPr="009A41B2">
        <w:rPr>
          <w:rFonts w:ascii="Times New Roman" w:hAnsi="Times New Roman"/>
          <w:b/>
          <w:sz w:val="40"/>
          <w:szCs w:val="40"/>
          <w:lang w:val="ro-MD"/>
        </w:rPr>
        <w:t>Proiect de cercetare</w:t>
      </w:r>
    </w:p>
    <w:p w:rsidR="00D54CA7" w:rsidRPr="00BC3C79" w:rsidRDefault="00D54CA7" w:rsidP="00D54CA7">
      <w:pPr>
        <w:tabs>
          <w:tab w:val="left" w:pos="2652"/>
        </w:tabs>
        <w:jc w:val="center"/>
        <w:rPr>
          <w:rFonts w:ascii="Times New Roman" w:hAnsi="Times New Roman"/>
          <w:sz w:val="32"/>
          <w:szCs w:val="32"/>
          <w:lang w:val="ro-RO"/>
        </w:rPr>
      </w:pPr>
      <w:r>
        <w:rPr>
          <w:rFonts w:ascii="Times New Roman" w:hAnsi="Times New Roman"/>
          <w:sz w:val="32"/>
          <w:szCs w:val="32"/>
          <w:lang w:val="en-US"/>
        </w:rPr>
        <w:t>”</w:t>
      </w:r>
      <w:r w:rsidRPr="00D54CA7">
        <w:rPr>
          <w:lang w:val="en-US"/>
        </w:rPr>
        <w:t xml:space="preserve"> </w:t>
      </w:r>
      <w:r w:rsidRPr="00BC3C79">
        <w:rPr>
          <w:rFonts w:ascii="Times New Roman" w:hAnsi="Times New Roman"/>
          <w:sz w:val="32"/>
          <w:szCs w:val="32"/>
          <w:lang w:val="ro-RO"/>
        </w:rPr>
        <w:t xml:space="preserve">Conflictele militare interne şi amestecul militar în mediul </w:t>
      </w:r>
    </w:p>
    <w:p w:rsidR="00D54CA7" w:rsidRPr="00BC3C79" w:rsidRDefault="00D54CA7" w:rsidP="00D54CA7">
      <w:pPr>
        <w:tabs>
          <w:tab w:val="left" w:pos="2652"/>
        </w:tabs>
        <w:jc w:val="center"/>
        <w:rPr>
          <w:rFonts w:ascii="Times New Roman" w:hAnsi="Times New Roman"/>
          <w:sz w:val="32"/>
          <w:szCs w:val="32"/>
          <w:lang w:val="ro-RO"/>
        </w:rPr>
      </w:pPr>
      <w:r w:rsidRPr="00BC3C79">
        <w:rPr>
          <w:rFonts w:ascii="Times New Roman" w:hAnsi="Times New Roman"/>
          <w:sz w:val="32"/>
          <w:szCs w:val="32"/>
          <w:lang w:val="ro-RO"/>
        </w:rPr>
        <w:t>de securitate internațional ”</w:t>
      </w:r>
    </w:p>
    <w:p w:rsidR="00D54CA7" w:rsidRDefault="00D54CA7" w:rsidP="00D54CA7">
      <w:pPr>
        <w:rPr>
          <w:rFonts w:ascii="Times New Roman" w:hAnsi="Times New Roman"/>
          <w:sz w:val="24"/>
          <w:szCs w:val="24"/>
          <w:lang w:val="en-US"/>
        </w:rPr>
      </w:pPr>
    </w:p>
    <w:p w:rsidR="00D54CA7" w:rsidRDefault="00D54CA7" w:rsidP="00D54CA7">
      <w:pPr>
        <w:rPr>
          <w:rFonts w:ascii="Times New Roman" w:hAnsi="Times New Roman"/>
          <w:sz w:val="24"/>
          <w:szCs w:val="24"/>
          <w:lang w:val="en-US"/>
        </w:rPr>
      </w:pPr>
    </w:p>
    <w:p w:rsidR="00D54CA7" w:rsidRDefault="00D54CA7" w:rsidP="00D54CA7">
      <w:pPr>
        <w:jc w:val="center"/>
        <w:rPr>
          <w:rFonts w:ascii="Times New Roman" w:hAnsi="Times New Roman"/>
          <w:sz w:val="36"/>
          <w:szCs w:val="36"/>
          <w:lang w:val="en-US"/>
        </w:rPr>
      </w:pPr>
    </w:p>
    <w:p w:rsidR="00D54CA7" w:rsidRDefault="00D54CA7" w:rsidP="00D54CA7">
      <w:pPr>
        <w:jc w:val="center"/>
        <w:rPr>
          <w:rFonts w:ascii="Times New Roman" w:hAnsi="Times New Roman"/>
          <w:sz w:val="36"/>
          <w:szCs w:val="36"/>
          <w:lang w:val="en-US"/>
        </w:rPr>
      </w:pPr>
    </w:p>
    <w:p w:rsidR="00D54CA7" w:rsidRDefault="00D54CA7" w:rsidP="00D54CA7">
      <w:pPr>
        <w:jc w:val="center"/>
        <w:rPr>
          <w:rFonts w:ascii="Times New Roman" w:hAnsi="Times New Roman"/>
          <w:sz w:val="36"/>
          <w:szCs w:val="36"/>
          <w:lang w:val="en-US"/>
        </w:rPr>
      </w:pPr>
    </w:p>
    <w:p w:rsidR="00D54CA7" w:rsidRDefault="00D54CA7" w:rsidP="00D54CA7">
      <w:pPr>
        <w:jc w:val="center"/>
        <w:rPr>
          <w:rFonts w:ascii="Times New Roman" w:hAnsi="Times New Roman"/>
          <w:sz w:val="36"/>
          <w:szCs w:val="36"/>
          <w:lang w:val="en-US"/>
        </w:rPr>
      </w:pPr>
    </w:p>
    <w:p w:rsidR="00D54CA7" w:rsidRDefault="00D54CA7" w:rsidP="00D54CA7">
      <w:pPr>
        <w:jc w:val="center"/>
        <w:rPr>
          <w:rFonts w:ascii="Times New Roman" w:hAnsi="Times New Roman"/>
          <w:sz w:val="36"/>
          <w:szCs w:val="36"/>
          <w:lang w:val="en-US"/>
        </w:rPr>
      </w:pPr>
    </w:p>
    <w:p w:rsidR="00D54CA7" w:rsidRDefault="00D54CA7" w:rsidP="00D54CA7">
      <w:pPr>
        <w:jc w:val="center"/>
        <w:rPr>
          <w:rFonts w:ascii="Times New Roman" w:hAnsi="Times New Roman"/>
          <w:sz w:val="36"/>
          <w:szCs w:val="36"/>
          <w:lang w:val="en-US"/>
        </w:rPr>
      </w:pPr>
    </w:p>
    <w:p w:rsidR="00D54CA7" w:rsidRPr="009A41B2" w:rsidRDefault="00D54CA7" w:rsidP="00D54CA7">
      <w:pPr>
        <w:jc w:val="right"/>
        <w:rPr>
          <w:rFonts w:ascii="Times New Roman" w:hAnsi="Times New Roman"/>
          <w:sz w:val="28"/>
          <w:szCs w:val="28"/>
          <w:lang w:val="ro-RO"/>
        </w:rPr>
      </w:pPr>
      <w:r w:rsidRPr="009A41B2">
        <w:rPr>
          <w:rFonts w:ascii="Times New Roman" w:hAnsi="Times New Roman"/>
          <w:sz w:val="28"/>
          <w:szCs w:val="28"/>
          <w:lang w:val="ro-RO"/>
        </w:rPr>
        <w:t>Realizat de:Josan Daniela,</w:t>
      </w:r>
    </w:p>
    <w:p w:rsidR="00D54CA7" w:rsidRPr="009A41B2" w:rsidRDefault="00D54CA7" w:rsidP="00D54CA7">
      <w:pPr>
        <w:jc w:val="right"/>
        <w:rPr>
          <w:rFonts w:ascii="Times New Roman" w:hAnsi="Times New Roman"/>
          <w:sz w:val="28"/>
          <w:szCs w:val="28"/>
          <w:lang w:val="ro-RO"/>
        </w:rPr>
      </w:pPr>
      <w:r w:rsidRPr="009A41B2">
        <w:rPr>
          <w:rFonts w:ascii="Times New Roman" w:hAnsi="Times New Roman"/>
          <w:sz w:val="28"/>
          <w:szCs w:val="28"/>
          <w:lang w:val="ro-RO"/>
        </w:rPr>
        <w:t>Mahu Marian,</w:t>
      </w:r>
    </w:p>
    <w:p w:rsidR="004106F1" w:rsidRPr="009A41B2" w:rsidRDefault="00D54CA7" w:rsidP="004106F1">
      <w:pPr>
        <w:jc w:val="right"/>
        <w:rPr>
          <w:rFonts w:ascii="Times New Roman" w:hAnsi="Times New Roman"/>
          <w:sz w:val="28"/>
          <w:szCs w:val="28"/>
          <w:lang w:val="ro-RO"/>
        </w:rPr>
      </w:pPr>
      <w:r w:rsidRPr="009A41B2">
        <w:rPr>
          <w:rFonts w:ascii="Times New Roman" w:hAnsi="Times New Roman"/>
          <w:sz w:val="28"/>
          <w:szCs w:val="28"/>
          <w:lang w:val="ro-RO"/>
        </w:rPr>
        <w:t>Bodrug Vasile,gr 301.</w:t>
      </w:r>
    </w:p>
    <w:p w:rsidR="00D54CA7" w:rsidRDefault="00D54CA7" w:rsidP="004106F1">
      <w:pPr>
        <w:jc w:val="right"/>
        <w:rPr>
          <w:rFonts w:ascii="Times New Roman" w:hAnsi="Times New Roman"/>
          <w:sz w:val="28"/>
          <w:szCs w:val="28"/>
          <w:lang w:val="en-US"/>
        </w:rPr>
      </w:pPr>
      <w:r w:rsidRPr="009A41B2">
        <w:rPr>
          <w:rFonts w:ascii="Times New Roman" w:hAnsi="Times New Roman"/>
          <w:sz w:val="28"/>
          <w:szCs w:val="28"/>
          <w:lang w:val="ro-RO"/>
        </w:rPr>
        <w:t>Coordonator:Ilasciuc A,lector</w:t>
      </w:r>
    </w:p>
    <w:p w:rsidR="009A41B2" w:rsidRDefault="009A41B2" w:rsidP="004106F1">
      <w:pPr>
        <w:jc w:val="right"/>
        <w:rPr>
          <w:rFonts w:ascii="Times New Roman" w:hAnsi="Times New Roman"/>
          <w:sz w:val="28"/>
          <w:szCs w:val="28"/>
          <w:lang w:val="en-US"/>
        </w:rPr>
      </w:pPr>
    </w:p>
    <w:p w:rsidR="009A41B2" w:rsidRPr="004106F1" w:rsidRDefault="009A41B2" w:rsidP="009A41B2">
      <w:pPr>
        <w:jc w:val="center"/>
        <w:rPr>
          <w:rFonts w:ascii="Times New Roman" w:hAnsi="Times New Roman"/>
          <w:sz w:val="28"/>
          <w:szCs w:val="28"/>
          <w:lang w:val="en-US"/>
        </w:rPr>
      </w:pPr>
      <w:r w:rsidRPr="009A41B2">
        <w:rPr>
          <w:rFonts w:ascii="Times New Roman" w:hAnsi="Times New Roman"/>
          <w:sz w:val="28"/>
          <w:szCs w:val="28"/>
          <w:lang w:val="en-US"/>
        </w:rPr>
        <w:t>Chișinău, 2021</w:t>
      </w:r>
      <w:bookmarkStart w:id="0" w:name="_GoBack"/>
      <w:bookmarkEnd w:id="0"/>
    </w:p>
    <w:p w:rsidR="009A130C" w:rsidRPr="009A41B2" w:rsidRDefault="009A41B2" w:rsidP="009A41B2">
      <w:pPr>
        <w:pStyle w:val="1"/>
        <w:jc w:val="center"/>
        <w:rPr>
          <w:rFonts w:ascii="Times New Roman" w:hAnsi="Times New Roman" w:cs="Times New Roman"/>
          <w:b/>
          <w:color w:val="000000" w:themeColor="text1"/>
          <w:sz w:val="40"/>
          <w:szCs w:val="40"/>
          <w:lang w:val="ro-MD"/>
        </w:rPr>
      </w:pPr>
      <w:r w:rsidRPr="009A41B2">
        <w:rPr>
          <w:rFonts w:ascii="Times New Roman" w:hAnsi="Times New Roman" w:cs="Times New Roman"/>
          <w:b/>
          <w:color w:val="000000" w:themeColor="text1"/>
          <w:sz w:val="40"/>
          <w:szCs w:val="40"/>
          <w:lang w:val="ro-MD"/>
        </w:rPr>
        <w:lastRenderedPageBreak/>
        <w:t>Cuprins</w:t>
      </w:r>
    </w:p>
    <w:p w:rsidR="00D54CA7" w:rsidRPr="009A41B2" w:rsidRDefault="00D54CA7" w:rsidP="009A41B2">
      <w:pPr>
        <w:pStyle w:val="1"/>
        <w:rPr>
          <w:rFonts w:ascii="Times New Roman" w:hAnsi="Times New Roman" w:cs="Times New Roman"/>
          <w:color w:val="000000" w:themeColor="text1"/>
          <w:lang w:val="ro-MD"/>
        </w:rPr>
      </w:pPr>
      <w:r w:rsidRPr="009A41B2">
        <w:rPr>
          <w:rFonts w:ascii="Times New Roman" w:hAnsi="Times New Roman" w:cs="Times New Roman"/>
          <w:color w:val="000000" w:themeColor="text1"/>
          <w:lang w:val="ro-MD"/>
        </w:rPr>
        <w:t>Introducere..................</w:t>
      </w:r>
      <w:r w:rsidR="009A41B2" w:rsidRPr="009A41B2">
        <w:rPr>
          <w:rFonts w:ascii="Times New Roman" w:hAnsi="Times New Roman" w:cs="Times New Roman"/>
          <w:color w:val="000000" w:themeColor="text1"/>
          <w:lang w:val="ro-MD"/>
        </w:rPr>
        <w:t>......................................................</w:t>
      </w:r>
      <w:r w:rsidR="009A41B2">
        <w:rPr>
          <w:rFonts w:ascii="Times New Roman" w:hAnsi="Times New Roman" w:cs="Times New Roman"/>
          <w:color w:val="000000" w:themeColor="text1"/>
          <w:lang w:val="ro-MD"/>
        </w:rPr>
        <w:t>....................</w:t>
      </w:r>
      <w:r w:rsidRPr="009A41B2">
        <w:rPr>
          <w:rFonts w:ascii="Times New Roman" w:hAnsi="Times New Roman" w:cs="Times New Roman"/>
          <w:color w:val="000000" w:themeColor="text1"/>
          <w:lang w:val="ro-MD"/>
        </w:rPr>
        <w:t>2</w:t>
      </w:r>
    </w:p>
    <w:p w:rsidR="00D54CA7" w:rsidRPr="009A41B2" w:rsidRDefault="00D54CA7" w:rsidP="009A41B2">
      <w:pPr>
        <w:pStyle w:val="1"/>
        <w:rPr>
          <w:rFonts w:ascii="Times New Roman" w:hAnsi="Times New Roman" w:cs="Times New Roman"/>
          <w:color w:val="000000" w:themeColor="text1"/>
          <w:lang w:val="ro-MD"/>
        </w:rPr>
      </w:pPr>
      <w:r w:rsidRPr="009A41B2">
        <w:rPr>
          <w:rFonts w:ascii="Times New Roman" w:hAnsi="Times New Roman" w:cs="Times New Roman"/>
          <w:color w:val="000000" w:themeColor="text1"/>
          <w:lang w:val="ro-MD"/>
        </w:rPr>
        <w:t xml:space="preserve">Capitolul 1 Definirea conflictelor militare interne </w:t>
      </w:r>
      <w:r w:rsidR="00C203C5" w:rsidRPr="009A41B2">
        <w:rPr>
          <w:rFonts w:ascii="Times New Roman" w:hAnsi="Times New Roman" w:cs="Times New Roman"/>
          <w:color w:val="000000" w:themeColor="text1"/>
          <w:lang w:val="ro-MD"/>
        </w:rPr>
        <w:t>.......................</w:t>
      </w:r>
      <w:r w:rsidR="009A41B2" w:rsidRPr="009A41B2">
        <w:rPr>
          <w:rFonts w:ascii="Times New Roman" w:hAnsi="Times New Roman" w:cs="Times New Roman"/>
          <w:color w:val="000000" w:themeColor="text1"/>
          <w:lang w:val="ro-MD"/>
        </w:rPr>
        <w:t>....</w:t>
      </w:r>
      <w:r w:rsidR="009D5E99" w:rsidRPr="009A41B2">
        <w:rPr>
          <w:rFonts w:ascii="Times New Roman" w:hAnsi="Times New Roman" w:cs="Times New Roman"/>
          <w:color w:val="000000" w:themeColor="text1"/>
          <w:lang w:val="ro-MD"/>
        </w:rPr>
        <w:t xml:space="preserve"> 3-6</w:t>
      </w:r>
    </w:p>
    <w:p w:rsidR="001D1CB2" w:rsidRPr="009A41B2" w:rsidRDefault="00D54CA7" w:rsidP="009A41B2">
      <w:pPr>
        <w:pStyle w:val="1"/>
        <w:rPr>
          <w:rFonts w:ascii="Times New Roman" w:hAnsi="Times New Roman" w:cs="Times New Roman"/>
          <w:color w:val="000000" w:themeColor="text1"/>
          <w:lang w:val="ro-MD"/>
        </w:rPr>
      </w:pPr>
      <w:r w:rsidRPr="009A41B2">
        <w:rPr>
          <w:rFonts w:ascii="Times New Roman" w:hAnsi="Times New Roman" w:cs="Times New Roman"/>
          <w:color w:val="000000" w:themeColor="text1"/>
          <w:lang w:val="ro-MD"/>
        </w:rPr>
        <w:t xml:space="preserve">Capitolul 2 Statele ONU şi amestecul militar </w:t>
      </w:r>
      <w:r w:rsidR="009A41B2">
        <w:rPr>
          <w:rFonts w:ascii="Times New Roman" w:hAnsi="Times New Roman" w:cs="Times New Roman"/>
          <w:color w:val="000000" w:themeColor="text1"/>
          <w:lang w:val="ro-MD"/>
        </w:rPr>
        <w:t>internaţional .............</w:t>
      </w:r>
      <w:r w:rsidR="001D1CB2" w:rsidRPr="009A41B2">
        <w:rPr>
          <w:rFonts w:ascii="Times New Roman" w:hAnsi="Times New Roman" w:cs="Times New Roman"/>
          <w:color w:val="000000" w:themeColor="text1"/>
          <w:lang w:val="ro-MD"/>
        </w:rPr>
        <w:t>7-9</w:t>
      </w:r>
    </w:p>
    <w:p w:rsidR="00D54CA7" w:rsidRPr="009A41B2" w:rsidRDefault="001D1CB2" w:rsidP="009A41B2">
      <w:pPr>
        <w:pStyle w:val="1"/>
        <w:rPr>
          <w:rFonts w:ascii="Times New Roman" w:hAnsi="Times New Roman" w:cs="Times New Roman"/>
          <w:color w:val="000000" w:themeColor="text1"/>
          <w:lang w:val="ro-MD"/>
        </w:rPr>
      </w:pPr>
      <w:r w:rsidRPr="009A41B2">
        <w:rPr>
          <w:rFonts w:ascii="Times New Roman" w:hAnsi="Times New Roman" w:cs="Times New Roman"/>
          <w:color w:val="000000" w:themeColor="text1"/>
          <w:lang w:val="ro-MD"/>
        </w:rPr>
        <w:t xml:space="preserve">Capitolul 3 </w:t>
      </w:r>
      <w:r w:rsidR="009A41B2">
        <w:rPr>
          <w:rFonts w:ascii="Times New Roman" w:hAnsi="Times New Roman" w:cs="Times New Roman"/>
          <w:color w:val="000000" w:themeColor="text1"/>
          <w:lang w:val="ro-MD"/>
        </w:rPr>
        <w:t>Intervenţia umanitară</w:t>
      </w:r>
      <w:r w:rsidRPr="009A41B2">
        <w:rPr>
          <w:rFonts w:ascii="Times New Roman" w:hAnsi="Times New Roman" w:cs="Times New Roman"/>
          <w:color w:val="000000" w:themeColor="text1"/>
          <w:lang w:val="ro-MD"/>
        </w:rPr>
        <w:t>..............................................</w:t>
      </w:r>
      <w:r w:rsidR="009A41B2">
        <w:rPr>
          <w:rFonts w:ascii="Times New Roman" w:hAnsi="Times New Roman" w:cs="Times New Roman"/>
          <w:color w:val="000000" w:themeColor="text1"/>
          <w:lang w:val="ro-MD"/>
        </w:rPr>
        <w:t>....</w:t>
      </w:r>
      <w:r w:rsidRPr="009A41B2">
        <w:rPr>
          <w:rFonts w:ascii="Times New Roman" w:hAnsi="Times New Roman" w:cs="Times New Roman"/>
          <w:color w:val="000000" w:themeColor="text1"/>
          <w:lang w:val="ro-MD"/>
        </w:rPr>
        <w:t xml:space="preserve">10-13 </w:t>
      </w:r>
    </w:p>
    <w:p w:rsidR="00D54CA7" w:rsidRPr="009A41B2" w:rsidRDefault="00D54CA7" w:rsidP="009A41B2">
      <w:pPr>
        <w:pStyle w:val="1"/>
        <w:rPr>
          <w:rFonts w:ascii="Times New Roman" w:hAnsi="Times New Roman" w:cs="Times New Roman"/>
          <w:color w:val="000000" w:themeColor="text1"/>
          <w:lang w:val="ro-MD"/>
        </w:rPr>
      </w:pPr>
      <w:r w:rsidRPr="009A41B2">
        <w:rPr>
          <w:rFonts w:ascii="Times New Roman" w:hAnsi="Times New Roman" w:cs="Times New Roman"/>
          <w:color w:val="000000" w:themeColor="text1"/>
          <w:lang w:val="ro-MD"/>
        </w:rPr>
        <w:t xml:space="preserve">Capitolul </w:t>
      </w:r>
      <w:r w:rsidR="001D1CB2" w:rsidRPr="009A41B2">
        <w:rPr>
          <w:rFonts w:ascii="Times New Roman" w:hAnsi="Times New Roman" w:cs="Times New Roman"/>
          <w:color w:val="000000" w:themeColor="text1"/>
          <w:lang w:val="ro-MD"/>
        </w:rPr>
        <w:t>4</w:t>
      </w:r>
      <w:r w:rsidRPr="009A41B2">
        <w:rPr>
          <w:rFonts w:ascii="Times New Roman" w:hAnsi="Times New Roman" w:cs="Times New Roman"/>
          <w:color w:val="000000" w:themeColor="text1"/>
          <w:lang w:val="ro-MD"/>
        </w:rPr>
        <w:t xml:space="preserve"> Operaţiunile antiteroriste</w:t>
      </w:r>
      <w:r w:rsidR="009D5E99" w:rsidRPr="009A41B2">
        <w:rPr>
          <w:rFonts w:ascii="Times New Roman" w:hAnsi="Times New Roman" w:cs="Times New Roman"/>
          <w:color w:val="000000" w:themeColor="text1"/>
          <w:lang w:val="ro-MD"/>
        </w:rPr>
        <w:t xml:space="preserve"> .....................................</w:t>
      </w:r>
      <w:r w:rsidR="009A41B2" w:rsidRPr="009A41B2">
        <w:rPr>
          <w:rFonts w:ascii="Times New Roman" w:hAnsi="Times New Roman" w:cs="Times New Roman"/>
          <w:color w:val="000000" w:themeColor="text1"/>
          <w:lang w:val="ro-MD"/>
        </w:rPr>
        <w:t>.......</w:t>
      </w:r>
      <w:r w:rsidR="009D5E99" w:rsidRPr="009A41B2">
        <w:rPr>
          <w:rFonts w:ascii="Times New Roman" w:hAnsi="Times New Roman" w:cs="Times New Roman"/>
          <w:color w:val="000000" w:themeColor="text1"/>
          <w:lang w:val="ro-MD"/>
        </w:rPr>
        <w:t>14-18</w:t>
      </w:r>
    </w:p>
    <w:p w:rsidR="00D54CA7" w:rsidRPr="009A41B2" w:rsidRDefault="00D54CA7" w:rsidP="009A41B2">
      <w:pPr>
        <w:pStyle w:val="1"/>
        <w:rPr>
          <w:rFonts w:ascii="Times New Roman" w:hAnsi="Times New Roman" w:cs="Times New Roman"/>
          <w:color w:val="000000" w:themeColor="text1"/>
          <w:lang w:val="ro-MD"/>
        </w:rPr>
      </w:pPr>
      <w:r w:rsidRPr="009A41B2">
        <w:rPr>
          <w:rFonts w:ascii="Times New Roman" w:hAnsi="Times New Roman" w:cs="Times New Roman"/>
          <w:color w:val="000000" w:themeColor="text1"/>
          <w:lang w:val="ro-MD"/>
        </w:rPr>
        <w:t>Concluzie</w:t>
      </w:r>
      <w:r w:rsidR="009D5E99" w:rsidRPr="009A41B2">
        <w:rPr>
          <w:rFonts w:ascii="Times New Roman" w:hAnsi="Times New Roman" w:cs="Times New Roman"/>
          <w:color w:val="000000" w:themeColor="text1"/>
          <w:lang w:val="ro-MD"/>
        </w:rPr>
        <w:t>.............................................................</w:t>
      </w:r>
      <w:r w:rsidR="009A41B2" w:rsidRPr="009A41B2">
        <w:rPr>
          <w:rFonts w:ascii="Times New Roman" w:hAnsi="Times New Roman" w:cs="Times New Roman"/>
          <w:color w:val="000000" w:themeColor="text1"/>
          <w:lang w:val="ro-MD"/>
        </w:rPr>
        <w:t>...............................</w:t>
      </w:r>
      <w:r w:rsidR="009A41B2">
        <w:rPr>
          <w:rFonts w:ascii="Times New Roman" w:hAnsi="Times New Roman" w:cs="Times New Roman"/>
          <w:color w:val="000000" w:themeColor="text1"/>
          <w:lang w:val="ro-MD"/>
        </w:rPr>
        <w:t>.</w:t>
      </w:r>
      <w:r w:rsidR="009D5E99" w:rsidRPr="009A41B2">
        <w:rPr>
          <w:rFonts w:ascii="Times New Roman" w:hAnsi="Times New Roman" w:cs="Times New Roman"/>
          <w:color w:val="000000" w:themeColor="text1"/>
          <w:lang w:val="ro-MD"/>
        </w:rPr>
        <w:t>19</w:t>
      </w:r>
    </w:p>
    <w:p w:rsidR="00D54CA7" w:rsidRPr="009A41B2" w:rsidRDefault="00D54CA7" w:rsidP="009A41B2">
      <w:pPr>
        <w:pStyle w:val="1"/>
        <w:rPr>
          <w:rFonts w:ascii="Times New Roman" w:hAnsi="Times New Roman" w:cs="Times New Roman"/>
          <w:color w:val="000000" w:themeColor="text1"/>
          <w:lang w:val="ro-MD"/>
        </w:rPr>
      </w:pPr>
      <w:r w:rsidRPr="009A41B2">
        <w:rPr>
          <w:rFonts w:ascii="Times New Roman" w:hAnsi="Times New Roman" w:cs="Times New Roman"/>
          <w:color w:val="000000" w:themeColor="text1"/>
          <w:lang w:val="ro-MD"/>
        </w:rPr>
        <w:t>Bibliografie</w:t>
      </w:r>
      <w:r w:rsidR="009A41B2" w:rsidRPr="009A41B2">
        <w:rPr>
          <w:rFonts w:ascii="Times New Roman" w:hAnsi="Times New Roman" w:cs="Times New Roman"/>
          <w:color w:val="000000" w:themeColor="text1"/>
          <w:lang w:val="ro-MD"/>
        </w:rPr>
        <w:t>.........................................................................................</w:t>
      </w:r>
      <w:r w:rsidR="009A41B2">
        <w:rPr>
          <w:rFonts w:ascii="Times New Roman" w:hAnsi="Times New Roman" w:cs="Times New Roman"/>
          <w:color w:val="000000" w:themeColor="text1"/>
          <w:lang w:val="ro-MD"/>
        </w:rPr>
        <w:t>.</w:t>
      </w:r>
      <w:r w:rsidR="009A41B2" w:rsidRPr="009A41B2">
        <w:rPr>
          <w:rFonts w:ascii="Times New Roman" w:hAnsi="Times New Roman" w:cs="Times New Roman"/>
          <w:color w:val="000000" w:themeColor="text1"/>
          <w:lang w:val="ro-MD"/>
        </w:rPr>
        <w:t>20</w:t>
      </w:r>
    </w:p>
    <w:p w:rsidR="00C203C5" w:rsidRPr="009A41B2" w:rsidRDefault="00C203C5" w:rsidP="00C203C5">
      <w:pPr>
        <w:rPr>
          <w:rFonts w:ascii="Times New Roman" w:hAnsi="Times New Roman"/>
          <w:sz w:val="32"/>
          <w:szCs w:val="32"/>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Default="00C203C5" w:rsidP="00C203C5">
      <w:pPr>
        <w:rPr>
          <w:lang w:val="ro-MD"/>
        </w:rPr>
      </w:pPr>
    </w:p>
    <w:p w:rsidR="00C203C5" w:rsidRPr="00F6232F" w:rsidRDefault="00C203C5" w:rsidP="00F6232F">
      <w:pPr>
        <w:spacing w:line="360" w:lineRule="auto"/>
        <w:jc w:val="center"/>
        <w:rPr>
          <w:rFonts w:ascii="Times New Roman" w:hAnsi="Times New Roman"/>
          <w:b/>
          <w:sz w:val="24"/>
          <w:szCs w:val="24"/>
          <w:lang w:val="ro-MD"/>
        </w:rPr>
      </w:pPr>
      <w:r w:rsidRPr="00F6232F">
        <w:rPr>
          <w:rFonts w:ascii="Times New Roman" w:hAnsi="Times New Roman"/>
          <w:b/>
          <w:sz w:val="24"/>
          <w:szCs w:val="24"/>
          <w:lang w:val="ro-MD"/>
        </w:rPr>
        <w:t>Introducere</w:t>
      </w:r>
    </w:p>
    <w:p w:rsidR="00C203C5" w:rsidRPr="00F6232F" w:rsidRDefault="00C203C5" w:rsidP="00F6232F">
      <w:pPr>
        <w:spacing w:line="360" w:lineRule="auto"/>
        <w:jc w:val="both"/>
        <w:rPr>
          <w:rFonts w:ascii="Times New Roman" w:eastAsia="Times New Roman" w:hAnsi="Times New Roman"/>
          <w:sz w:val="24"/>
          <w:szCs w:val="24"/>
          <w:lang w:val="en-US"/>
        </w:rPr>
      </w:pPr>
      <w:r w:rsidRPr="009D5E99">
        <w:rPr>
          <w:rFonts w:ascii="Times New Roman" w:eastAsia="Times New Roman" w:hAnsi="Times New Roman"/>
          <w:b/>
          <w:sz w:val="24"/>
          <w:szCs w:val="24"/>
          <w:lang w:val="ro-MD"/>
        </w:rPr>
        <w:t>Tema abordată în cadrul acestei lucrări este actuală și are o relevanță mare pentru societatea actuală.</w:t>
      </w:r>
      <w:r w:rsidRPr="009D5E99">
        <w:rPr>
          <w:sz w:val="24"/>
          <w:szCs w:val="24"/>
          <w:lang w:val="ro-MD"/>
        </w:rPr>
        <w:t xml:space="preserve"> </w:t>
      </w:r>
      <w:r w:rsidRPr="009D5E99">
        <w:rPr>
          <w:rFonts w:ascii="Times New Roman" w:eastAsia="Times New Roman" w:hAnsi="Times New Roman"/>
          <w:sz w:val="24"/>
          <w:szCs w:val="24"/>
          <w:lang w:val="ro-MD"/>
        </w:rPr>
        <w:t>Securitatea  internaţi</w:t>
      </w:r>
      <w:r w:rsidRPr="00F6232F">
        <w:rPr>
          <w:rFonts w:ascii="Times New Roman" w:eastAsia="Times New Roman" w:hAnsi="Times New Roman"/>
          <w:sz w:val="24"/>
          <w:szCs w:val="24"/>
          <w:lang w:val="en-US"/>
        </w:rPr>
        <w:t>onală  cuprinde  sistemul  de relaţii  internaţionale,  bazate  pe  respectul principiilor  şi  normelor  de drept internaţional  dintre  toate  naţiunile,  care  exclude soluţia de  rezolvare a disputelor şi a  diferendelor  dintre  ele prin forţă sau ameninţare.</w:t>
      </w:r>
      <w:r w:rsidRPr="00F6232F">
        <w:rPr>
          <w:sz w:val="24"/>
          <w:szCs w:val="24"/>
          <w:lang w:val="en-US"/>
        </w:rPr>
        <w:t xml:space="preserve"> </w:t>
      </w:r>
      <w:r w:rsidRPr="00F6232F">
        <w:rPr>
          <w:rFonts w:ascii="Times New Roman" w:eastAsia="Times New Roman" w:hAnsi="Times New Roman"/>
          <w:sz w:val="24"/>
          <w:szCs w:val="24"/>
          <w:lang w:val="en-US"/>
        </w:rPr>
        <w:t>Printre principiile securităţii internaţionale se pot  enumera:  coexistenţa paşnică  ca  un  principiu  universal al relaţiilor  internaţionale; asigurarea  securităţii pentru toate statele; crearea de garanţii  eficiente în domeniul militar, politic, economic şi  umanitar;  prevenirea  cursei înarmărilor  în  spaţiul  cosmic, încetarea tuturor testelor de arme nucleare  şi finalizarea lichidării  acesteia; respectarea  necondiţionată  a  drepturilor  suverane  ale  fiecărui  popor; soluţionarea politică a crizelor internaţionale  şi a conflictelor regionale; consolidarea încrederii între  state;  dezvoltarea  unor  metode  eficiente de  prevenire  a  terorismului  internaţional;  eradicarea  genocidului,  apartheidului,  fascismului etc.;  excluderea din practica  internaţională a tuturor  formelor  de  discriminare,  blocade  economice  şi  a  sancţiunilor (fără  recomandările comunităţii  internaţionale); stabilirea unei noi ordini economice,  care  să  asigure  securitatea economică egală a tuturor statelor.</w:t>
      </w:r>
    </w:p>
    <w:p w:rsidR="00C203C5" w:rsidRPr="00F6232F" w:rsidRDefault="00C203C5" w:rsidP="00F6232F">
      <w:pPr>
        <w:spacing w:line="360" w:lineRule="auto"/>
        <w:jc w:val="both"/>
        <w:rPr>
          <w:rFonts w:ascii="Times New Roman" w:eastAsia="Times New Roman" w:hAnsi="Times New Roman"/>
          <w:sz w:val="24"/>
          <w:szCs w:val="24"/>
          <w:lang w:val="en-US"/>
        </w:rPr>
      </w:pPr>
      <w:r w:rsidRPr="00F6232F">
        <w:rPr>
          <w:rFonts w:ascii="Times New Roman" w:eastAsia="Times New Roman" w:hAnsi="Times New Roman"/>
          <w:b/>
          <w:sz w:val="24"/>
          <w:szCs w:val="24"/>
          <w:lang w:val="en-US"/>
        </w:rPr>
        <w:t>Scopul acestei lucrări</w:t>
      </w:r>
      <w:r w:rsidRPr="00F6232F">
        <w:rPr>
          <w:rFonts w:ascii="Times New Roman" w:eastAsia="Times New Roman" w:hAnsi="Times New Roman"/>
          <w:sz w:val="24"/>
          <w:szCs w:val="24"/>
          <w:lang w:val="en-US"/>
        </w:rPr>
        <w:t xml:space="preserve"> este de a determina cum au </w:t>
      </w:r>
      <w:proofErr w:type="gramStart"/>
      <w:r w:rsidRPr="00F6232F">
        <w:rPr>
          <w:rFonts w:ascii="Times New Roman" w:eastAsia="Times New Roman" w:hAnsi="Times New Roman"/>
          <w:sz w:val="24"/>
          <w:szCs w:val="24"/>
          <w:lang w:val="en-US"/>
        </w:rPr>
        <w:t>evoluat,cum</w:t>
      </w:r>
      <w:proofErr w:type="gramEnd"/>
      <w:r w:rsidRPr="00F6232F">
        <w:rPr>
          <w:rFonts w:ascii="Times New Roman" w:eastAsia="Times New Roman" w:hAnsi="Times New Roman"/>
          <w:sz w:val="24"/>
          <w:szCs w:val="24"/>
          <w:lang w:val="en-US"/>
        </w:rPr>
        <w:t xml:space="preserve"> evoluează și cum vor evolua conflictele militare interne şi  procesul de amestec militar în mediul de securitate international.</w:t>
      </w:r>
      <w:r w:rsidRPr="00F6232F">
        <w:rPr>
          <w:sz w:val="24"/>
          <w:szCs w:val="24"/>
          <w:lang w:val="en-US"/>
        </w:rPr>
        <w:t xml:space="preserve"> </w:t>
      </w:r>
      <w:r w:rsidRPr="00F6232F">
        <w:rPr>
          <w:rFonts w:ascii="Times New Roman" w:eastAsia="Times New Roman" w:hAnsi="Times New Roman"/>
          <w:sz w:val="24"/>
          <w:szCs w:val="24"/>
          <w:lang w:val="en-US"/>
        </w:rPr>
        <w:t xml:space="preserve">O parte integrantă a securităţii </w:t>
      </w:r>
      <w:proofErr w:type="gramStart"/>
      <w:r w:rsidRPr="00F6232F">
        <w:rPr>
          <w:rFonts w:ascii="Times New Roman" w:eastAsia="Times New Roman" w:hAnsi="Times New Roman"/>
          <w:sz w:val="24"/>
          <w:szCs w:val="24"/>
          <w:lang w:val="en-US"/>
        </w:rPr>
        <w:t>internaţionale  o</w:t>
      </w:r>
      <w:proofErr w:type="gramEnd"/>
      <w:r w:rsidRPr="00F6232F">
        <w:rPr>
          <w:rFonts w:ascii="Times New Roman" w:eastAsia="Times New Roman" w:hAnsi="Times New Roman"/>
          <w:sz w:val="24"/>
          <w:szCs w:val="24"/>
          <w:lang w:val="en-US"/>
        </w:rPr>
        <w:t xml:space="preserve"> constituie funcţionarea eficientă a mecanismelor  colective de securitate. Modalităţile principale de asigurare a </w:t>
      </w:r>
      <w:proofErr w:type="gramStart"/>
      <w:r w:rsidRPr="00F6232F">
        <w:rPr>
          <w:rFonts w:ascii="Times New Roman" w:eastAsia="Times New Roman" w:hAnsi="Times New Roman"/>
          <w:sz w:val="24"/>
          <w:szCs w:val="24"/>
          <w:lang w:val="en-US"/>
        </w:rPr>
        <w:t>securităţii  internaţionale</w:t>
      </w:r>
      <w:proofErr w:type="gramEnd"/>
      <w:r w:rsidRPr="00F6232F">
        <w:rPr>
          <w:rFonts w:ascii="Times New Roman" w:eastAsia="Times New Roman" w:hAnsi="Times New Roman"/>
          <w:sz w:val="24"/>
          <w:szCs w:val="24"/>
          <w:lang w:val="en-US"/>
        </w:rPr>
        <w:t xml:space="preserve"> sunt tratatele bilaterale (asigură  securitatea reciprocă dintre ţările în cauză şi uniunea  statelor  în alianţe multilaterale)  şi  organizaţiile  internaţionale  universale  ( organisme  şi  instituţii  pentru menţinerea securităţii  internaţionale regionale).</w:t>
      </w:r>
    </w:p>
    <w:p w:rsidR="00C203C5" w:rsidRPr="00F6232F" w:rsidRDefault="00C203C5" w:rsidP="00F6232F">
      <w:pPr>
        <w:spacing w:line="360" w:lineRule="auto"/>
        <w:jc w:val="both"/>
        <w:rPr>
          <w:rFonts w:ascii="Times New Roman" w:eastAsia="Times New Roman" w:hAnsi="Times New Roman"/>
          <w:sz w:val="24"/>
          <w:szCs w:val="24"/>
          <w:lang w:val="en-US"/>
        </w:rPr>
      </w:pPr>
      <w:r w:rsidRPr="00F6232F">
        <w:rPr>
          <w:rFonts w:ascii="Times New Roman" w:eastAsia="Times New Roman" w:hAnsi="Times New Roman"/>
          <w:sz w:val="24"/>
          <w:szCs w:val="24"/>
          <w:lang w:val="en-US"/>
        </w:rPr>
        <w:t xml:space="preserve">În cadrul acestei cercetări nu am folosit o singură </w:t>
      </w:r>
      <w:r w:rsidRPr="00F6232F">
        <w:rPr>
          <w:rFonts w:ascii="Times New Roman" w:eastAsia="Times New Roman" w:hAnsi="Times New Roman"/>
          <w:b/>
          <w:sz w:val="24"/>
          <w:szCs w:val="24"/>
          <w:lang w:val="en-US"/>
        </w:rPr>
        <w:t>metodă de cercetare</w:t>
      </w:r>
      <w:r w:rsidRPr="00F6232F">
        <w:rPr>
          <w:rFonts w:ascii="Times New Roman" w:eastAsia="Times New Roman" w:hAnsi="Times New Roman"/>
          <w:sz w:val="24"/>
          <w:szCs w:val="24"/>
          <w:lang w:val="en-US"/>
        </w:rPr>
        <w:t xml:space="preserve">. La baza </w:t>
      </w:r>
      <w:proofErr w:type="gramStart"/>
      <w:r w:rsidRPr="00F6232F">
        <w:rPr>
          <w:rFonts w:ascii="Times New Roman" w:eastAsia="Times New Roman" w:hAnsi="Times New Roman"/>
          <w:sz w:val="24"/>
          <w:szCs w:val="24"/>
          <w:lang w:val="en-US"/>
        </w:rPr>
        <w:t>lucrării  au</w:t>
      </w:r>
      <w:proofErr w:type="gramEnd"/>
      <w:r w:rsidRPr="00F6232F">
        <w:rPr>
          <w:rFonts w:ascii="Times New Roman" w:eastAsia="Times New Roman" w:hAnsi="Times New Roman"/>
          <w:sz w:val="24"/>
          <w:szCs w:val="24"/>
          <w:lang w:val="en-US"/>
        </w:rPr>
        <w:t xml:space="preserve"> stat mai multe metode ca : (metodele logice de cercetare , metodele generale , metodele empirice,descriptive etc).</w:t>
      </w:r>
    </w:p>
    <w:p w:rsidR="00C203C5" w:rsidRPr="00F6232F" w:rsidRDefault="00C203C5" w:rsidP="00F6232F">
      <w:pPr>
        <w:spacing w:line="360" w:lineRule="auto"/>
        <w:jc w:val="both"/>
        <w:rPr>
          <w:rFonts w:ascii="Times New Roman" w:eastAsia="Times New Roman" w:hAnsi="Times New Roman"/>
          <w:sz w:val="24"/>
          <w:szCs w:val="24"/>
          <w:lang w:val="en-US"/>
        </w:rPr>
      </w:pPr>
      <w:r w:rsidRPr="00F6232F">
        <w:rPr>
          <w:rFonts w:ascii="Times New Roman" w:eastAsia="Times New Roman" w:hAnsi="Times New Roman"/>
          <w:b/>
          <w:sz w:val="24"/>
          <w:szCs w:val="24"/>
          <w:lang w:val="en-US"/>
        </w:rPr>
        <w:t>Cuvintele-cheie</w:t>
      </w:r>
      <w:r w:rsidRPr="00F6232F">
        <w:rPr>
          <w:rFonts w:ascii="Times New Roman" w:eastAsia="Times New Roman" w:hAnsi="Times New Roman"/>
          <w:sz w:val="24"/>
          <w:szCs w:val="24"/>
          <w:lang w:val="en-US"/>
        </w:rPr>
        <w:t xml:space="preserve"> ale acestei lucrări sunt: securitate; tratate; soluţionare politică; comunitate internaţională; teritoriu de stat; regiune geostrategică; sistem</w:t>
      </w:r>
      <w:r w:rsidRPr="00F6232F">
        <w:rPr>
          <w:rFonts w:ascii="Times New Roman" w:eastAsia="Times New Roman" w:hAnsi="Times New Roman"/>
          <w:sz w:val="24"/>
          <w:szCs w:val="24"/>
          <w:lang w:val="ro-RO"/>
        </w:rPr>
        <w:t xml:space="preserve">; conflict militar; amestec </w:t>
      </w:r>
      <w:proofErr w:type="gramStart"/>
      <w:r w:rsidRPr="00F6232F">
        <w:rPr>
          <w:rFonts w:ascii="Times New Roman" w:eastAsia="Times New Roman" w:hAnsi="Times New Roman"/>
          <w:sz w:val="24"/>
          <w:szCs w:val="24"/>
          <w:lang w:val="ro-RO"/>
        </w:rPr>
        <w:t>militar;opera</w:t>
      </w:r>
      <w:r w:rsidRPr="00F6232F">
        <w:rPr>
          <w:rFonts w:ascii="Times New Roman" w:eastAsia="Times New Roman" w:hAnsi="Times New Roman"/>
          <w:sz w:val="24"/>
          <w:szCs w:val="24"/>
          <w:lang w:val="en-US"/>
        </w:rPr>
        <w:t>țiuni</w:t>
      </w:r>
      <w:proofErr w:type="gramEnd"/>
      <w:r w:rsidRPr="00F6232F">
        <w:rPr>
          <w:rFonts w:ascii="Times New Roman" w:eastAsia="Times New Roman" w:hAnsi="Times New Roman"/>
          <w:sz w:val="24"/>
          <w:szCs w:val="24"/>
          <w:lang w:val="en-US"/>
        </w:rPr>
        <w:t>,etc.</w:t>
      </w:r>
    </w:p>
    <w:p w:rsidR="00C203C5" w:rsidRPr="00F6232F" w:rsidRDefault="00F6232F" w:rsidP="00F6232F">
      <w:pPr>
        <w:spacing w:line="360" w:lineRule="auto"/>
        <w:jc w:val="both"/>
        <w:rPr>
          <w:rFonts w:ascii="Times New Roman" w:eastAsia="Times New Roman" w:hAnsi="Times New Roman"/>
          <w:sz w:val="24"/>
          <w:szCs w:val="24"/>
          <w:lang w:val="en-US"/>
        </w:rPr>
      </w:pPr>
      <w:r w:rsidRPr="00F6232F">
        <w:rPr>
          <w:rFonts w:ascii="Times New Roman" w:eastAsia="Times New Roman" w:hAnsi="Times New Roman"/>
          <w:sz w:val="24"/>
          <w:szCs w:val="24"/>
          <w:lang w:val="en-US"/>
        </w:rPr>
        <w:lastRenderedPageBreak/>
        <w:t xml:space="preserve">În concluzia acestei introduceri pot spune că lucrarea dată este una care captează atenția cititorului prin planul bine </w:t>
      </w:r>
      <w:proofErr w:type="gramStart"/>
      <w:r w:rsidRPr="00F6232F">
        <w:rPr>
          <w:rFonts w:ascii="Times New Roman" w:eastAsia="Times New Roman" w:hAnsi="Times New Roman"/>
          <w:sz w:val="24"/>
          <w:szCs w:val="24"/>
          <w:lang w:val="en-US"/>
        </w:rPr>
        <w:t>structurat,care</w:t>
      </w:r>
      <w:proofErr w:type="gramEnd"/>
      <w:r w:rsidRPr="00F6232F">
        <w:rPr>
          <w:rFonts w:ascii="Times New Roman" w:eastAsia="Times New Roman" w:hAnsi="Times New Roman"/>
          <w:sz w:val="24"/>
          <w:szCs w:val="24"/>
          <w:lang w:val="en-US"/>
        </w:rPr>
        <w:t xml:space="preserve"> conferă un interes sporit pentru lecturarea acestei lucrări.</w:t>
      </w:r>
    </w:p>
    <w:p w:rsidR="00F6232F" w:rsidRPr="00F6232F" w:rsidRDefault="00D54CA7" w:rsidP="00F6232F">
      <w:pPr>
        <w:spacing w:line="360" w:lineRule="auto"/>
        <w:jc w:val="center"/>
        <w:rPr>
          <w:rFonts w:ascii="Times New Roman" w:eastAsia="Times New Roman" w:hAnsi="Times New Roman"/>
          <w:b/>
          <w:sz w:val="24"/>
          <w:szCs w:val="24"/>
          <w:lang w:val="ro-MD"/>
        </w:rPr>
      </w:pPr>
      <w:r w:rsidRPr="00F6232F">
        <w:rPr>
          <w:rFonts w:ascii="Times New Roman" w:eastAsia="Times New Roman" w:hAnsi="Times New Roman"/>
          <w:b/>
          <w:sz w:val="24"/>
          <w:szCs w:val="24"/>
          <w:lang w:val="ro-MD"/>
        </w:rPr>
        <w:t>Capitolul 1 Definirea conflictelor militare interne</w:t>
      </w:r>
    </w:p>
    <w:p w:rsidR="00F6232F" w:rsidRDefault="00F6232F" w:rsidP="00F6232F">
      <w:pPr>
        <w:spacing w:line="360" w:lineRule="auto"/>
        <w:jc w:val="both"/>
        <w:rPr>
          <w:rFonts w:ascii="Times New Roman" w:eastAsia="Times New Roman" w:hAnsi="Times New Roman"/>
          <w:sz w:val="24"/>
          <w:szCs w:val="24"/>
          <w:lang w:val="en-US"/>
        </w:rPr>
      </w:pPr>
      <w:r w:rsidRPr="00F6232F">
        <w:rPr>
          <w:rFonts w:ascii="Times New Roman" w:eastAsia="Times New Roman" w:hAnsi="Times New Roman"/>
          <w:sz w:val="24"/>
          <w:szCs w:val="24"/>
          <w:lang w:val="ro-MD"/>
        </w:rPr>
        <w:t xml:space="preserve">Conflictul, în sensul său cel mai cuprinzător, presupune  existenţa unui antagonism ce, în cadrul societăţii, se manifestă  ca  „o  opoziţie  deschisă,  luptă  între  indivizi,  grupuri,  clase  sociale,  partide,  comunităţi,  state  cu  interese  economice, politice, religioase, etnice, rasiale divergente sau incompatibile,  cu  efecte  disruptive  asupra  interacţiunii  sociale. </w:t>
      </w:r>
      <w:proofErr w:type="gramStart"/>
      <w:r w:rsidRPr="00F6232F">
        <w:rPr>
          <w:rFonts w:ascii="Times New Roman" w:eastAsia="Times New Roman" w:hAnsi="Times New Roman"/>
          <w:sz w:val="24"/>
          <w:szCs w:val="24"/>
          <w:lang w:val="en-US"/>
        </w:rPr>
        <w:t xml:space="preserve">Conflictul </w:t>
      </w:r>
      <w:r w:rsidRPr="00F6232F">
        <w:rPr>
          <w:rFonts w:ascii="Times New Roman" w:eastAsia="Times New Roman" w:hAnsi="Times New Roman"/>
          <w:sz w:val="24"/>
          <w:szCs w:val="24"/>
          <w:lang w:val="ro-MD"/>
        </w:rPr>
        <w:t xml:space="preserve"> </w:t>
      </w:r>
      <w:r w:rsidRPr="00F6232F">
        <w:rPr>
          <w:rFonts w:ascii="Times New Roman" w:eastAsia="Times New Roman" w:hAnsi="Times New Roman"/>
          <w:sz w:val="24"/>
          <w:szCs w:val="24"/>
          <w:lang w:val="en-US"/>
        </w:rPr>
        <w:t>este</w:t>
      </w:r>
      <w:proofErr w:type="gramEnd"/>
      <w:r w:rsidRPr="00F6232F">
        <w:rPr>
          <w:rFonts w:ascii="Times New Roman" w:eastAsia="Times New Roman" w:hAnsi="Times New Roman"/>
          <w:sz w:val="24"/>
          <w:szCs w:val="24"/>
          <w:lang w:val="en-US"/>
        </w:rPr>
        <w:t xml:space="preserve"> intrinsec oricărui sistem social, iar soluţionarea lui poate </w:t>
      </w:r>
      <w:r w:rsidRPr="00F6232F">
        <w:rPr>
          <w:rFonts w:ascii="Times New Roman" w:eastAsia="Times New Roman" w:hAnsi="Times New Roman"/>
          <w:sz w:val="24"/>
          <w:szCs w:val="24"/>
          <w:lang w:val="ro-MD"/>
        </w:rPr>
        <w:t xml:space="preserve"> </w:t>
      </w:r>
      <w:r w:rsidRPr="00F6232F">
        <w:rPr>
          <w:rFonts w:ascii="Times New Roman" w:eastAsia="Times New Roman" w:hAnsi="Times New Roman"/>
          <w:sz w:val="24"/>
          <w:szCs w:val="24"/>
          <w:lang w:val="en-US"/>
        </w:rPr>
        <w:t xml:space="preserve">conduce,  în  teorie,  către  realizarea  şi  menţinerea  echilibrului </w:t>
      </w:r>
      <w:r w:rsidRPr="00F6232F">
        <w:rPr>
          <w:rFonts w:ascii="Times New Roman" w:eastAsia="Times New Roman" w:hAnsi="Times New Roman"/>
          <w:sz w:val="24"/>
          <w:szCs w:val="24"/>
          <w:lang w:val="ro-MD"/>
        </w:rPr>
        <w:t xml:space="preserve"> </w:t>
      </w:r>
      <w:r w:rsidRPr="00F6232F">
        <w:rPr>
          <w:rFonts w:ascii="Times New Roman" w:eastAsia="Times New Roman" w:hAnsi="Times New Roman"/>
          <w:sz w:val="24"/>
          <w:szCs w:val="24"/>
          <w:lang w:val="en-US"/>
        </w:rPr>
        <w:t>social.</w:t>
      </w:r>
    </w:p>
    <w:p w:rsidR="009D5E99" w:rsidRDefault="009D5E99" w:rsidP="009D5E99">
      <w:pPr>
        <w:spacing w:line="360" w:lineRule="auto"/>
        <w:jc w:val="both"/>
        <w:rPr>
          <w:rFonts w:ascii="Times New Roman" w:eastAsia="Times New Roman" w:hAnsi="Times New Roman"/>
          <w:sz w:val="24"/>
          <w:szCs w:val="24"/>
          <w:lang w:val="en-US"/>
        </w:rPr>
      </w:pPr>
      <w:r w:rsidRPr="009D5E99">
        <w:rPr>
          <w:rFonts w:ascii="Times New Roman" w:eastAsia="Times New Roman" w:hAnsi="Times New Roman"/>
          <w:sz w:val="24"/>
          <w:szCs w:val="24"/>
          <w:lang w:val="en-US"/>
        </w:rPr>
        <w:t>Conflictele armate, prin elementele lor definitorii: amploare spaţială, desfăşurarea în timp, forţele şi mijloacele implicate şi numărul de state participante în conflict, nu pot fi considerate în totalitate drept războaie. Statele ce dispun de potenţial economic şi implicit militar net superior optează, de multe ori, pentru controlul direct asupra factorilor politici, militari, economici şi sociali ai altor state, prin utilizarea într-o anumită măsură a forţei armate în cadr</w:t>
      </w:r>
      <w:r>
        <w:rPr>
          <w:rFonts w:ascii="Times New Roman" w:eastAsia="Times New Roman" w:hAnsi="Times New Roman"/>
          <w:sz w:val="24"/>
          <w:szCs w:val="24"/>
          <w:lang w:val="en-US"/>
        </w:rPr>
        <w:t xml:space="preserve">ul unei intervenţii </w:t>
      </w:r>
      <w:proofErr w:type="gramStart"/>
      <w:r>
        <w:rPr>
          <w:rFonts w:ascii="Times New Roman" w:eastAsia="Times New Roman" w:hAnsi="Times New Roman"/>
          <w:sz w:val="24"/>
          <w:szCs w:val="24"/>
          <w:lang w:val="en-US"/>
        </w:rPr>
        <w:t>militare .</w:t>
      </w:r>
      <w:proofErr w:type="gramEnd"/>
      <w:r>
        <w:rPr>
          <w:rFonts w:ascii="Times New Roman" w:eastAsia="Times New Roman" w:hAnsi="Times New Roman"/>
          <w:sz w:val="24"/>
          <w:szCs w:val="24"/>
          <w:lang w:val="en-US"/>
        </w:rPr>
        <w:t xml:space="preserve"> </w:t>
      </w:r>
      <w:r w:rsidRPr="009D5E99">
        <w:rPr>
          <w:rFonts w:ascii="Times New Roman" w:eastAsia="Times New Roman" w:hAnsi="Times New Roman"/>
          <w:sz w:val="24"/>
          <w:szCs w:val="24"/>
          <w:lang w:val="en-US"/>
        </w:rPr>
        <w:t xml:space="preserve">Conflictul armat se manifestă în două planuri distincte şi anume: intrastatal şi </w:t>
      </w:r>
      <w:proofErr w:type="gramStart"/>
      <w:r w:rsidRPr="009D5E99">
        <w:rPr>
          <w:rFonts w:ascii="Times New Roman" w:eastAsia="Times New Roman" w:hAnsi="Times New Roman"/>
          <w:sz w:val="24"/>
          <w:szCs w:val="24"/>
          <w:lang w:val="en-US"/>
        </w:rPr>
        <w:t>interstatal</w:t>
      </w:r>
      <w:r>
        <w:rPr>
          <w:rFonts w:ascii="Times New Roman" w:eastAsia="Times New Roman" w:hAnsi="Times New Roman"/>
          <w:sz w:val="24"/>
          <w:szCs w:val="24"/>
          <w:lang w:val="en-US"/>
        </w:rPr>
        <w:t>.</w:t>
      </w:r>
      <w:r w:rsidRPr="009D5E99">
        <w:rPr>
          <w:rFonts w:ascii="Times New Roman" w:eastAsia="Times New Roman" w:hAnsi="Times New Roman"/>
          <w:sz w:val="24"/>
          <w:szCs w:val="24"/>
          <w:lang w:val="en-US"/>
        </w:rPr>
        <w:t>Conflictul</w:t>
      </w:r>
      <w:proofErr w:type="gramEnd"/>
      <w:r w:rsidRPr="009D5E99">
        <w:rPr>
          <w:rFonts w:ascii="Times New Roman" w:eastAsia="Times New Roman" w:hAnsi="Times New Roman"/>
          <w:sz w:val="24"/>
          <w:szCs w:val="24"/>
          <w:lang w:val="en-US"/>
        </w:rPr>
        <w:t xml:space="preserve"> militar este o stare de neînțelegere, dezacord sau ciocniri de interese antagonice între părți adverse, care a degenerat, ca urmare a anumitor condiţii, în acțiuni violente sau război.</w:t>
      </w:r>
      <w:r w:rsidRPr="009D5E99">
        <w:rPr>
          <w:lang w:val="en-US"/>
        </w:rPr>
        <w:t xml:space="preserve"> </w:t>
      </w:r>
      <w:r w:rsidRPr="009D5E99">
        <w:rPr>
          <w:rFonts w:ascii="Times New Roman" w:eastAsia="Times New Roman" w:hAnsi="Times New Roman"/>
          <w:sz w:val="24"/>
          <w:szCs w:val="24"/>
          <w:lang w:val="en-US"/>
        </w:rPr>
        <w:t>Articolul 2, comun celor patru Convenți</w:t>
      </w:r>
      <w:r>
        <w:rPr>
          <w:rFonts w:ascii="Times New Roman" w:eastAsia="Times New Roman" w:hAnsi="Times New Roman"/>
          <w:sz w:val="24"/>
          <w:szCs w:val="24"/>
          <w:lang w:val="en-US"/>
        </w:rPr>
        <w:t xml:space="preserve">i de la Geneva, stipulează </w:t>
      </w:r>
      <w:proofErr w:type="gramStart"/>
      <w:r>
        <w:rPr>
          <w:rFonts w:ascii="Times New Roman" w:eastAsia="Times New Roman" w:hAnsi="Times New Roman"/>
          <w:sz w:val="24"/>
          <w:szCs w:val="24"/>
          <w:lang w:val="en-US"/>
        </w:rPr>
        <w:t xml:space="preserve">că  </w:t>
      </w:r>
      <w:r w:rsidRPr="009D5E99">
        <w:rPr>
          <w:rFonts w:ascii="Times New Roman" w:eastAsia="Times New Roman" w:hAnsi="Times New Roman"/>
          <w:sz w:val="24"/>
          <w:szCs w:val="24"/>
          <w:lang w:val="en-US"/>
        </w:rPr>
        <w:t>„</w:t>
      </w:r>
      <w:proofErr w:type="gramEnd"/>
      <w:r w:rsidRPr="009D5E99">
        <w:rPr>
          <w:rFonts w:ascii="Times New Roman" w:eastAsia="Times New Roman" w:hAnsi="Times New Roman"/>
          <w:sz w:val="24"/>
          <w:szCs w:val="24"/>
          <w:lang w:val="en-US"/>
        </w:rPr>
        <w:t>Prezenta Convenție se va aplica în caz de război declarat sau în orice alt conflict militar care survine între două sau mai multe înalte Părți Contractante, chiar dacă starea de război nu este recunoscută de către una din ele”.</w:t>
      </w:r>
      <w:r>
        <w:rPr>
          <w:rFonts w:ascii="Times New Roman" w:eastAsia="Times New Roman" w:hAnsi="Times New Roman"/>
          <w:sz w:val="24"/>
          <w:szCs w:val="24"/>
          <w:lang w:val="en-US"/>
        </w:rPr>
        <w:t xml:space="preserve"> </w:t>
      </w:r>
    </w:p>
    <w:p w:rsidR="009D5E99" w:rsidRDefault="009D5E99" w:rsidP="009D5E99">
      <w:pPr>
        <w:spacing w:line="360" w:lineRule="auto"/>
        <w:jc w:val="both"/>
        <w:rPr>
          <w:rFonts w:ascii="Times New Roman" w:eastAsia="Times New Roman" w:hAnsi="Times New Roman"/>
          <w:sz w:val="24"/>
          <w:szCs w:val="24"/>
          <w:lang w:val="en-US"/>
        </w:rPr>
      </w:pPr>
      <w:proofErr w:type="gramStart"/>
      <w:r w:rsidRPr="009D5E99">
        <w:rPr>
          <w:rFonts w:ascii="Times New Roman" w:eastAsia="Times New Roman" w:hAnsi="Times New Roman"/>
          <w:sz w:val="24"/>
          <w:szCs w:val="24"/>
          <w:lang w:val="en-US"/>
        </w:rPr>
        <w:t>Conflictualitatea  între</w:t>
      </w:r>
      <w:proofErr w:type="gramEnd"/>
      <w:r w:rsidRPr="009D5E99">
        <w:rPr>
          <w:rFonts w:ascii="Times New Roman" w:eastAsia="Times New Roman" w:hAnsi="Times New Roman"/>
          <w:sz w:val="24"/>
          <w:szCs w:val="24"/>
          <w:lang w:val="en-US"/>
        </w:rPr>
        <w:t xml:space="preserve">  state,  naţiuni,  civilizaţii,  în  general  între  g</w:t>
      </w:r>
      <w:r>
        <w:rPr>
          <w:rFonts w:ascii="Times New Roman" w:eastAsia="Times New Roman" w:hAnsi="Times New Roman"/>
          <w:sz w:val="24"/>
          <w:szCs w:val="24"/>
          <w:lang w:val="en-US"/>
        </w:rPr>
        <w:t xml:space="preserve">rupuri  mari  de  oameni,  ca   </w:t>
      </w:r>
      <w:r w:rsidRPr="009D5E99">
        <w:rPr>
          <w:rFonts w:ascii="Times New Roman" w:eastAsia="Times New Roman" w:hAnsi="Times New Roman"/>
          <w:sz w:val="24"/>
          <w:szCs w:val="24"/>
          <w:lang w:val="en-US"/>
        </w:rPr>
        <w:t>fenomen  care  a  marcat  din  totdeauna  evoluţia  omenirii,  a  fost  explicată  de-a  lungul  v</w:t>
      </w:r>
      <w:r>
        <w:rPr>
          <w:rFonts w:ascii="Times New Roman" w:eastAsia="Times New Roman" w:hAnsi="Times New Roman"/>
          <w:sz w:val="24"/>
          <w:szCs w:val="24"/>
          <w:lang w:val="en-US"/>
        </w:rPr>
        <w:t xml:space="preserve">remii  în  cele   </w:t>
      </w:r>
      <w:r w:rsidRPr="009D5E99">
        <w:rPr>
          <w:rFonts w:ascii="Times New Roman" w:eastAsia="Times New Roman" w:hAnsi="Times New Roman"/>
          <w:sz w:val="24"/>
          <w:szCs w:val="24"/>
          <w:lang w:val="en-US"/>
        </w:rPr>
        <w:t>mai  diverse  moduri  şi  i  s-au  atribuit  multiple  modalităţi  de  manifestare.</w:t>
      </w:r>
      <w:r>
        <w:rPr>
          <w:rFonts w:ascii="Times New Roman" w:eastAsia="Times New Roman" w:hAnsi="Times New Roman"/>
          <w:sz w:val="24"/>
          <w:szCs w:val="24"/>
          <w:lang w:val="en-US"/>
        </w:rPr>
        <w:t xml:space="preserve"> </w:t>
      </w:r>
      <w:r w:rsidRPr="009D5E99">
        <w:rPr>
          <w:rFonts w:ascii="Times New Roman" w:eastAsia="Times New Roman" w:hAnsi="Times New Roman"/>
          <w:sz w:val="24"/>
          <w:szCs w:val="24"/>
          <w:lang w:val="en-US"/>
        </w:rPr>
        <w:t xml:space="preserve">  </w:t>
      </w:r>
      <w:proofErr w:type="gramStart"/>
      <w:r w:rsidRPr="009D5E99">
        <w:rPr>
          <w:rFonts w:ascii="Times New Roman" w:eastAsia="Times New Roman" w:hAnsi="Times New Roman"/>
          <w:sz w:val="24"/>
          <w:szCs w:val="24"/>
          <w:lang w:val="en-US"/>
        </w:rPr>
        <w:t>Chiar  dacă</w:t>
      </w:r>
      <w:proofErr w:type="gramEnd"/>
      <w:r w:rsidRPr="009D5E99">
        <w:rPr>
          <w:rFonts w:ascii="Times New Roman" w:eastAsia="Times New Roman" w:hAnsi="Times New Roman"/>
          <w:sz w:val="24"/>
          <w:szCs w:val="24"/>
          <w:lang w:val="en-US"/>
        </w:rPr>
        <w:t xml:space="preserve">  astăzi  războiul  este  înţeles  uneori  ca  un  sfârşit  al  politic</w:t>
      </w:r>
      <w:r>
        <w:rPr>
          <w:rFonts w:ascii="Times New Roman" w:eastAsia="Times New Roman" w:hAnsi="Times New Roman"/>
          <w:sz w:val="24"/>
          <w:szCs w:val="24"/>
          <w:lang w:val="en-US"/>
        </w:rPr>
        <w:t xml:space="preserve">ii,  el  rămâne,  totuşi,  un   </w:t>
      </w:r>
      <w:r w:rsidRPr="009D5E99">
        <w:rPr>
          <w:rFonts w:ascii="Times New Roman" w:eastAsia="Times New Roman" w:hAnsi="Times New Roman"/>
          <w:sz w:val="24"/>
          <w:szCs w:val="24"/>
          <w:lang w:val="en-US"/>
        </w:rPr>
        <w:t xml:space="preserve">instrument al politicii, o continuare a politicii sau, aşa cum mai consideră </w:t>
      </w:r>
      <w:r>
        <w:rPr>
          <w:rFonts w:ascii="Times New Roman" w:eastAsia="Times New Roman" w:hAnsi="Times New Roman"/>
          <w:sz w:val="24"/>
          <w:szCs w:val="24"/>
          <w:lang w:val="en-US"/>
        </w:rPr>
        <w:t xml:space="preserve">unii teoreticieni, un rezultat </w:t>
      </w:r>
      <w:r w:rsidRPr="009D5E99">
        <w:rPr>
          <w:rFonts w:ascii="Times New Roman" w:eastAsia="Times New Roman" w:hAnsi="Times New Roman"/>
          <w:sz w:val="24"/>
          <w:szCs w:val="24"/>
          <w:lang w:val="en-US"/>
        </w:rPr>
        <w:t>al absenţei puterii politice capabile să controleze această predispoziţ</w:t>
      </w:r>
      <w:r>
        <w:rPr>
          <w:rFonts w:ascii="Times New Roman" w:eastAsia="Times New Roman" w:hAnsi="Times New Roman"/>
          <w:sz w:val="24"/>
          <w:szCs w:val="24"/>
          <w:lang w:val="en-US"/>
        </w:rPr>
        <w:t xml:space="preserve">ie spre confruntare. Totdeauna </w:t>
      </w:r>
      <w:r w:rsidRPr="009D5E99">
        <w:rPr>
          <w:rFonts w:ascii="Times New Roman" w:eastAsia="Times New Roman" w:hAnsi="Times New Roman"/>
          <w:sz w:val="24"/>
          <w:szCs w:val="24"/>
          <w:lang w:val="en-US"/>
        </w:rPr>
        <w:t>angajarea militară între două entităţi, chiar şi atunci când se produce s</w:t>
      </w:r>
      <w:r>
        <w:rPr>
          <w:rFonts w:ascii="Times New Roman" w:eastAsia="Times New Roman" w:hAnsi="Times New Roman"/>
          <w:sz w:val="24"/>
          <w:szCs w:val="24"/>
          <w:lang w:val="en-US"/>
        </w:rPr>
        <w:t xml:space="preserve">pontan (unele conflicte armate </w:t>
      </w:r>
      <w:r w:rsidRPr="009D5E99">
        <w:rPr>
          <w:rFonts w:ascii="Times New Roman" w:eastAsia="Times New Roman" w:hAnsi="Times New Roman"/>
          <w:sz w:val="24"/>
          <w:szCs w:val="24"/>
          <w:lang w:val="en-US"/>
        </w:rPr>
        <w:t>s-au declanşat dintr-un capriciu), are ca suport o decizie, iar această decizie este politică.</w:t>
      </w:r>
      <w:r>
        <w:rPr>
          <w:rFonts w:ascii="Times New Roman" w:eastAsia="Times New Roman" w:hAnsi="Times New Roman"/>
          <w:sz w:val="24"/>
          <w:szCs w:val="24"/>
          <w:lang w:val="en-US"/>
        </w:rPr>
        <w:t xml:space="preserve"> </w:t>
      </w:r>
      <w:r w:rsidRPr="009D5E99">
        <w:rPr>
          <w:rFonts w:ascii="Times New Roman" w:eastAsia="Times New Roman" w:hAnsi="Times New Roman"/>
          <w:sz w:val="24"/>
          <w:szCs w:val="24"/>
          <w:lang w:val="en-US"/>
        </w:rPr>
        <w:t xml:space="preserve">Viitoarele conflicte militare vor continua să fie una </w:t>
      </w:r>
      <w:r>
        <w:rPr>
          <w:rFonts w:ascii="Times New Roman" w:eastAsia="Times New Roman" w:hAnsi="Times New Roman"/>
          <w:sz w:val="24"/>
          <w:szCs w:val="24"/>
          <w:lang w:val="en-US"/>
        </w:rPr>
        <w:t xml:space="preserve">dintre expresiile violente </w:t>
      </w:r>
      <w:proofErr w:type="gramStart"/>
      <w:r>
        <w:rPr>
          <w:rFonts w:ascii="Times New Roman" w:eastAsia="Times New Roman" w:hAnsi="Times New Roman"/>
          <w:sz w:val="24"/>
          <w:szCs w:val="24"/>
          <w:lang w:val="en-US"/>
        </w:rPr>
        <w:t xml:space="preserve">ale  </w:t>
      </w:r>
      <w:r w:rsidRPr="009D5E99">
        <w:rPr>
          <w:rFonts w:ascii="Times New Roman" w:eastAsia="Times New Roman" w:hAnsi="Times New Roman"/>
          <w:sz w:val="24"/>
          <w:szCs w:val="24"/>
          <w:lang w:val="en-US"/>
        </w:rPr>
        <w:t>conflictualităţii</w:t>
      </w:r>
      <w:proofErr w:type="gramEnd"/>
      <w:r w:rsidRPr="009D5E99">
        <w:rPr>
          <w:rFonts w:ascii="Times New Roman" w:eastAsia="Times New Roman" w:hAnsi="Times New Roman"/>
          <w:sz w:val="24"/>
          <w:szCs w:val="24"/>
          <w:lang w:val="en-US"/>
        </w:rPr>
        <w:t xml:space="preserve"> politice, economice şi sociale. Nici un conflict militar, </w:t>
      </w:r>
      <w:r>
        <w:rPr>
          <w:rFonts w:ascii="Times New Roman" w:eastAsia="Times New Roman" w:hAnsi="Times New Roman"/>
          <w:sz w:val="24"/>
          <w:szCs w:val="24"/>
          <w:lang w:val="en-US"/>
        </w:rPr>
        <w:lastRenderedPageBreak/>
        <w:t xml:space="preserve">oricât de neînsemnat, în </w:t>
      </w:r>
      <w:proofErr w:type="gramStart"/>
      <w:r>
        <w:rPr>
          <w:rFonts w:ascii="Times New Roman" w:eastAsia="Times New Roman" w:hAnsi="Times New Roman"/>
          <w:sz w:val="24"/>
          <w:szCs w:val="24"/>
          <w:lang w:val="en-US"/>
        </w:rPr>
        <w:t xml:space="preserve">orice  </w:t>
      </w:r>
      <w:r w:rsidRPr="009D5E99">
        <w:rPr>
          <w:rFonts w:ascii="Times New Roman" w:eastAsia="Times New Roman" w:hAnsi="Times New Roman"/>
          <w:sz w:val="24"/>
          <w:szCs w:val="24"/>
          <w:lang w:val="en-US"/>
        </w:rPr>
        <w:t>parte</w:t>
      </w:r>
      <w:proofErr w:type="gramEnd"/>
      <w:r w:rsidRPr="009D5E99">
        <w:rPr>
          <w:rFonts w:ascii="Times New Roman" w:eastAsia="Times New Roman" w:hAnsi="Times New Roman"/>
          <w:sz w:val="24"/>
          <w:szCs w:val="24"/>
          <w:lang w:val="en-US"/>
        </w:rPr>
        <w:t xml:space="preserve">  a  globului,  nu  va  mai  putea  fi  privit  şi  tratat  ca  un  fapt  izolat,  ca  </w:t>
      </w:r>
      <w:r>
        <w:rPr>
          <w:rFonts w:ascii="Times New Roman" w:eastAsia="Times New Roman" w:hAnsi="Times New Roman"/>
          <w:sz w:val="24"/>
          <w:szCs w:val="24"/>
          <w:lang w:val="en-US"/>
        </w:rPr>
        <w:t xml:space="preserve">o  chestiune  care-i  priveşte  </w:t>
      </w:r>
      <w:r w:rsidRPr="009D5E99">
        <w:rPr>
          <w:rFonts w:ascii="Times New Roman" w:eastAsia="Times New Roman" w:hAnsi="Times New Roman"/>
          <w:sz w:val="24"/>
          <w:szCs w:val="24"/>
          <w:lang w:val="en-US"/>
        </w:rPr>
        <w:t>exclusiv  pe  cei  implicaţi  direct.</w:t>
      </w:r>
    </w:p>
    <w:p w:rsidR="009D5E99" w:rsidRDefault="009D5E99" w:rsidP="009D5E99">
      <w:pPr>
        <w:spacing w:line="360" w:lineRule="auto"/>
        <w:jc w:val="both"/>
        <w:rPr>
          <w:rFonts w:ascii="Times New Roman" w:eastAsia="Times New Roman" w:hAnsi="Times New Roman"/>
          <w:sz w:val="24"/>
          <w:szCs w:val="24"/>
          <w:lang w:val="en-US"/>
        </w:rPr>
      </w:pPr>
      <w:r w:rsidRPr="009D5E99">
        <w:rPr>
          <w:rFonts w:ascii="Times New Roman" w:eastAsia="Times New Roman" w:hAnsi="Times New Roman"/>
          <w:sz w:val="24"/>
          <w:szCs w:val="24"/>
          <w:lang w:val="en-US"/>
        </w:rPr>
        <w:t>În caz de conflict armat între două sau mai multe state, devine aplicabil dreptul internaţional umanitar, indiferent de faptul că a existat sau nu declaraţie de război sau că starea de beligeranţă a fost recunoscută sau nu de către părţile în conflict.</w:t>
      </w:r>
      <w:r>
        <w:rPr>
          <w:rFonts w:ascii="Times New Roman" w:eastAsia="Times New Roman" w:hAnsi="Times New Roman"/>
          <w:sz w:val="24"/>
          <w:szCs w:val="24"/>
          <w:lang w:val="en-US"/>
        </w:rPr>
        <w:t xml:space="preserve"> </w:t>
      </w:r>
      <w:r w:rsidRPr="009D5E99">
        <w:rPr>
          <w:rFonts w:ascii="Times New Roman" w:eastAsia="Times New Roman" w:hAnsi="Times New Roman"/>
          <w:sz w:val="24"/>
          <w:szCs w:val="24"/>
          <w:lang w:val="en-US"/>
        </w:rPr>
        <w:t>Același concept de conflict armat apare şi în articolul 3 comun al Convenţiilor de la Geneva care tratează despre conflictele armate neinternaţionale.</w:t>
      </w:r>
    </w:p>
    <w:p w:rsidR="00910059" w:rsidRDefault="00910059" w:rsidP="00910059">
      <w:pPr>
        <w:spacing w:line="360" w:lineRule="auto"/>
        <w:jc w:val="both"/>
        <w:rPr>
          <w:rFonts w:ascii="Times New Roman" w:eastAsia="Times New Roman" w:hAnsi="Times New Roman"/>
          <w:sz w:val="24"/>
          <w:szCs w:val="24"/>
          <w:lang w:val="en-US"/>
        </w:rPr>
      </w:pPr>
      <w:proofErr w:type="gramStart"/>
      <w:r w:rsidRPr="00910059">
        <w:rPr>
          <w:rFonts w:ascii="Times New Roman" w:eastAsia="Times New Roman" w:hAnsi="Times New Roman"/>
          <w:sz w:val="24"/>
          <w:szCs w:val="24"/>
          <w:lang w:val="en-US"/>
        </w:rPr>
        <w:t>Problematica  referitoare</w:t>
      </w:r>
      <w:proofErr w:type="gramEnd"/>
      <w:r w:rsidRPr="00910059">
        <w:rPr>
          <w:rFonts w:ascii="Times New Roman" w:eastAsia="Times New Roman" w:hAnsi="Times New Roman"/>
          <w:sz w:val="24"/>
          <w:szCs w:val="24"/>
          <w:lang w:val="en-US"/>
        </w:rPr>
        <w:t xml:space="preserve">  la</w:t>
      </w:r>
      <w:r>
        <w:rPr>
          <w:rFonts w:ascii="Times New Roman" w:eastAsia="Times New Roman" w:hAnsi="Times New Roman"/>
          <w:sz w:val="24"/>
          <w:szCs w:val="24"/>
          <w:lang w:val="en-US"/>
        </w:rPr>
        <w:t xml:space="preserve">  conflict  a  reprezentat  în  </w:t>
      </w:r>
      <w:r w:rsidRPr="00910059">
        <w:rPr>
          <w:rFonts w:ascii="Times New Roman" w:eastAsia="Times New Roman" w:hAnsi="Times New Roman"/>
          <w:sz w:val="24"/>
          <w:szCs w:val="24"/>
          <w:lang w:val="en-US"/>
        </w:rPr>
        <w:t>principal obiectul de studiu al filos</w:t>
      </w:r>
      <w:r>
        <w:rPr>
          <w:rFonts w:ascii="Times New Roman" w:eastAsia="Times New Roman" w:hAnsi="Times New Roman"/>
          <w:sz w:val="24"/>
          <w:szCs w:val="24"/>
          <w:lang w:val="en-US"/>
        </w:rPr>
        <w:t xml:space="preserve">ofiei sociale şi, mai apoi, al  </w:t>
      </w:r>
      <w:r w:rsidRPr="00910059">
        <w:rPr>
          <w:rFonts w:ascii="Times New Roman" w:eastAsia="Times New Roman" w:hAnsi="Times New Roman"/>
          <w:sz w:val="24"/>
          <w:szCs w:val="24"/>
          <w:lang w:val="en-US"/>
        </w:rPr>
        <w:t>sociologiei, deşi rădăcinile analizei acesteia au fos</w:t>
      </w:r>
      <w:r>
        <w:rPr>
          <w:rFonts w:ascii="Times New Roman" w:eastAsia="Times New Roman" w:hAnsi="Times New Roman"/>
          <w:sz w:val="24"/>
          <w:szCs w:val="24"/>
          <w:lang w:val="en-US"/>
        </w:rPr>
        <w:t xml:space="preserve">t identificate  </w:t>
      </w:r>
      <w:r w:rsidRPr="00910059">
        <w:rPr>
          <w:rFonts w:ascii="Times New Roman" w:eastAsia="Times New Roman" w:hAnsi="Times New Roman"/>
          <w:sz w:val="24"/>
          <w:szCs w:val="24"/>
          <w:lang w:val="en-US"/>
        </w:rPr>
        <w:t>chiar  şi  în  opera  lui  Tucidide.  De</w:t>
      </w:r>
      <w:r>
        <w:rPr>
          <w:rFonts w:ascii="Times New Roman" w:eastAsia="Times New Roman" w:hAnsi="Times New Roman"/>
          <w:sz w:val="24"/>
          <w:szCs w:val="24"/>
          <w:lang w:val="en-US"/>
        </w:rPr>
        <w:t xml:space="preserve">  la  Niccolo  Machiavelli  şi  </w:t>
      </w:r>
      <w:r w:rsidRPr="00910059">
        <w:rPr>
          <w:rFonts w:ascii="Times New Roman" w:eastAsia="Times New Roman" w:hAnsi="Times New Roman"/>
          <w:sz w:val="24"/>
          <w:szCs w:val="24"/>
          <w:lang w:val="en-US"/>
        </w:rPr>
        <w:t>Thomas  Hobbes  -  pentru  care  ideile</w:t>
      </w:r>
      <w:r>
        <w:rPr>
          <w:rFonts w:ascii="Times New Roman" w:eastAsia="Times New Roman" w:hAnsi="Times New Roman"/>
          <w:sz w:val="24"/>
          <w:szCs w:val="24"/>
          <w:lang w:val="en-US"/>
        </w:rPr>
        <w:t xml:space="preserve">  şi  morala  sunt  create  în  </w:t>
      </w:r>
      <w:r w:rsidRPr="00910059">
        <w:rPr>
          <w:rFonts w:ascii="Times New Roman" w:eastAsia="Times New Roman" w:hAnsi="Times New Roman"/>
          <w:sz w:val="24"/>
          <w:szCs w:val="24"/>
          <w:lang w:val="en-US"/>
        </w:rPr>
        <w:t>cadrul interacţiunii sociale, nefiin</w:t>
      </w:r>
      <w:r>
        <w:rPr>
          <w:rFonts w:ascii="Times New Roman" w:eastAsia="Times New Roman" w:hAnsi="Times New Roman"/>
          <w:sz w:val="24"/>
          <w:szCs w:val="24"/>
          <w:lang w:val="en-US"/>
        </w:rPr>
        <w:t xml:space="preserve">d anterioare acesteia, şi sunt  </w:t>
      </w:r>
      <w:r w:rsidRPr="00910059">
        <w:rPr>
          <w:rFonts w:ascii="Times New Roman" w:eastAsia="Times New Roman" w:hAnsi="Times New Roman"/>
          <w:sz w:val="24"/>
          <w:szCs w:val="24"/>
          <w:lang w:val="en-US"/>
        </w:rPr>
        <w:t>folosite  de  părţi  într-un  conflict</w:t>
      </w:r>
      <w:r>
        <w:rPr>
          <w:rFonts w:ascii="Times New Roman" w:eastAsia="Times New Roman" w:hAnsi="Times New Roman"/>
          <w:sz w:val="24"/>
          <w:szCs w:val="24"/>
          <w:lang w:val="en-US"/>
        </w:rPr>
        <w:t xml:space="preserve">  -  la  Lewis  Coser  -  care  </w:t>
      </w:r>
      <w:r w:rsidRPr="00910059">
        <w:rPr>
          <w:rFonts w:ascii="Times New Roman" w:eastAsia="Times New Roman" w:hAnsi="Times New Roman"/>
          <w:sz w:val="24"/>
          <w:szCs w:val="24"/>
          <w:lang w:val="en-US"/>
        </w:rPr>
        <w:t>postulează funcţiile sociale ale con</w:t>
      </w:r>
      <w:r>
        <w:rPr>
          <w:rFonts w:ascii="Times New Roman" w:eastAsia="Times New Roman" w:hAnsi="Times New Roman"/>
          <w:sz w:val="24"/>
          <w:szCs w:val="24"/>
          <w:lang w:val="en-US"/>
        </w:rPr>
        <w:t xml:space="preserve">flictului pe care îl consideră  </w:t>
      </w:r>
      <w:r w:rsidRPr="00910059">
        <w:rPr>
          <w:rFonts w:ascii="Times New Roman" w:eastAsia="Times New Roman" w:hAnsi="Times New Roman"/>
          <w:sz w:val="24"/>
          <w:szCs w:val="24"/>
          <w:lang w:val="en-US"/>
        </w:rPr>
        <w:t>parte a relaţiilor dintre oameni, n</w:t>
      </w:r>
      <w:r>
        <w:rPr>
          <w:rFonts w:ascii="Times New Roman" w:eastAsia="Times New Roman" w:hAnsi="Times New Roman"/>
          <w:sz w:val="24"/>
          <w:szCs w:val="24"/>
          <w:lang w:val="en-US"/>
        </w:rPr>
        <w:t xml:space="preserve">u un semn de instabilitate, ci  </w:t>
      </w:r>
      <w:r w:rsidRPr="00910059">
        <w:rPr>
          <w:rFonts w:ascii="Times New Roman" w:eastAsia="Times New Roman" w:hAnsi="Times New Roman"/>
          <w:sz w:val="24"/>
          <w:szCs w:val="24"/>
          <w:lang w:val="en-US"/>
        </w:rPr>
        <w:t xml:space="preserve">potenţial  motor  al  schimbării  sociale  şi  al  </w:t>
      </w:r>
      <w:r>
        <w:rPr>
          <w:rFonts w:ascii="Times New Roman" w:eastAsia="Times New Roman" w:hAnsi="Times New Roman"/>
          <w:sz w:val="24"/>
          <w:szCs w:val="24"/>
          <w:lang w:val="en-US"/>
        </w:rPr>
        <w:t xml:space="preserve">inovării  -,  teoriile  </w:t>
      </w:r>
      <w:r w:rsidRPr="00910059">
        <w:rPr>
          <w:rFonts w:ascii="Times New Roman" w:eastAsia="Times New Roman" w:hAnsi="Times New Roman"/>
          <w:sz w:val="24"/>
          <w:szCs w:val="24"/>
          <w:lang w:val="en-US"/>
        </w:rPr>
        <w:t>referitoare la conflict au adus în d</w:t>
      </w:r>
      <w:r>
        <w:rPr>
          <w:rFonts w:ascii="Times New Roman" w:eastAsia="Times New Roman" w:hAnsi="Times New Roman"/>
          <w:sz w:val="24"/>
          <w:szCs w:val="24"/>
          <w:lang w:val="en-US"/>
        </w:rPr>
        <w:t xml:space="preserve">ezbatere cauzele, modalităţile  </w:t>
      </w:r>
      <w:r w:rsidRPr="00910059">
        <w:rPr>
          <w:rFonts w:ascii="Times New Roman" w:eastAsia="Times New Roman" w:hAnsi="Times New Roman"/>
          <w:sz w:val="24"/>
          <w:szCs w:val="24"/>
          <w:lang w:val="en-US"/>
        </w:rPr>
        <w:t>de  manifestare  şi  efectele  conflic</w:t>
      </w:r>
      <w:r>
        <w:rPr>
          <w:rFonts w:ascii="Times New Roman" w:eastAsia="Times New Roman" w:hAnsi="Times New Roman"/>
          <w:sz w:val="24"/>
          <w:szCs w:val="24"/>
          <w:lang w:val="en-US"/>
        </w:rPr>
        <w:t xml:space="preserve">tului  asupra  societăţii.  De </w:t>
      </w:r>
      <w:proofErr w:type="gramStart"/>
      <w:r w:rsidRPr="00910059">
        <w:rPr>
          <w:rFonts w:ascii="Times New Roman" w:eastAsia="Times New Roman" w:hAnsi="Times New Roman"/>
          <w:sz w:val="24"/>
          <w:szCs w:val="24"/>
          <w:lang w:val="en-US"/>
        </w:rPr>
        <w:t>exemplu,  marxismul</w:t>
      </w:r>
      <w:proofErr w:type="gramEnd"/>
      <w:r w:rsidRPr="00910059">
        <w:rPr>
          <w:rFonts w:ascii="Times New Roman" w:eastAsia="Times New Roman" w:hAnsi="Times New Roman"/>
          <w:sz w:val="24"/>
          <w:szCs w:val="24"/>
          <w:lang w:val="en-US"/>
        </w:rPr>
        <w:t xml:space="preserve">  a  de</w:t>
      </w:r>
      <w:r>
        <w:rPr>
          <w:rFonts w:ascii="Times New Roman" w:eastAsia="Times New Roman" w:hAnsi="Times New Roman"/>
          <w:sz w:val="24"/>
          <w:szCs w:val="24"/>
          <w:lang w:val="en-US"/>
        </w:rPr>
        <w:t xml:space="preserve">zvoltat  ideile  promovate  de  </w:t>
      </w:r>
      <w:r w:rsidRPr="00910059">
        <w:rPr>
          <w:rFonts w:ascii="Times New Roman" w:eastAsia="Times New Roman" w:hAnsi="Times New Roman"/>
          <w:sz w:val="24"/>
          <w:szCs w:val="24"/>
          <w:lang w:val="en-US"/>
        </w:rPr>
        <w:t>Machiavelli,  adăugând  că  toate ti</w:t>
      </w:r>
      <w:r>
        <w:rPr>
          <w:rFonts w:ascii="Times New Roman" w:eastAsia="Times New Roman" w:hAnsi="Times New Roman"/>
          <w:sz w:val="24"/>
          <w:szCs w:val="24"/>
          <w:lang w:val="en-US"/>
        </w:rPr>
        <w:t xml:space="preserve">purile  de  comportament  din  </w:t>
      </w:r>
      <w:r w:rsidRPr="00910059">
        <w:rPr>
          <w:rFonts w:ascii="Times New Roman" w:eastAsia="Times New Roman" w:hAnsi="Times New Roman"/>
          <w:sz w:val="24"/>
          <w:szCs w:val="24"/>
          <w:lang w:val="en-US"/>
        </w:rPr>
        <w:t>sfera  relaţiilor  internaţionale  su</w:t>
      </w:r>
      <w:r>
        <w:rPr>
          <w:rFonts w:ascii="Times New Roman" w:eastAsia="Times New Roman" w:hAnsi="Times New Roman"/>
          <w:sz w:val="24"/>
          <w:szCs w:val="24"/>
          <w:lang w:val="en-US"/>
        </w:rPr>
        <w:t xml:space="preserve">nt  tributare  intereselor  şi  </w:t>
      </w:r>
      <w:r w:rsidRPr="00910059">
        <w:rPr>
          <w:rFonts w:ascii="Times New Roman" w:eastAsia="Times New Roman" w:hAnsi="Times New Roman"/>
          <w:sz w:val="24"/>
          <w:szCs w:val="24"/>
          <w:lang w:val="en-US"/>
        </w:rPr>
        <w:t xml:space="preserve">conflictelor  de  clasă.  </w:t>
      </w:r>
      <w:proofErr w:type="gramStart"/>
      <w:r w:rsidRPr="00910059">
        <w:rPr>
          <w:rFonts w:ascii="Times New Roman" w:eastAsia="Times New Roman" w:hAnsi="Times New Roman"/>
          <w:sz w:val="24"/>
          <w:szCs w:val="24"/>
          <w:lang w:val="en-US"/>
        </w:rPr>
        <w:t>În  schimb</w:t>
      </w:r>
      <w:proofErr w:type="gramEnd"/>
      <w:r w:rsidRPr="00910059">
        <w:rPr>
          <w:rFonts w:ascii="Times New Roman" w:eastAsia="Times New Roman" w:hAnsi="Times New Roman"/>
          <w:sz w:val="24"/>
          <w:szCs w:val="24"/>
          <w:lang w:val="en-US"/>
        </w:rPr>
        <w:t>,  n</w:t>
      </w:r>
      <w:r>
        <w:rPr>
          <w:rFonts w:ascii="Times New Roman" w:eastAsia="Times New Roman" w:hAnsi="Times New Roman"/>
          <w:sz w:val="24"/>
          <w:szCs w:val="24"/>
          <w:lang w:val="en-US"/>
        </w:rPr>
        <w:t xml:space="preserve">eorealiştii  consideră  că  nu  </w:t>
      </w:r>
      <w:r w:rsidRPr="00910059">
        <w:rPr>
          <w:rFonts w:ascii="Times New Roman" w:eastAsia="Times New Roman" w:hAnsi="Times New Roman"/>
          <w:sz w:val="24"/>
          <w:szCs w:val="24"/>
          <w:lang w:val="en-US"/>
        </w:rPr>
        <w:t>clasele sociale, ci statele sunt pri</w:t>
      </w:r>
      <w:r>
        <w:rPr>
          <w:rFonts w:ascii="Times New Roman" w:eastAsia="Times New Roman" w:hAnsi="Times New Roman"/>
          <w:sz w:val="24"/>
          <w:szCs w:val="24"/>
          <w:lang w:val="en-US"/>
        </w:rPr>
        <w:t xml:space="preserve">ncipalii actori care determină  </w:t>
      </w:r>
      <w:r w:rsidRPr="00910059">
        <w:rPr>
          <w:rFonts w:ascii="Times New Roman" w:eastAsia="Times New Roman" w:hAnsi="Times New Roman"/>
          <w:sz w:val="24"/>
          <w:szCs w:val="24"/>
          <w:lang w:val="en-US"/>
        </w:rPr>
        <w:t>regulile jocului şi urmăresc afirma</w:t>
      </w:r>
      <w:r>
        <w:rPr>
          <w:rFonts w:ascii="Times New Roman" w:eastAsia="Times New Roman" w:hAnsi="Times New Roman"/>
          <w:sz w:val="24"/>
          <w:szCs w:val="24"/>
          <w:lang w:val="en-US"/>
        </w:rPr>
        <w:t xml:space="preserve">rea intereselor naţionale prin  </w:t>
      </w:r>
      <w:r w:rsidRPr="00910059">
        <w:rPr>
          <w:rFonts w:ascii="Times New Roman" w:eastAsia="Times New Roman" w:hAnsi="Times New Roman"/>
          <w:sz w:val="24"/>
          <w:szCs w:val="24"/>
          <w:lang w:val="en-US"/>
        </w:rPr>
        <w:t>maximizarea puterii, iar instrumen</w:t>
      </w:r>
      <w:r>
        <w:rPr>
          <w:rFonts w:ascii="Times New Roman" w:eastAsia="Times New Roman" w:hAnsi="Times New Roman"/>
          <w:sz w:val="24"/>
          <w:szCs w:val="24"/>
          <w:lang w:val="en-US"/>
        </w:rPr>
        <w:t xml:space="preserve">tele folosite sunt diplomaţia,  </w:t>
      </w:r>
      <w:r w:rsidRPr="00910059">
        <w:rPr>
          <w:rFonts w:ascii="Times New Roman" w:eastAsia="Times New Roman" w:hAnsi="Times New Roman"/>
          <w:sz w:val="24"/>
          <w:szCs w:val="24"/>
          <w:lang w:val="en-US"/>
        </w:rPr>
        <w:t xml:space="preserve">cooperarea  sau  conflictul.  </w:t>
      </w:r>
      <w:proofErr w:type="gramStart"/>
      <w:r w:rsidRPr="00910059">
        <w:rPr>
          <w:rFonts w:ascii="Times New Roman" w:eastAsia="Times New Roman" w:hAnsi="Times New Roman"/>
          <w:sz w:val="24"/>
          <w:szCs w:val="24"/>
          <w:lang w:val="en-US"/>
        </w:rPr>
        <w:t>Neol</w:t>
      </w:r>
      <w:r>
        <w:rPr>
          <w:rFonts w:ascii="Times New Roman" w:eastAsia="Times New Roman" w:hAnsi="Times New Roman"/>
          <w:sz w:val="24"/>
          <w:szCs w:val="24"/>
          <w:lang w:val="en-US"/>
        </w:rPr>
        <w:t>iberalii  recunosc</w:t>
      </w:r>
      <w:proofErr w:type="gramEnd"/>
      <w:r>
        <w:rPr>
          <w:rFonts w:ascii="Times New Roman" w:eastAsia="Times New Roman" w:hAnsi="Times New Roman"/>
          <w:sz w:val="24"/>
          <w:szCs w:val="24"/>
          <w:lang w:val="en-US"/>
        </w:rPr>
        <w:t xml:space="preserve">  importanţa  </w:t>
      </w:r>
      <w:r w:rsidRPr="00910059">
        <w:rPr>
          <w:rFonts w:ascii="Times New Roman" w:eastAsia="Times New Roman" w:hAnsi="Times New Roman"/>
          <w:sz w:val="24"/>
          <w:szCs w:val="24"/>
          <w:lang w:val="en-US"/>
        </w:rPr>
        <w:t>statelor,  dar  afirmă  că  există  şi</w:t>
      </w:r>
      <w:r>
        <w:rPr>
          <w:rFonts w:ascii="Times New Roman" w:eastAsia="Times New Roman" w:hAnsi="Times New Roman"/>
          <w:sz w:val="24"/>
          <w:szCs w:val="24"/>
          <w:lang w:val="en-US"/>
        </w:rPr>
        <w:t xml:space="preserve">  alţi  actori  care  urmăresc </w:t>
      </w:r>
      <w:r w:rsidRPr="00910059">
        <w:rPr>
          <w:rFonts w:ascii="Times New Roman" w:eastAsia="Times New Roman" w:hAnsi="Times New Roman"/>
          <w:sz w:val="24"/>
          <w:szCs w:val="24"/>
          <w:lang w:val="en-US"/>
        </w:rPr>
        <w:t>realizarea intereselor naţionale prin</w:t>
      </w:r>
      <w:r>
        <w:rPr>
          <w:rFonts w:ascii="Times New Roman" w:eastAsia="Times New Roman" w:hAnsi="Times New Roman"/>
          <w:sz w:val="24"/>
          <w:szCs w:val="24"/>
          <w:lang w:val="en-US"/>
        </w:rPr>
        <w:t xml:space="preserve"> negocierea cu diferite state, </w:t>
      </w:r>
      <w:r w:rsidRPr="00910059">
        <w:rPr>
          <w:rFonts w:ascii="Times New Roman" w:eastAsia="Times New Roman" w:hAnsi="Times New Roman"/>
          <w:sz w:val="24"/>
          <w:szCs w:val="24"/>
          <w:lang w:val="en-US"/>
        </w:rPr>
        <w:t>fiind  astfel  accentuată  dimens</w:t>
      </w:r>
      <w:r>
        <w:rPr>
          <w:rFonts w:ascii="Times New Roman" w:eastAsia="Times New Roman" w:hAnsi="Times New Roman"/>
          <w:sz w:val="24"/>
          <w:szCs w:val="24"/>
          <w:lang w:val="en-US"/>
        </w:rPr>
        <w:t xml:space="preserve">iunea  cooperării,  nu  cea  a </w:t>
      </w:r>
      <w:r w:rsidRPr="00910059">
        <w:rPr>
          <w:rFonts w:ascii="Times New Roman" w:eastAsia="Times New Roman" w:hAnsi="Times New Roman"/>
          <w:sz w:val="24"/>
          <w:szCs w:val="24"/>
          <w:lang w:val="en-US"/>
        </w:rPr>
        <w:t xml:space="preserve">conflictului.  </w:t>
      </w:r>
    </w:p>
    <w:p w:rsidR="00910059" w:rsidRDefault="00910059" w:rsidP="00910059">
      <w:pPr>
        <w:spacing w:line="360" w:lineRule="auto"/>
        <w:jc w:val="both"/>
        <w:rPr>
          <w:rFonts w:ascii="Times New Roman" w:eastAsia="Times New Roman" w:hAnsi="Times New Roman"/>
          <w:sz w:val="24"/>
          <w:szCs w:val="24"/>
          <w:lang w:val="en-US"/>
        </w:rPr>
      </w:pPr>
      <w:proofErr w:type="gramStart"/>
      <w:r w:rsidRPr="00910059">
        <w:rPr>
          <w:rFonts w:ascii="Times New Roman" w:eastAsia="Times New Roman" w:hAnsi="Times New Roman"/>
          <w:sz w:val="24"/>
          <w:szCs w:val="24"/>
          <w:lang w:val="en-US"/>
        </w:rPr>
        <w:t>Constructivismul  o</w:t>
      </w:r>
      <w:r>
        <w:rPr>
          <w:rFonts w:ascii="Times New Roman" w:eastAsia="Times New Roman" w:hAnsi="Times New Roman"/>
          <w:sz w:val="24"/>
          <w:szCs w:val="24"/>
          <w:lang w:val="en-US"/>
        </w:rPr>
        <w:t>feră</w:t>
      </w:r>
      <w:proofErr w:type="gramEnd"/>
      <w:r>
        <w:rPr>
          <w:rFonts w:ascii="Times New Roman" w:eastAsia="Times New Roman" w:hAnsi="Times New Roman"/>
          <w:sz w:val="24"/>
          <w:szCs w:val="24"/>
          <w:lang w:val="en-US"/>
        </w:rPr>
        <w:t xml:space="preserve">  o  perspectivă  diferită  </w:t>
      </w:r>
      <w:r w:rsidRPr="00910059">
        <w:rPr>
          <w:rFonts w:ascii="Times New Roman" w:eastAsia="Times New Roman" w:hAnsi="Times New Roman"/>
          <w:sz w:val="24"/>
          <w:szCs w:val="24"/>
          <w:lang w:val="en-US"/>
        </w:rPr>
        <w:t>asupra  conflictului,  în  care  accentul  este  pus  pe  r</w:t>
      </w:r>
      <w:r>
        <w:rPr>
          <w:rFonts w:ascii="Times New Roman" w:eastAsia="Times New Roman" w:hAnsi="Times New Roman"/>
          <w:sz w:val="24"/>
          <w:szCs w:val="24"/>
          <w:lang w:val="en-US"/>
        </w:rPr>
        <w:t xml:space="preserve">olul  şi  </w:t>
      </w:r>
      <w:r w:rsidRPr="00910059">
        <w:rPr>
          <w:rFonts w:ascii="Times New Roman" w:eastAsia="Times New Roman" w:hAnsi="Times New Roman"/>
          <w:sz w:val="24"/>
          <w:szCs w:val="24"/>
          <w:lang w:val="en-US"/>
        </w:rPr>
        <w:t xml:space="preserve">importanţa  individului  uman:  dacă  </w:t>
      </w:r>
      <w:r>
        <w:rPr>
          <w:rFonts w:ascii="Times New Roman" w:eastAsia="Times New Roman" w:hAnsi="Times New Roman"/>
          <w:sz w:val="24"/>
          <w:szCs w:val="24"/>
          <w:lang w:val="en-US"/>
        </w:rPr>
        <w:t xml:space="preserve">războiul  şi  conflictul  sunt  </w:t>
      </w:r>
      <w:r w:rsidRPr="00910059">
        <w:rPr>
          <w:rFonts w:ascii="Times New Roman" w:eastAsia="Times New Roman" w:hAnsi="Times New Roman"/>
          <w:sz w:val="24"/>
          <w:szCs w:val="24"/>
          <w:lang w:val="en-US"/>
        </w:rPr>
        <w:t>construite  social  de  către  indivi</w:t>
      </w:r>
      <w:r>
        <w:rPr>
          <w:rFonts w:ascii="Times New Roman" w:eastAsia="Times New Roman" w:hAnsi="Times New Roman"/>
          <w:sz w:val="24"/>
          <w:szCs w:val="24"/>
          <w:lang w:val="en-US"/>
        </w:rPr>
        <w:t xml:space="preserve">dul  uman  şi  menţinute  prin  </w:t>
      </w:r>
      <w:r w:rsidRPr="00910059">
        <w:rPr>
          <w:rFonts w:ascii="Times New Roman" w:eastAsia="Times New Roman" w:hAnsi="Times New Roman"/>
          <w:sz w:val="24"/>
          <w:szCs w:val="24"/>
          <w:lang w:val="en-US"/>
        </w:rPr>
        <w:t>înţelesuri şi acţiuni intersubiective</w:t>
      </w:r>
      <w:r>
        <w:rPr>
          <w:rFonts w:ascii="Times New Roman" w:eastAsia="Times New Roman" w:hAnsi="Times New Roman"/>
          <w:sz w:val="24"/>
          <w:szCs w:val="24"/>
          <w:lang w:val="en-US"/>
        </w:rPr>
        <w:t xml:space="preserve">, atunci atât războiul, cât şi  </w:t>
      </w:r>
      <w:r w:rsidRPr="00910059">
        <w:rPr>
          <w:rFonts w:ascii="Times New Roman" w:eastAsia="Times New Roman" w:hAnsi="Times New Roman"/>
          <w:sz w:val="24"/>
          <w:szCs w:val="24"/>
          <w:lang w:val="en-US"/>
        </w:rPr>
        <w:t>conflictul  pot  fi  deconstruite  şi  t</w:t>
      </w:r>
      <w:r>
        <w:rPr>
          <w:rFonts w:ascii="Times New Roman" w:eastAsia="Times New Roman" w:hAnsi="Times New Roman"/>
          <w:sz w:val="24"/>
          <w:szCs w:val="24"/>
          <w:lang w:val="en-US"/>
        </w:rPr>
        <w:t xml:space="preserve">ransformate  prin  procese  şi  </w:t>
      </w:r>
      <w:r w:rsidRPr="00910059">
        <w:rPr>
          <w:rFonts w:ascii="Times New Roman" w:eastAsia="Times New Roman" w:hAnsi="Times New Roman"/>
          <w:sz w:val="24"/>
          <w:szCs w:val="24"/>
          <w:lang w:val="en-US"/>
        </w:rPr>
        <w:t>acţiuni similare.</w:t>
      </w:r>
      <w:r>
        <w:rPr>
          <w:rFonts w:ascii="Times New Roman" w:eastAsia="Times New Roman" w:hAnsi="Times New Roman"/>
          <w:sz w:val="24"/>
          <w:szCs w:val="24"/>
          <w:lang w:val="en-US"/>
        </w:rPr>
        <w:t xml:space="preserve"> </w:t>
      </w:r>
    </w:p>
    <w:p w:rsidR="00F6232F" w:rsidRDefault="00910059" w:rsidP="00910059">
      <w:pPr>
        <w:spacing w:line="360" w:lineRule="auto"/>
        <w:jc w:val="both"/>
        <w:rPr>
          <w:rFonts w:ascii="Times New Roman" w:eastAsia="Times New Roman" w:hAnsi="Times New Roman"/>
          <w:sz w:val="24"/>
          <w:szCs w:val="24"/>
          <w:lang w:val="en-US"/>
        </w:rPr>
      </w:pPr>
      <w:r w:rsidRPr="00910059">
        <w:rPr>
          <w:rFonts w:ascii="Times New Roman" w:eastAsia="Times New Roman" w:hAnsi="Times New Roman"/>
          <w:sz w:val="24"/>
          <w:szCs w:val="24"/>
          <w:lang w:val="en-US"/>
        </w:rPr>
        <w:t>Într-un conflict armat non-internațional - sau conflict intern - se aplică dreptul internațional umanitar. Aceste prevederi legale restrâng mijloacele și metodele de război și protejează persoanele care nu participă sau au înce</w:t>
      </w:r>
      <w:r>
        <w:rPr>
          <w:rFonts w:ascii="Times New Roman" w:eastAsia="Times New Roman" w:hAnsi="Times New Roman"/>
          <w:sz w:val="24"/>
          <w:szCs w:val="24"/>
          <w:lang w:val="en-US"/>
        </w:rPr>
        <w:t xml:space="preserve">tat să participe la </w:t>
      </w:r>
      <w:proofErr w:type="gramStart"/>
      <w:r>
        <w:rPr>
          <w:rFonts w:ascii="Times New Roman" w:eastAsia="Times New Roman" w:hAnsi="Times New Roman"/>
          <w:sz w:val="24"/>
          <w:szCs w:val="24"/>
          <w:lang w:val="en-US"/>
        </w:rPr>
        <w:t>ostilități.</w:t>
      </w:r>
      <w:r w:rsidRPr="00910059">
        <w:rPr>
          <w:rFonts w:ascii="Times New Roman" w:eastAsia="Times New Roman" w:hAnsi="Times New Roman"/>
          <w:sz w:val="24"/>
          <w:szCs w:val="24"/>
          <w:lang w:val="en-US"/>
        </w:rPr>
        <w:t>Când</w:t>
      </w:r>
      <w:proofErr w:type="gramEnd"/>
      <w:r w:rsidRPr="00910059">
        <w:rPr>
          <w:rFonts w:ascii="Times New Roman" w:eastAsia="Times New Roman" w:hAnsi="Times New Roman"/>
          <w:sz w:val="24"/>
          <w:szCs w:val="24"/>
          <w:lang w:val="en-US"/>
        </w:rPr>
        <w:t xml:space="preserve"> violența armată izbucnește într-o țară, CICR utilizează criterii juridice bine definite pentru a determina dacă </w:t>
      </w:r>
      <w:r w:rsidRPr="00910059">
        <w:rPr>
          <w:rFonts w:ascii="Times New Roman" w:eastAsia="Times New Roman" w:hAnsi="Times New Roman"/>
          <w:sz w:val="24"/>
          <w:szCs w:val="24"/>
          <w:lang w:val="en-US"/>
        </w:rPr>
        <w:lastRenderedPageBreak/>
        <w:t>nivelul violenței sugerează un conflict armat. CICR poate contacta apoi părțile în conflict pentru a le reaminti obligațiile legale.</w:t>
      </w:r>
    </w:p>
    <w:p w:rsidR="00910059" w:rsidRPr="00910059" w:rsidRDefault="00910059" w:rsidP="00910059">
      <w:pPr>
        <w:spacing w:line="360" w:lineRule="auto"/>
        <w:jc w:val="both"/>
        <w:rPr>
          <w:rFonts w:ascii="Times New Roman" w:eastAsia="Times New Roman" w:hAnsi="Times New Roman"/>
          <w:sz w:val="24"/>
          <w:szCs w:val="24"/>
          <w:lang w:val="en-US"/>
        </w:rPr>
      </w:pPr>
      <w:r w:rsidRPr="00910059">
        <w:rPr>
          <w:rFonts w:ascii="Times New Roman" w:eastAsia="Times New Roman" w:hAnsi="Times New Roman"/>
          <w:sz w:val="24"/>
          <w:szCs w:val="24"/>
          <w:lang w:val="en-US"/>
        </w:rPr>
        <w:t>Conflict armat neinternațional (sau „intern”) înseamnă o situație de violență în care au loc ciocniri armate prelungite pe teritoriul unui stat între forțele guvernamentale și una sau mai multe grupuri armate organizate, s</w:t>
      </w:r>
      <w:r>
        <w:rPr>
          <w:rFonts w:ascii="Times New Roman" w:eastAsia="Times New Roman" w:hAnsi="Times New Roman"/>
          <w:sz w:val="24"/>
          <w:szCs w:val="24"/>
          <w:lang w:val="en-US"/>
        </w:rPr>
        <w:t xml:space="preserve">au între aceste grupuri </w:t>
      </w:r>
      <w:proofErr w:type="gramStart"/>
      <w:r>
        <w:rPr>
          <w:rFonts w:ascii="Times New Roman" w:eastAsia="Times New Roman" w:hAnsi="Times New Roman"/>
          <w:sz w:val="24"/>
          <w:szCs w:val="24"/>
          <w:lang w:val="en-US"/>
        </w:rPr>
        <w:t>înseși.</w:t>
      </w:r>
      <w:r w:rsidRPr="00910059">
        <w:rPr>
          <w:rFonts w:ascii="Times New Roman" w:eastAsia="Times New Roman" w:hAnsi="Times New Roman"/>
          <w:sz w:val="24"/>
          <w:szCs w:val="24"/>
          <w:lang w:val="en-US"/>
        </w:rPr>
        <w:t>Spre</w:t>
      </w:r>
      <w:proofErr w:type="gramEnd"/>
      <w:r w:rsidRPr="00910059">
        <w:rPr>
          <w:rFonts w:ascii="Times New Roman" w:eastAsia="Times New Roman" w:hAnsi="Times New Roman"/>
          <w:sz w:val="24"/>
          <w:szCs w:val="24"/>
          <w:lang w:val="en-US"/>
        </w:rPr>
        <w:t xml:space="preserve"> deosebire de un conflict armat internațional, în care forțele armate ale mai multor state se confruntă între ele, în cazul unui conflict armat neinternațional, cel puțin una dintre părțile opuse este un grup armat care nu aparține statului.</w:t>
      </w:r>
    </w:p>
    <w:p w:rsidR="00910059" w:rsidRDefault="00910059" w:rsidP="00910059">
      <w:pPr>
        <w:spacing w:line="360" w:lineRule="auto"/>
        <w:jc w:val="both"/>
        <w:rPr>
          <w:rFonts w:ascii="Times New Roman" w:eastAsia="Times New Roman" w:hAnsi="Times New Roman"/>
          <w:sz w:val="24"/>
          <w:szCs w:val="24"/>
          <w:lang w:val="en-US"/>
        </w:rPr>
      </w:pPr>
      <w:r w:rsidRPr="00910059">
        <w:rPr>
          <w:rFonts w:ascii="Times New Roman" w:eastAsia="Times New Roman" w:hAnsi="Times New Roman"/>
          <w:sz w:val="24"/>
          <w:szCs w:val="24"/>
          <w:lang w:val="en-US"/>
        </w:rPr>
        <w:t>Existența unui conflict armat neinternațional prevede aplicarea dreptului internațional umanitar (DI</w:t>
      </w:r>
      <w:r>
        <w:rPr>
          <w:rFonts w:ascii="Times New Roman" w:eastAsia="Times New Roman" w:hAnsi="Times New Roman"/>
          <w:sz w:val="24"/>
          <w:szCs w:val="24"/>
          <w:lang w:val="en-US"/>
        </w:rPr>
        <w:t>M</w:t>
      </w:r>
      <w:r w:rsidRPr="00910059">
        <w:rPr>
          <w:rFonts w:ascii="Times New Roman" w:eastAsia="Times New Roman" w:hAnsi="Times New Roman"/>
          <w:sz w:val="24"/>
          <w:szCs w:val="24"/>
          <w:lang w:val="en-US"/>
        </w:rPr>
        <w:t>), cunoscut și sub denumirea de drept al conflictului armat, care limitează mijloacele și metodele ostilităților de către părți și protejează toate persoanele afectate de conflict. DI</w:t>
      </w:r>
      <w:r>
        <w:rPr>
          <w:rFonts w:ascii="Times New Roman" w:eastAsia="Times New Roman" w:hAnsi="Times New Roman"/>
          <w:sz w:val="24"/>
          <w:szCs w:val="24"/>
          <w:lang w:val="en-US"/>
        </w:rPr>
        <w:t xml:space="preserve">M </w:t>
      </w:r>
      <w:r w:rsidRPr="00910059">
        <w:rPr>
          <w:rFonts w:ascii="Times New Roman" w:eastAsia="Times New Roman" w:hAnsi="Times New Roman"/>
          <w:sz w:val="24"/>
          <w:szCs w:val="24"/>
          <w:lang w:val="en-US"/>
        </w:rPr>
        <w:t>impune obligații egale ambelor părți într-un conflict, dar nu conferă niciun statut juridic grupurilor armate de opoziție implicate în conflict.</w:t>
      </w:r>
    </w:p>
    <w:p w:rsidR="00910059" w:rsidRPr="00910059" w:rsidRDefault="00910059" w:rsidP="00910059">
      <w:pPr>
        <w:spacing w:line="360" w:lineRule="auto"/>
        <w:jc w:val="both"/>
        <w:rPr>
          <w:rFonts w:ascii="Times New Roman" w:eastAsia="Times New Roman" w:hAnsi="Times New Roman"/>
          <w:sz w:val="24"/>
          <w:szCs w:val="24"/>
          <w:lang w:val="en-US"/>
        </w:rPr>
      </w:pPr>
      <w:r w:rsidRPr="00910059">
        <w:rPr>
          <w:rFonts w:ascii="Times New Roman" w:eastAsia="Times New Roman" w:hAnsi="Times New Roman"/>
          <w:sz w:val="24"/>
          <w:szCs w:val="24"/>
          <w:lang w:val="en-US"/>
        </w:rPr>
        <w:t>Conform DI</w:t>
      </w:r>
      <w:r w:rsidR="001E2AE9">
        <w:rPr>
          <w:rFonts w:ascii="Times New Roman" w:eastAsia="Times New Roman" w:hAnsi="Times New Roman"/>
          <w:sz w:val="24"/>
          <w:szCs w:val="24"/>
          <w:lang w:val="en-US"/>
        </w:rPr>
        <w:t>M</w:t>
      </w:r>
      <w:r w:rsidRPr="00910059">
        <w:rPr>
          <w:rFonts w:ascii="Times New Roman" w:eastAsia="Times New Roman" w:hAnsi="Times New Roman"/>
          <w:sz w:val="24"/>
          <w:szCs w:val="24"/>
          <w:lang w:val="en-US"/>
        </w:rPr>
        <w:t>, un conflict armat non-internațional are loc atunci când sunt îndeplinite următoarele două criterii: grupurile armate care participă la ostilități trebuie să manifeste cel puțin un grad minim de organizare, iar ciocnirile armate trebuie să atingă un nivel minim de intensitate. Faptul de îndeplinire a acestor criterii este stabilit în luarea în considerare a fiecărui caz individual, ceea ce presupune studierea unui număr de indicatori efectivi.</w:t>
      </w:r>
    </w:p>
    <w:p w:rsidR="00910059" w:rsidRDefault="00910059" w:rsidP="00910059">
      <w:pPr>
        <w:spacing w:line="360" w:lineRule="auto"/>
        <w:jc w:val="both"/>
        <w:rPr>
          <w:rFonts w:ascii="Times New Roman" w:eastAsia="Times New Roman" w:hAnsi="Times New Roman"/>
          <w:sz w:val="24"/>
          <w:szCs w:val="24"/>
          <w:lang w:val="en-US"/>
        </w:rPr>
      </w:pPr>
      <w:r w:rsidRPr="00910059">
        <w:rPr>
          <w:rFonts w:ascii="Times New Roman" w:eastAsia="Times New Roman" w:hAnsi="Times New Roman"/>
          <w:sz w:val="24"/>
          <w:szCs w:val="24"/>
          <w:lang w:val="en-US"/>
        </w:rPr>
        <w:t xml:space="preserve">La determinarea nivelului de intensitate, astfel de indicatori sunt luați în considerare ca durata și gravitatea ciocnirilor armate, tipurile de forțe guvernamentale care participă la acestea, numărul de participanți la grupurile și trupele armate, tipurile de arme folosite, pierderile umane și daune materiale cauzate de ostilităţi. Nivelul de organizare al unui grup armat este determinat de factori precum existența unei structuri de comandă definite, capacitatea de a transmite și executa ordine, capacitatea de a planifica și conduce operațiuni militare coordonate și capacitatea de a recruta, antrena și echipa noi. luptători. Aș dori să subliniez că motivația membrilor unui grup armat nu este </w:t>
      </w:r>
      <w:r>
        <w:rPr>
          <w:rFonts w:ascii="Times New Roman" w:eastAsia="Times New Roman" w:hAnsi="Times New Roman"/>
          <w:sz w:val="24"/>
          <w:szCs w:val="24"/>
          <w:lang w:val="en-US"/>
        </w:rPr>
        <w:t xml:space="preserve">privită ca un astfel de factor. </w:t>
      </w:r>
      <w:r w:rsidRPr="00910059">
        <w:rPr>
          <w:rFonts w:ascii="Times New Roman" w:eastAsia="Times New Roman" w:hAnsi="Times New Roman"/>
          <w:sz w:val="24"/>
          <w:szCs w:val="24"/>
          <w:lang w:val="en-US"/>
        </w:rPr>
        <w:t>Conflictul armat non-internațional trebuie să fie diferențiat de formele mai mici de violență colectivă, cum ar fi tulburările civile, revoltele, actele izolate de terorism sau alte acte izolate de violență.</w:t>
      </w:r>
    </w:p>
    <w:p w:rsidR="001E2AE9" w:rsidRDefault="001E2AE9" w:rsidP="001E2AE9">
      <w:pPr>
        <w:spacing w:line="360" w:lineRule="auto"/>
        <w:jc w:val="both"/>
        <w:rPr>
          <w:rFonts w:ascii="Times New Roman" w:eastAsia="Times New Roman" w:hAnsi="Times New Roman"/>
          <w:sz w:val="24"/>
          <w:szCs w:val="24"/>
          <w:lang w:val="en-US"/>
        </w:rPr>
      </w:pPr>
      <w:r w:rsidRPr="001E2AE9">
        <w:rPr>
          <w:rFonts w:ascii="Times New Roman" w:eastAsia="Times New Roman" w:hAnsi="Times New Roman"/>
          <w:sz w:val="24"/>
          <w:szCs w:val="24"/>
          <w:lang w:val="en-US"/>
        </w:rPr>
        <w:t>Fiecare parte într-un conflict are obligația de a respecta DI</w:t>
      </w:r>
      <w:r>
        <w:rPr>
          <w:rFonts w:ascii="Times New Roman" w:eastAsia="Times New Roman" w:hAnsi="Times New Roman"/>
          <w:sz w:val="24"/>
          <w:szCs w:val="24"/>
          <w:lang w:val="en-US"/>
        </w:rPr>
        <w:t>M</w:t>
      </w:r>
      <w:r w:rsidRPr="001E2AE9">
        <w:rPr>
          <w:rFonts w:ascii="Times New Roman" w:eastAsia="Times New Roman" w:hAnsi="Times New Roman"/>
          <w:sz w:val="24"/>
          <w:szCs w:val="24"/>
          <w:lang w:val="en-US"/>
        </w:rPr>
        <w:t xml:space="preserve"> și de a se asigura că toți cei care acționează sub conducerea sa, sunt subordonați sau sub controlul său sunt responsabili pentru acesta. Trebuie remarcat faptul că fiecare parte într-un conflict trebuie să respecte DI</w:t>
      </w:r>
      <w:r>
        <w:rPr>
          <w:rFonts w:ascii="Times New Roman" w:eastAsia="Times New Roman" w:hAnsi="Times New Roman"/>
          <w:sz w:val="24"/>
          <w:szCs w:val="24"/>
          <w:lang w:val="en-US"/>
        </w:rPr>
        <w:t>M</w:t>
      </w:r>
      <w:r w:rsidRPr="001E2AE9">
        <w:rPr>
          <w:rFonts w:ascii="Times New Roman" w:eastAsia="Times New Roman" w:hAnsi="Times New Roman"/>
          <w:sz w:val="24"/>
          <w:szCs w:val="24"/>
          <w:lang w:val="en-US"/>
        </w:rPr>
        <w:t xml:space="preserve">, chiar </w:t>
      </w:r>
      <w:r w:rsidRPr="001E2AE9">
        <w:rPr>
          <w:rFonts w:ascii="Times New Roman" w:eastAsia="Times New Roman" w:hAnsi="Times New Roman"/>
          <w:sz w:val="24"/>
          <w:szCs w:val="24"/>
          <w:lang w:val="en-US"/>
        </w:rPr>
        <w:lastRenderedPageBreak/>
        <w:t>dacă adversarul său nu o face; cu alte cuvinte, obligația de a respecta DI</w:t>
      </w:r>
      <w:r>
        <w:rPr>
          <w:rFonts w:ascii="Times New Roman" w:eastAsia="Times New Roman" w:hAnsi="Times New Roman"/>
          <w:sz w:val="24"/>
          <w:szCs w:val="24"/>
          <w:lang w:val="en-US"/>
        </w:rPr>
        <w:t>M</w:t>
      </w:r>
      <w:r w:rsidRPr="001E2AE9">
        <w:rPr>
          <w:rFonts w:ascii="Times New Roman" w:eastAsia="Times New Roman" w:hAnsi="Times New Roman"/>
          <w:sz w:val="24"/>
          <w:szCs w:val="24"/>
          <w:lang w:val="en-US"/>
        </w:rPr>
        <w:t xml:space="preserve"> nu se bazează pe reciprocitate.</w:t>
      </w:r>
      <w:r>
        <w:rPr>
          <w:rFonts w:ascii="Times New Roman" w:eastAsia="Times New Roman" w:hAnsi="Times New Roman"/>
          <w:sz w:val="24"/>
          <w:szCs w:val="24"/>
          <w:lang w:val="en-US"/>
        </w:rPr>
        <w:t xml:space="preserve"> </w:t>
      </w:r>
    </w:p>
    <w:p w:rsidR="001E2AE9" w:rsidRDefault="001E2AE9" w:rsidP="001E2AE9">
      <w:pPr>
        <w:spacing w:line="360" w:lineRule="auto"/>
        <w:jc w:val="both"/>
        <w:rPr>
          <w:rFonts w:ascii="Times New Roman" w:eastAsia="Times New Roman" w:hAnsi="Times New Roman"/>
          <w:sz w:val="24"/>
          <w:szCs w:val="24"/>
          <w:lang w:val="en-US"/>
        </w:rPr>
      </w:pPr>
    </w:p>
    <w:p w:rsidR="001E2AE9" w:rsidRPr="004106F1" w:rsidRDefault="001E2AE9" w:rsidP="001E2AE9">
      <w:pPr>
        <w:spacing w:line="360" w:lineRule="auto"/>
        <w:jc w:val="both"/>
        <w:rPr>
          <w:rFonts w:ascii="Times New Roman" w:eastAsia="Times New Roman" w:hAnsi="Times New Roman"/>
          <w:sz w:val="24"/>
          <w:szCs w:val="24"/>
          <w:lang w:val="en-US"/>
        </w:rPr>
      </w:pPr>
      <w:r w:rsidRPr="001E2AE9">
        <w:rPr>
          <w:rFonts w:ascii="Times New Roman" w:eastAsia="Times New Roman" w:hAnsi="Times New Roman"/>
          <w:sz w:val="24"/>
          <w:szCs w:val="24"/>
          <w:lang w:val="en-US"/>
        </w:rPr>
        <w:t xml:space="preserve">Omenirea a fost familiarizată cu conflictul încă de la începuturile sale. Pe parcursul dezvoltării istorice a societății au izbucnit dispute și războaie între triburi, orașe, țări, blocuri de state. În epoca modernă, probabilitatea unor războaie pe scară largă a scăzut. Dar în loc de vechea amenințare, a apărut o nouă amenințare globală. Vorbim de numeroase conflicte armate în interiorul statelor apărute ca urmare a contradicțiilor politice, religioase sau etnice dintre cetățenii acestora. Evenimentele din ultimul deceniu al secolului trecut au arătat că un „război intern” izbucnește cu ușurință în orice țară în care, pe lângă un teren adecvat (coliziune de interese ale grupurilor sociale sau etnice), apar cel puțin condițiile cele mai concomitente. </w:t>
      </w:r>
      <w:r w:rsidRPr="004106F1">
        <w:rPr>
          <w:rFonts w:ascii="Times New Roman" w:eastAsia="Times New Roman" w:hAnsi="Times New Roman"/>
          <w:sz w:val="24"/>
          <w:szCs w:val="24"/>
          <w:lang w:val="en-US"/>
        </w:rPr>
        <w:t>(de exemplu, sprijin din străinătate).</w:t>
      </w:r>
    </w:p>
    <w:p w:rsidR="001E2AE9" w:rsidRPr="001E2AE9" w:rsidRDefault="001E2AE9" w:rsidP="001E2AE9">
      <w:pPr>
        <w:spacing w:line="360" w:lineRule="auto"/>
        <w:jc w:val="both"/>
        <w:rPr>
          <w:rFonts w:ascii="Times New Roman" w:eastAsia="Times New Roman" w:hAnsi="Times New Roman"/>
          <w:sz w:val="24"/>
          <w:szCs w:val="24"/>
          <w:lang w:val="en-US"/>
        </w:rPr>
      </w:pPr>
      <w:r w:rsidRPr="001E2AE9">
        <w:rPr>
          <w:rFonts w:ascii="Times New Roman" w:eastAsia="Times New Roman" w:hAnsi="Times New Roman"/>
          <w:sz w:val="24"/>
          <w:szCs w:val="24"/>
          <w:lang w:val="en-US"/>
        </w:rPr>
        <w:t>Majoritatea politologilor și experților militari consideră că linia dintre război și conflictul armat este condiționată. Se poate fi de acord cu asta. Există însă o serie de criterii esențiale care fac posibilă determinarea diferențelor dintre ele, precum și locul și rolul fiecăruia dintre aceste fenomene sociale în viața socială.</w:t>
      </w:r>
    </w:p>
    <w:p w:rsidR="001E2AE9" w:rsidRPr="001E2AE9" w:rsidRDefault="001E2AE9" w:rsidP="001E2AE9">
      <w:pPr>
        <w:spacing w:line="360" w:lineRule="auto"/>
        <w:jc w:val="both"/>
        <w:rPr>
          <w:rFonts w:ascii="Times New Roman" w:eastAsia="Times New Roman" w:hAnsi="Times New Roman"/>
          <w:sz w:val="24"/>
          <w:szCs w:val="24"/>
          <w:lang w:val="en-US"/>
        </w:rPr>
      </w:pPr>
      <w:r w:rsidRPr="001E2AE9">
        <w:rPr>
          <w:rFonts w:ascii="Times New Roman" w:eastAsia="Times New Roman" w:hAnsi="Times New Roman"/>
          <w:b/>
          <w:sz w:val="24"/>
          <w:szCs w:val="24"/>
          <w:lang w:val="en-US"/>
        </w:rPr>
        <w:t>În primul rând</w:t>
      </w:r>
      <w:r w:rsidRPr="001E2AE9">
        <w:rPr>
          <w:rFonts w:ascii="Times New Roman" w:eastAsia="Times New Roman" w:hAnsi="Times New Roman"/>
          <w:sz w:val="24"/>
          <w:szCs w:val="24"/>
          <w:lang w:val="en-US"/>
        </w:rPr>
        <w:t xml:space="preserve">, războiul este condiționat de prezența contradicțiilor fundamentale – economice, politice – și este purtat cu scopuri decisive. Rezolvarea contradicțiilor cu ajutorul forței militare este cauzată de conștientizarea și necesitatea realizării intereselor vitale ale societății și ale statului. Prin urmare, există întotdeauna un principiu organizatoric în război. Într-un conflict armat, de regulă, național-etnic, </w:t>
      </w:r>
      <w:r>
        <w:rPr>
          <w:rFonts w:ascii="Times New Roman" w:eastAsia="Times New Roman" w:hAnsi="Times New Roman"/>
          <w:sz w:val="24"/>
          <w:szCs w:val="24"/>
          <w:lang w:val="en-US"/>
        </w:rPr>
        <w:t>clan, religios și alte derivate</w:t>
      </w:r>
      <w:r w:rsidRPr="001E2AE9">
        <w:rPr>
          <w:rFonts w:ascii="Times New Roman" w:eastAsia="Times New Roman" w:hAnsi="Times New Roman"/>
          <w:sz w:val="24"/>
          <w:szCs w:val="24"/>
          <w:lang w:val="en-US"/>
        </w:rPr>
        <w:t xml:space="preserve"> din principal, interese și contradicții cauzate de acestea. Conflictele armate pot lua forma unor revolte spontane sau deliberat organizate, revolte, acțiuni militare și incidente, în funcție de cine deține interesele „conflictuale”, cine le este purtătorul.</w:t>
      </w:r>
    </w:p>
    <w:p w:rsidR="001E2AE9" w:rsidRDefault="001E2AE9" w:rsidP="001E2AE9">
      <w:pPr>
        <w:spacing w:line="360" w:lineRule="auto"/>
        <w:jc w:val="both"/>
        <w:rPr>
          <w:rFonts w:ascii="Times New Roman" w:eastAsia="Times New Roman" w:hAnsi="Times New Roman"/>
          <w:sz w:val="24"/>
          <w:szCs w:val="24"/>
          <w:lang w:val="en-US"/>
        </w:rPr>
      </w:pPr>
      <w:r w:rsidRPr="004106F1">
        <w:rPr>
          <w:rFonts w:ascii="Times New Roman" w:eastAsia="Times New Roman" w:hAnsi="Times New Roman"/>
          <w:b/>
          <w:sz w:val="24"/>
          <w:szCs w:val="24"/>
          <w:lang w:val="en-US"/>
        </w:rPr>
        <w:t>În al doilea rând</w:t>
      </w:r>
      <w:r w:rsidRPr="004106F1">
        <w:rPr>
          <w:rFonts w:ascii="Times New Roman" w:eastAsia="Times New Roman" w:hAnsi="Times New Roman"/>
          <w:sz w:val="24"/>
          <w:szCs w:val="24"/>
          <w:lang w:val="en-US"/>
        </w:rPr>
        <w:t xml:space="preserve">, războiul duce la o schimbare calitativă a stării întregii țări și a forțelor armate. Multe instituții ale statului încep să îndeplinească funcții specifice. Se intensifică centralizarea puterii, concentrarea tuturor forțelor țării, se reconstruiește economia și întreaga viață a societății pentru a obține victoria. </w:t>
      </w:r>
      <w:r w:rsidRPr="001E2AE9">
        <w:rPr>
          <w:rFonts w:ascii="Times New Roman" w:eastAsia="Times New Roman" w:hAnsi="Times New Roman"/>
          <w:sz w:val="24"/>
          <w:szCs w:val="24"/>
          <w:lang w:val="en-US"/>
        </w:rPr>
        <w:t>Se realizează mobilizarea totală sau parțială a forțelor armate și a economiei. Conflictul armat, spre deosebire de război, determină în principal starea forțelor armate sau a părții lor. Operațiunile de luptă, de regulă, sunt conduse de o parte a personalului militar din timp de pace.</w:t>
      </w:r>
    </w:p>
    <w:p w:rsidR="001E2AE9" w:rsidRDefault="001E2AE9" w:rsidP="001E2AE9">
      <w:pPr>
        <w:spacing w:line="360" w:lineRule="auto"/>
        <w:jc w:val="both"/>
        <w:rPr>
          <w:rFonts w:ascii="Times New Roman" w:eastAsia="Times New Roman" w:hAnsi="Times New Roman"/>
          <w:sz w:val="24"/>
          <w:szCs w:val="24"/>
          <w:lang w:val="en-US"/>
        </w:rPr>
      </w:pPr>
      <w:r w:rsidRPr="001E2AE9">
        <w:rPr>
          <w:rFonts w:ascii="Times New Roman" w:eastAsia="Times New Roman" w:hAnsi="Times New Roman"/>
          <w:b/>
          <w:sz w:val="24"/>
          <w:szCs w:val="24"/>
          <w:lang w:val="en-US"/>
        </w:rPr>
        <w:lastRenderedPageBreak/>
        <w:t>În al treilea rând</w:t>
      </w:r>
      <w:r w:rsidRPr="001E2AE9">
        <w:rPr>
          <w:rFonts w:ascii="Times New Roman" w:eastAsia="Times New Roman" w:hAnsi="Times New Roman"/>
          <w:sz w:val="24"/>
          <w:szCs w:val="24"/>
          <w:lang w:val="en-US"/>
        </w:rPr>
        <w:t>, într-un război, instituțiile relevante ale statului aplică toate formele de luptă - politică, diplomatică, informațională, economică, armată etc., iar în conflictele armate, părțile se pot limita la ciocniri armate.</w:t>
      </w:r>
    </w:p>
    <w:p w:rsidR="001E2AE9" w:rsidRDefault="001E2AE9" w:rsidP="001E2AE9">
      <w:pPr>
        <w:spacing w:line="360" w:lineRule="auto"/>
        <w:jc w:val="both"/>
        <w:rPr>
          <w:rFonts w:ascii="Times New Roman" w:eastAsia="Times New Roman" w:hAnsi="Times New Roman"/>
          <w:sz w:val="24"/>
          <w:szCs w:val="24"/>
          <w:lang w:val="en-US"/>
        </w:rPr>
      </w:pPr>
    </w:p>
    <w:p w:rsidR="00964144" w:rsidRDefault="00D54CA7" w:rsidP="00964144">
      <w:pPr>
        <w:spacing w:line="360" w:lineRule="auto"/>
        <w:jc w:val="center"/>
        <w:rPr>
          <w:rFonts w:ascii="Times New Roman" w:eastAsia="Times New Roman" w:hAnsi="Times New Roman"/>
          <w:b/>
          <w:sz w:val="28"/>
          <w:szCs w:val="28"/>
          <w:lang w:val="ro-MD"/>
        </w:rPr>
      </w:pPr>
      <w:r w:rsidRPr="00964144">
        <w:rPr>
          <w:rFonts w:ascii="Times New Roman" w:eastAsia="Times New Roman" w:hAnsi="Times New Roman"/>
          <w:b/>
          <w:sz w:val="28"/>
          <w:szCs w:val="28"/>
          <w:lang w:val="ro-MD"/>
        </w:rPr>
        <w:t xml:space="preserve">Capitolul 2 Statele ONU şi amestecul militar internaţional; </w:t>
      </w:r>
    </w:p>
    <w:p w:rsidR="00964144" w:rsidRDefault="00964144" w:rsidP="00964144">
      <w:pPr>
        <w:spacing w:line="360" w:lineRule="auto"/>
        <w:jc w:val="both"/>
        <w:rPr>
          <w:rFonts w:ascii="Times New Roman" w:eastAsia="Times New Roman" w:hAnsi="Times New Roman"/>
          <w:sz w:val="24"/>
          <w:szCs w:val="24"/>
          <w:lang w:val="en-US"/>
        </w:rPr>
      </w:pPr>
      <w:r w:rsidRPr="00964144">
        <w:rPr>
          <w:rFonts w:ascii="Times New Roman" w:eastAsia="Times New Roman" w:hAnsi="Times New Roman"/>
          <w:sz w:val="24"/>
          <w:szCs w:val="24"/>
          <w:lang w:val="en-US"/>
        </w:rPr>
        <w:t>În ultimii ani, au apărut multe concepte legate de utilizarea forței militare. În special, în literatura științifică modernă, documentele și materialele ONU pentru a califica evenimente dintr-o anumită țară (regiune), sunt utilizate conceptele: război (civil, eliberare națională, local, regional), conflict (armat, militar, interetnic, etno-politice, confesionale) etc.</w:t>
      </w:r>
    </w:p>
    <w:p w:rsidR="00F66A02" w:rsidRDefault="00F66A02" w:rsidP="00964144">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Organizația Națiunilor Unite (abreviat: ONU) este cea mai importantă organizație internațională din lume. Fondată pe 24 octombrie 1945, după Al Doilea Război Mondial, are astăzi 193 de state membre. Întemeierea ei a constat din semnarea, de către membrii ei fondatori, a Cartei Organizației Națiunilor Unite. Potrivit acestui document, ONU are misiunea de a asigura „pacea mondială”, „respectarea drepturilor omului”, „cooperarea internațională” și „respectarea dreptului internațional”. Sediul central al organizației este la New York.</w:t>
      </w:r>
    </w:p>
    <w:p w:rsidR="00F66A02" w:rsidRP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Consiliul de Securitate al ONU (CSNU) este unul din principalele organe ale Națiunilor Unite, însărcinat cu menținerea păcii și securității internaționale. Rolul său, descris în Carta Națiunilor Unite, include stabilirea de operațiuni de menținere a păcii, instituirea de sancțiuni internaționale, precum și autorizația de acțiuni militare. Rolul Consiliului de Securitate este exercitat prin intermediul rezoluțiilor Consiliului.</w:t>
      </w:r>
    </w:p>
    <w:p w:rsidR="00F66A02" w:rsidRP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Consiliul de Securitate a avut loc prima sa sesiune, la 17 ianuarie 1</w:t>
      </w:r>
      <w:r>
        <w:rPr>
          <w:rFonts w:ascii="Times New Roman" w:eastAsia="Times New Roman" w:hAnsi="Times New Roman"/>
          <w:sz w:val="24"/>
          <w:szCs w:val="24"/>
          <w:lang w:val="en-US"/>
        </w:rPr>
        <w:t>946, la Casa Bisericii, Londra.</w:t>
      </w:r>
      <w:r w:rsidRPr="00F66A02">
        <w:rPr>
          <w:rFonts w:ascii="Times New Roman" w:eastAsia="Times New Roman" w:hAnsi="Times New Roman"/>
          <w:sz w:val="24"/>
          <w:szCs w:val="24"/>
          <w:lang w:val="en-US"/>
        </w:rPr>
        <w:t>Încă de la prima ședință, Consiliul, care există în continuă sesiune, a călătorit pe scară largă, având întâlniri în mai multe orașe, cum ar fi Paris și Addis Abeba, apoi cele curente din New York.</w:t>
      </w:r>
    </w:p>
    <w:p w:rsid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Consiliul de Securitate este format din 15 membri, format din membri permanenți și membri aleși. Această structură de bază este stabilit</w:t>
      </w:r>
      <w:r>
        <w:rPr>
          <w:rFonts w:ascii="Times New Roman" w:eastAsia="Times New Roman" w:hAnsi="Times New Roman"/>
          <w:sz w:val="24"/>
          <w:szCs w:val="24"/>
          <w:lang w:val="en-US"/>
        </w:rPr>
        <w:t xml:space="preserve">ă în capitolul V al Cartei ONU. </w:t>
      </w:r>
      <w:r w:rsidRPr="00F66A02">
        <w:rPr>
          <w:rFonts w:ascii="Times New Roman" w:eastAsia="Times New Roman" w:hAnsi="Times New Roman"/>
          <w:sz w:val="24"/>
          <w:szCs w:val="24"/>
          <w:lang w:val="en-US"/>
        </w:rPr>
        <w:t>Membrii Consiliului de Securitate trebuie să fie întotdeauna prezenți la sediul ONU din New York, astfel încât Consiliul de Securitate să se poată întâlni în orice moment. Această cerință a Cartei Organizației Națiunilor Unite a fost adoptată pentru a evita un punct slab al Ligii Națiunilor, faptul că organizația a fost de multe ori în imposibilitatea de a răspunde rapid la o criză.</w:t>
      </w:r>
    </w:p>
    <w:p w:rsid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lastRenderedPageBreak/>
        <w:t>Consiliul de Securitate este împuternicit „să investigheze orice dispută sau orice situație care poate duce la tensiuni internaționale sau poate provoca o dispută pentru a determina dacă continuarea acestei dispute sau situații poate amenința menținerea păcii și securității internaționale”. Acesta „determină existența oricărei amenințări la adresa păcii, orice încălcare a păcii sau act de agresiune și face recomandări sau decide ce măsuri ar trebui luate pentru menținerea sau restabilirea păcii și securității internaționale”.</w:t>
      </w:r>
    </w:p>
    <w:p w:rsidR="00F66A02" w:rsidRP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 xml:space="preserve"> Consiliul are dreptul de a aplica măsuri coercitive împotriva statelor care încalcă pacea și securitatea internațională, inclusiv cele asociate cu utilizarea forței armate. Articolul 25 din Carta ONU prevede: „Membrii Organizației convin, în conformitate cu prezenta Cartă, să se supună deciziilor Consiliului de Securitate și să le ducă la îndeplinire”. Astfel, deciziile Consiliului de Securitate sunt obligatorii pentru toate statele, întrucât în ​​prezent practic toate statele general recunoscute ale globului sunt membre ale ONU. În același timp, toate celelalte organisme ONU pot lua doar decizii de recomandare.</w:t>
      </w:r>
    </w:p>
    <w:p w:rsid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În practică, activitățile Consiliului de Securitate în menținerea păcii și securității constau în stabilirea unor sancțiuni împotriva statelor care încalcă (inclusiv operațiuni militare împotriva acestora); introducerea unităților de menținere a păcii în zonele de conflict; organizarea soluționării post-conflict, inclusiv introducerea unei administrații internaționale în zona de conflict.</w:t>
      </w:r>
    </w:p>
    <w:p w:rsid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 xml:space="preserve">Deciziile Consiliului de Securitate (cu excepția procedurii) necesită 9 voturi din 15, inclusiv voturile suprapuse ale tuturor membrilor permanenți. Aceasta înseamnă că fiecare dintre cei cinci membri permanenți ai Consiliului de Securitate are dreptul de veto asupra deciziilor Consiliului și chiar și abstinența unui astfel de stat de la vot ar trebui considerată drept de veto. Cu toate acestea, un membru permanent al Consiliului poate informa că abținerea sa nu ar trebui considerată un obstacol în luarea unei decizii, iar documentul corespunzător ar trebui considerat adoptat de Consiliul de Securitate al ONU dacă obține un număr suficient de voturi pentru. Partea în dispută trebuie să se abțină de la </w:t>
      </w:r>
      <w:proofErr w:type="gramStart"/>
      <w:r w:rsidRPr="00F66A02">
        <w:rPr>
          <w:rFonts w:ascii="Times New Roman" w:eastAsia="Times New Roman" w:hAnsi="Times New Roman"/>
          <w:sz w:val="24"/>
          <w:szCs w:val="24"/>
          <w:lang w:val="en-US"/>
        </w:rPr>
        <w:t>vot.De</w:t>
      </w:r>
      <w:proofErr w:type="gramEnd"/>
      <w:r w:rsidRPr="00F66A02">
        <w:rPr>
          <w:rFonts w:ascii="Times New Roman" w:eastAsia="Times New Roman" w:hAnsi="Times New Roman"/>
          <w:sz w:val="24"/>
          <w:szCs w:val="24"/>
          <w:lang w:val="en-US"/>
        </w:rPr>
        <w:t xml:space="preserve"> regulă, hotărârile Consiliului de Securitate se întocmesc sub formă de rezoluții.</w:t>
      </w:r>
    </w:p>
    <w:p w:rsid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 xml:space="preserve">Intervenția militară internațională este deplasarea trupelor sau forțelor unei țări în teritoriul sau în apele teritoriale ale altei țări sau acțiunea militară a trupelor deja staționate de o țară în alta, în contextul unei probleme sau dispute politice. Ca atare, este un eveniment discret, sau un set de evenimente discrete, care persistă în timp, care implică acțiuni militare din partea forțelor armate desemnate oficial pentru a influența fie disputele interne, fie condițiile politice dintr-un </w:t>
      </w:r>
      <w:r w:rsidRPr="00F66A02">
        <w:rPr>
          <w:rFonts w:ascii="Times New Roman" w:eastAsia="Times New Roman" w:hAnsi="Times New Roman"/>
          <w:sz w:val="24"/>
          <w:szCs w:val="24"/>
          <w:lang w:val="en-US"/>
        </w:rPr>
        <w:lastRenderedPageBreak/>
        <w:t xml:space="preserve">stat țintă. Conceptual, toate războaiele — adică. lupte bilaterale persistente — sunt precedate de intervenții, dar nu toate intervențiile devin războaie. </w:t>
      </w:r>
    </w:p>
    <w:p w:rsidR="00F66A02" w:rsidRDefault="00F66A02" w:rsidP="00F66A02">
      <w:pPr>
        <w:spacing w:line="360" w:lineRule="auto"/>
        <w:jc w:val="both"/>
        <w:rPr>
          <w:rFonts w:ascii="Times New Roman" w:eastAsia="Times New Roman" w:hAnsi="Times New Roman"/>
          <w:sz w:val="24"/>
          <w:szCs w:val="24"/>
          <w:lang w:val="en-US"/>
        </w:rPr>
      </w:pPr>
      <w:r w:rsidRPr="00F66A02">
        <w:rPr>
          <w:rFonts w:ascii="Times New Roman" w:eastAsia="Times New Roman" w:hAnsi="Times New Roman"/>
          <w:sz w:val="24"/>
          <w:szCs w:val="24"/>
          <w:lang w:val="en-US"/>
        </w:rPr>
        <w:t>Problemele cheie în identificarea intervențiilor includ: verificarea acuzațiilor; descoperirea datelor de început și de sfârșit sau evaluarea intervenției repetate sau a contra-intervenției; definirea auspiciilor sub care sunt întreprinse intervențiile (de exemplu, organizație internațională sau acțiune militară neautorizată vs. autorizată); descrierea problemelor politice și a potențialelor motive; specificarea pierderilor și angajamentelor de trupe; și compararea intervențiilor de amploare sau de importanță politică diferită (de exemplu, de către marile puteri sau puteri regionale majore vs. minore). Setul de date internaționale de intervenție militară va cuprinde fiecare regiune a lumii pentru anii 1946–88.</w:t>
      </w:r>
    </w:p>
    <w:p w:rsidR="001D1CB2" w:rsidRDefault="001D1CB2" w:rsidP="001D1CB2">
      <w:pPr>
        <w:spacing w:line="360" w:lineRule="auto"/>
        <w:jc w:val="both"/>
        <w:rPr>
          <w:rFonts w:ascii="Times New Roman" w:eastAsia="Times New Roman" w:hAnsi="Times New Roman"/>
          <w:sz w:val="24"/>
          <w:szCs w:val="24"/>
          <w:lang w:val="en-US"/>
        </w:rPr>
      </w:pPr>
      <w:r w:rsidRPr="001D1CB2">
        <w:rPr>
          <w:rFonts w:ascii="Times New Roman" w:eastAsia="Times New Roman" w:hAnsi="Times New Roman"/>
          <w:sz w:val="24"/>
          <w:szCs w:val="24"/>
          <w:lang w:val="en-US"/>
        </w:rPr>
        <w:t xml:space="preserve">După prăbușirea Uniunii Sovietice în 1991, SUA au continuat intervențiile în Africa, Europa de Est și Orientul Mijlociu. În urma atacurilor din 11 septembrie din 2001, SUA și aliații săi din NATO au lansat Războiul global împotriva terorismului în care SUA au purtat campanii internaționale de combatere a terorismului împotriva diferitelor grupuri extremiste, cum ar fi al-Qaeda și Statul Islamic, în diferite țări. </w:t>
      </w:r>
    </w:p>
    <w:p w:rsidR="001D1CB2" w:rsidRDefault="001D1CB2" w:rsidP="001D1CB2">
      <w:pPr>
        <w:spacing w:line="360" w:lineRule="auto"/>
        <w:jc w:val="both"/>
        <w:rPr>
          <w:rFonts w:ascii="Times New Roman" w:eastAsia="Times New Roman" w:hAnsi="Times New Roman"/>
          <w:sz w:val="24"/>
          <w:szCs w:val="24"/>
          <w:lang w:val="en-US"/>
        </w:rPr>
      </w:pPr>
      <w:r w:rsidRPr="001D1CB2">
        <w:rPr>
          <w:rFonts w:ascii="Times New Roman" w:eastAsia="Times New Roman" w:hAnsi="Times New Roman"/>
          <w:sz w:val="24"/>
          <w:szCs w:val="24"/>
          <w:lang w:val="en-US"/>
        </w:rPr>
        <w:t>Doctrina Bush a războiului preventiv a văzut ca SUA invadând Irakul în 2003 și a văzut armata extinzându-și prezența în Africa și Asia printr-o politică reînnoită de apărare externă internă. Strategia „Pivot to East Asia” a administrației Obama din 2012 a urmărit să reorienteze eforturile geopolitice ale SUA de la contra-insurgențele din Orientul Mijlociu la creșterea implicării americane în Asia de Est, ca parte a unei politici de „ilimitar</w:t>
      </w:r>
      <w:r>
        <w:rPr>
          <w:rFonts w:ascii="Times New Roman" w:eastAsia="Times New Roman" w:hAnsi="Times New Roman"/>
          <w:sz w:val="24"/>
          <w:szCs w:val="24"/>
          <w:lang w:val="en-US"/>
        </w:rPr>
        <w:t xml:space="preserve">e” împotriva Chinei ascendente. </w:t>
      </w:r>
      <w:r w:rsidRPr="001D1CB2">
        <w:rPr>
          <w:rFonts w:ascii="Times New Roman" w:eastAsia="Times New Roman" w:hAnsi="Times New Roman"/>
          <w:sz w:val="24"/>
          <w:szCs w:val="24"/>
          <w:lang w:val="en-US"/>
        </w:rPr>
        <w:t>Marina Statelor Unite a fost implicată în activități anti-piraterie pe teritoriul străin de-a lungul istoriei sale, de la războaiele barbare până la combaterea pirateriei moderne în largul coastei Somaliei și a altor regiuni.</w:t>
      </w:r>
    </w:p>
    <w:p w:rsidR="001D1CB2" w:rsidRDefault="001D1CB2" w:rsidP="001D1CB2">
      <w:pPr>
        <w:spacing w:line="360" w:lineRule="auto"/>
        <w:jc w:val="both"/>
        <w:rPr>
          <w:rFonts w:ascii="Times New Roman" w:eastAsia="Times New Roman" w:hAnsi="Times New Roman"/>
          <w:sz w:val="24"/>
          <w:szCs w:val="24"/>
          <w:lang w:val="en-US"/>
        </w:rPr>
      </w:pPr>
      <w:r w:rsidRPr="001D1CB2">
        <w:rPr>
          <w:rFonts w:ascii="Times New Roman" w:eastAsia="Times New Roman" w:hAnsi="Times New Roman"/>
          <w:sz w:val="24"/>
          <w:szCs w:val="24"/>
          <w:lang w:val="en-US"/>
        </w:rPr>
        <w:t>Invazia directă este însoțită de utilizarea deschisă a violenței armate sub formă de conflicte armate, războaie locale, intervenție, ocupație etc. Indirect V.V. însoțită doar de amenințarea utilizării violenței armate, de o demonstrație de forță, de o blocada economică etc. modificarea în funcție de condițiile istorice specifice, raportul dintre forțele socio-politi</w:t>
      </w:r>
      <w:r>
        <w:rPr>
          <w:rFonts w:ascii="Times New Roman" w:eastAsia="Times New Roman" w:hAnsi="Times New Roman"/>
          <w:sz w:val="24"/>
          <w:szCs w:val="24"/>
          <w:lang w:val="en-US"/>
        </w:rPr>
        <w:t>ce și militare și alți factori. V.V</w:t>
      </w:r>
      <w:r w:rsidRPr="001D1CB2">
        <w:rPr>
          <w:rFonts w:ascii="Times New Roman" w:eastAsia="Times New Roman" w:hAnsi="Times New Roman"/>
          <w:sz w:val="24"/>
          <w:szCs w:val="24"/>
          <w:lang w:val="en-US"/>
        </w:rPr>
        <w:t xml:space="preserve"> este o încălcare a normelor și principiilor dreptului internațional. Prin urmare, comunitatea internațională a creat și dezvoltă protecția juridică internațională a statelor și popoarelor din V.V. Carta ONU și alte documente internaționale, de exemplu, Declarația privind inadmisibilitatea intervenției și a imixtiunii în afacerile interne ale statelor (1981)</w:t>
      </w:r>
      <w:r>
        <w:rPr>
          <w:rFonts w:ascii="Times New Roman" w:eastAsia="Times New Roman" w:hAnsi="Times New Roman"/>
          <w:sz w:val="24"/>
          <w:szCs w:val="24"/>
          <w:lang w:val="en-US"/>
        </w:rPr>
        <w:t>.</w:t>
      </w:r>
      <w:r w:rsidRPr="001D1CB2">
        <w:rPr>
          <w:rFonts w:ascii="Times New Roman" w:eastAsia="Times New Roman" w:hAnsi="Times New Roman"/>
          <w:sz w:val="24"/>
          <w:szCs w:val="24"/>
          <w:lang w:val="en-US"/>
        </w:rPr>
        <w:t xml:space="preserve"> </w:t>
      </w:r>
    </w:p>
    <w:p w:rsidR="001D1CB2" w:rsidRDefault="001D1CB2" w:rsidP="001D1CB2">
      <w:pPr>
        <w:spacing w:line="360" w:lineRule="auto"/>
        <w:jc w:val="both"/>
        <w:rPr>
          <w:rFonts w:ascii="Times New Roman" w:eastAsia="Times New Roman" w:hAnsi="Times New Roman"/>
          <w:sz w:val="24"/>
          <w:szCs w:val="24"/>
          <w:lang w:val="en-US"/>
        </w:rPr>
      </w:pPr>
    </w:p>
    <w:p w:rsidR="001D1CB2" w:rsidRDefault="001D1CB2" w:rsidP="001D1CB2">
      <w:pPr>
        <w:spacing w:line="360" w:lineRule="auto"/>
        <w:jc w:val="center"/>
        <w:rPr>
          <w:rFonts w:ascii="Times New Roman" w:eastAsia="Times New Roman" w:hAnsi="Times New Roman"/>
          <w:b/>
          <w:sz w:val="28"/>
          <w:szCs w:val="28"/>
          <w:lang w:val="en-US"/>
        </w:rPr>
      </w:pPr>
      <w:r w:rsidRPr="001D1CB2">
        <w:rPr>
          <w:rFonts w:ascii="Times New Roman" w:eastAsia="Times New Roman" w:hAnsi="Times New Roman"/>
          <w:b/>
          <w:sz w:val="28"/>
          <w:szCs w:val="28"/>
          <w:lang w:val="en-US"/>
        </w:rPr>
        <w:lastRenderedPageBreak/>
        <w:t>Capitolul 3 Intervenţia umanitară</w:t>
      </w:r>
    </w:p>
    <w:p w:rsidR="001D1CB2" w:rsidRDefault="001D1CB2" w:rsidP="001D1CB2">
      <w:pPr>
        <w:spacing w:line="360" w:lineRule="auto"/>
        <w:jc w:val="both"/>
        <w:rPr>
          <w:rFonts w:ascii="Times New Roman" w:eastAsia="Times New Roman" w:hAnsi="Times New Roman"/>
          <w:sz w:val="24"/>
          <w:szCs w:val="24"/>
          <w:lang w:val="en-US"/>
        </w:rPr>
      </w:pPr>
      <w:r w:rsidRPr="001D1CB2">
        <w:rPr>
          <w:rFonts w:ascii="Times New Roman" w:eastAsia="Times New Roman" w:hAnsi="Times New Roman"/>
          <w:b/>
          <w:sz w:val="24"/>
          <w:szCs w:val="24"/>
          <w:lang w:val="en-US"/>
        </w:rPr>
        <w:t>Intervenția umanitară</w:t>
      </w:r>
      <w:r w:rsidRPr="001D1CB2">
        <w:rPr>
          <w:rFonts w:ascii="Times New Roman" w:eastAsia="Times New Roman" w:hAnsi="Times New Roman"/>
          <w:sz w:val="24"/>
          <w:szCs w:val="24"/>
          <w:lang w:val="en-US"/>
        </w:rPr>
        <w:t xml:space="preserve"> a fost definită ca utilizarea de către un stat a forței militare împotriva altui stat, cu scopul declarat de a pune capăt încălcărilor drepturilor omului în acel stat. Această definiție poate fi prea restrânsă, deoarece exclude formele non-militare de intervenție, cum ar fi ajutorul umanitar și internațional. sancțiuni. Pe această înțelegere mai largă, „Intervenția umanitară ar trebui să fie înțeleasă ca cuprinzând... metode neforțate, și anume intervenția întreprinsă fără forță militară pentru a atenua suferința umană în masă în interiorul granițelor suverane”.</w:t>
      </w:r>
    </w:p>
    <w:p w:rsidR="00902992" w:rsidRP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Nu există o definiție standard sau legală a intervenției umanitare; domeniul de analiză (cum ar fi dreptul, etica sau politica) influențează adesea definiția care este aleasă. Diferențele de definiție includ variații în ceea ce privește limitarea intervenției umanitare la cazurile în care există o absență a consimțământului din partea statului gazdă; dacă intervenția umanitară se limitează la acțiuni de pedeapsă; și dacă intervenția umanitară este limitată la cazurile în care a existat o autorizație explicită a Consiliului de Securitate al ONU pentru acțiune. Cu toate acestea, există un consens general cu privire la unele dintre caracteristicile sale esențiale:</w:t>
      </w:r>
    </w:p>
    <w:p w:rsidR="00902992" w:rsidRPr="00902992" w:rsidRDefault="00902992" w:rsidP="00902992">
      <w:pPr>
        <w:pStyle w:val="a9"/>
        <w:numPr>
          <w:ilvl w:val="0"/>
          <w:numId w:val="1"/>
        </w:num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Intervenția umanitară implică amenințarea și utilizarea forțelor militare ca trăsătură centrală</w:t>
      </w:r>
    </w:p>
    <w:p w:rsidR="00902992" w:rsidRPr="00902992" w:rsidRDefault="00902992" w:rsidP="00902992">
      <w:pPr>
        <w:pStyle w:val="a9"/>
        <w:numPr>
          <w:ilvl w:val="0"/>
          <w:numId w:val="1"/>
        </w:num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Este o intervenție în sensul că presupune amestecul în treburile interne ale unui stat prin trimiterea de forțe militare pe teritoriul sau spațiul aerian al unui stat suveran care nu a comis un act de agresiune împotriva altui stat.</w:t>
      </w:r>
    </w:p>
    <w:p w:rsidR="001D1CB2" w:rsidRDefault="00902992" w:rsidP="00902992">
      <w:pPr>
        <w:pStyle w:val="a9"/>
        <w:numPr>
          <w:ilvl w:val="0"/>
          <w:numId w:val="1"/>
        </w:num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Intervenția este ca răspuns la situații care nu reprezintă neapărat amenințări directe la adresa intereselor strategice ale statelor, ci este motivată de obiective umanitare.</w:t>
      </w:r>
    </w:p>
    <w:p w:rsid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Conceptul de drept internațional cutumiar al intervenției umanitare datează de la Hugo Grotius și de politica europeană din secolul al XVII-lea. Cu toate acestea, acest drept cutumiar a fost înlocuit de Carta ONU, care interzice folosirea forței în relațiile internaționale, sub rezerva a două excepții exhaustive</w:t>
      </w:r>
      <w:proofErr w:type="gramStart"/>
      <w:r w:rsidRPr="00902992">
        <w:rPr>
          <w:rFonts w:ascii="Times New Roman" w:eastAsia="Times New Roman" w:hAnsi="Times New Roman"/>
          <w:sz w:val="24"/>
          <w:szCs w:val="24"/>
          <w:lang w:val="en-US"/>
        </w:rPr>
        <w:t>. :</w:t>
      </w:r>
      <w:proofErr w:type="gramEnd"/>
      <w:r w:rsidRPr="00902992">
        <w:rPr>
          <w:rFonts w:ascii="Times New Roman" w:eastAsia="Times New Roman" w:hAnsi="Times New Roman"/>
          <w:sz w:val="24"/>
          <w:szCs w:val="24"/>
          <w:lang w:val="en-US"/>
        </w:rPr>
        <w:t xml:space="preserve"> Acțiunea Consiliului de Securitate al ONU întreprinsă în temeiul Capitolului VII și autoapărare împotriva unui atac armat. Tipul și frecvența intervențiilor umanitare s-au schimbat drastic începând cu secolul al XIX-lea, cu o creștere masivă a intervențiilor umanitare de la sfârșitul Războiului Rece. </w:t>
      </w:r>
    </w:p>
    <w:p w:rsidR="00902992" w:rsidRDefault="00902992" w:rsidP="00902992">
      <w:pPr>
        <w:spacing w:line="360" w:lineRule="auto"/>
        <w:jc w:val="both"/>
        <w:rPr>
          <w:rFonts w:ascii="Times New Roman" w:eastAsia="Times New Roman" w:hAnsi="Times New Roman"/>
          <w:sz w:val="24"/>
          <w:szCs w:val="24"/>
          <w:lang w:val="en-US"/>
        </w:rPr>
      </w:pPr>
      <w:proofErr w:type="gramStart"/>
      <w:r w:rsidRPr="00902992">
        <w:rPr>
          <w:rFonts w:ascii="Times New Roman" w:eastAsia="Times New Roman" w:hAnsi="Times New Roman"/>
          <w:sz w:val="24"/>
          <w:szCs w:val="24"/>
          <w:lang w:val="en-US"/>
        </w:rPr>
        <w:t>Istoric ,</w:t>
      </w:r>
      <w:proofErr w:type="gramEnd"/>
      <w:r w:rsidRPr="00902992">
        <w:rPr>
          <w:rFonts w:ascii="Times New Roman" w:eastAsia="Times New Roman" w:hAnsi="Times New Roman"/>
          <w:sz w:val="24"/>
          <w:szCs w:val="24"/>
          <w:lang w:val="en-US"/>
        </w:rPr>
        <w:t xml:space="preserve"> intervențiile umanitare s-au limitat la salvarea propriilor cetățeni din alte state sau la salvarea unor grupuri similare din punct de vedere etnic sau religios (de exemplu, țările creștine care interveneau în numele creștinilor din țările necreștine). Pe parcursul secolului XX (în </w:t>
      </w:r>
      <w:r w:rsidRPr="00902992">
        <w:rPr>
          <w:rFonts w:ascii="Times New Roman" w:eastAsia="Times New Roman" w:hAnsi="Times New Roman"/>
          <w:sz w:val="24"/>
          <w:szCs w:val="24"/>
          <w:lang w:val="en-US"/>
        </w:rPr>
        <w:lastRenderedPageBreak/>
        <w:t>special după sfârșitul secolului). al Războiului Rece), subiecte considerate demne de intervenție umanitară s-au extins dincolo de religios și grupuri similare din punct de vedere etnic pentru a cuprinde toate popoarele.</w:t>
      </w:r>
    </w:p>
    <w:p w:rsidR="00902992" w:rsidRP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Subiectul intervenției umanitare a rămas o problemă de politică externă convingătoare, mai ales după intervenția NATO în Kosovo în 1999, deoarece evidențiază tensiunea dintre principiul suveranității statului – un pilon definitoriu al sistemului ONU și al dreptului internațional – și normele internaționale în evoluție legate de la drepturile omului și la utilizarea forței.</w:t>
      </w:r>
    </w:p>
    <w:p w:rsid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 xml:space="preserve">Mai mult, a stârnit dezbateri normative și empirice asupra legalității sale, asupra eticii utilizării forței militare pentru a răspunde la încălcările drepturilor omului, când ar trebui să apară, cine ar trebui să intervină și dacă este eficientă. Pentru susținătorii săi, ea marchează o acțiune imperativă în fața abuzurilor drepturilor omului, asupra drepturilor suveranității statului, în timp ce detractorilor săi este adesea privită ca un pretext pentru intervenția militară, adesea lipsită de sancțiune legală (ca într-adevăr o nouă normă de drept cutumiar). ar necesita suficientă practică de stat desfășurată selectiv și atingerea doar a unor scopuri </w:t>
      </w:r>
      <w:proofErr w:type="gramStart"/>
      <w:r w:rsidRPr="00902992">
        <w:rPr>
          <w:rFonts w:ascii="Times New Roman" w:eastAsia="Times New Roman" w:hAnsi="Times New Roman"/>
          <w:sz w:val="24"/>
          <w:szCs w:val="24"/>
          <w:lang w:val="en-US"/>
        </w:rPr>
        <w:t>ambigue.Folosirea</w:t>
      </w:r>
      <w:proofErr w:type="gramEnd"/>
      <w:r w:rsidRPr="00902992">
        <w:rPr>
          <w:rFonts w:ascii="Times New Roman" w:eastAsia="Times New Roman" w:hAnsi="Times New Roman"/>
          <w:sz w:val="24"/>
          <w:szCs w:val="24"/>
          <w:lang w:val="en-US"/>
        </w:rPr>
        <w:t xml:space="preserve"> sa frecventă după sfârșitul Războiului Rece a sugerat multora că o nouă normă de intervenție militară umanitară a apărut în politica internațională, deși unii susțin acum că teroristul din 11 septembrie atacurile și „războiul împotriva terorii” din SUA au pus sfârșitul erei intervenției umanitare.</w:t>
      </w:r>
    </w:p>
    <w:p w:rsid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Deși majoritatea scriitorilor sunt de acord că intervențiile umanitare ar trebui întreprinse în mod multilateral, rămâne ambiguitatea cu privire la care anumiți agenți – ONU, organizații regionale sau un grup de state – ar trebui să acționeze ca răspuns la încălcările în masă ale drepturilor omului. Alegerea actorului are implicații pentru depășirea provocărilor din acțiunea colectivă prin mobilizarea voinței politice și a resurselor materiale. Întrebările privind eficacitatea, conduita și motivele intervenientului, amploarea sprijinului intern și extern și autorizarea legală au fost, de asemenea, ridicate ca posibile criterii de evaluare. legitimitatea unui potential intervenient.</w:t>
      </w:r>
    </w:p>
    <w:p w:rsidR="00902992" w:rsidRP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Cel mai cunoscut standard pentru intervenția umanitară după al Doilea Război Mondial a fost genocidul. Conform Convenției din 1948 privind prevenirea și pedepsirea genocidului, termenul a fost definit ca fiind acte „săvârșite cu intenția de a distruge, în întregime sau parțial, un grup național etnic, rasial sau religios”. Cu toate acestea, norma a fost contestată. Deoarece există o mare posibilitate ca dacă comunitatea internațională aplică standardul genocidului pentru a întreprinde intervenții umanitare, ar fi fost prea târziu pentru a face o intervenție semnificativă care ar fi trebuit să prevină omuciderea în masă în țara în cauză.</w:t>
      </w:r>
    </w:p>
    <w:p w:rsidR="00902992" w:rsidRPr="00902992" w:rsidRDefault="00902992" w:rsidP="00902992">
      <w:pPr>
        <w:spacing w:line="360" w:lineRule="auto"/>
        <w:jc w:val="both"/>
        <w:rPr>
          <w:rFonts w:ascii="Times New Roman" w:eastAsia="Times New Roman" w:hAnsi="Times New Roman"/>
          <w:sz w:val="24"/>
          <w:szCs w:val="24"/>
          <w:lang w:val="en-US"/>
        </w:rPr>
      </w:pPr>
    </w:p>
    <w:p w:rsid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Aceste două standarde binecunoscute pentru intervenția umanitară nu rezolvă compromisurile statelor între responsabilitățile morale și costurile potențiale. Mai mult, intervenția fără un plan viabil și o strategie viabilă ar putea amenința obligația statelor față de propriul popor. De asemenea, trebuie luat în considerare că, uneori, intervenția umanitară are ca rezultat doar un haos nelimitat în țară, fără progrese semnificative.</w:t>
      </w:r>
    </w:p>
    <w:p w:rsid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 xml:space="preserve">Înțelegerea a ceea ce constituie amenințări la adresa păcii internaționale a fost lărgită radical începând cu anii 1990 pentru </w:t>
      </w:r>
      <w:proofErr w:type="gramStart"/>
      <w:r w:rsidRPr="00902992">
        <w:rPr>
          <w:rFonts w:ascii="Times New Roman" w:eastAsia="Times New Roman" w:hAnsi="Times New Roman"/>
          <w:sz w:val="24"/>
          <w:szCs w:val="24"/>
          <w:lang w:val="en-US"/>
        </w:rPr>
        <w:t>a</w:t>
      </w:r>
      <w:proofErr w:type="gramEnd"/>
      <w:r w:rsidRPr="00902992">
        <w:rPr>
          <w:rFonts w:ascii="Times New Roman" w:eastAsia="Times New Roman" w:hAnsi="Times New Roman"/>
          <w:sz w:val="24"/>
          <w:szCs w:val="24"/>
          <w:lang w:val="en-US"/>
        </w:rPr>
        <w:t xml:space="preserve"> include probleme precum strămutarea în masă, iar Consiliul de Securitate al ONU a autorizat utilizarea forței în situații pe care multe state le-ar fi văzut anterior drept conflicte „interne”.</w:t>
      </w:r>
    </w:p>
    <w:p w:rsidR="00902992" w:rsidRPr="00902992" w:rsidRDefault="00902992" w:rsidP="00902992">
      <w:p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sz w:val="24"/>
          <w:szCs w:val="24"/>
          <w:lang w:val="en-US"/>
        </w:rPr>
        <w:t>În mai multe cazuri, state sau grupuri de state au intervenit cu forță și fără autorizarea prealabilă a Consiliului de Securitate al ONU, cel puțin parțial ca răspuns la presupusele încălcări extreme ale drepturilor fundamentale ale omului. Exemple destul de recente includ intervenția de după Războiul din Golf pentru a-i proteja pe kurzi din nordul Irakului, precum</w:t>
      </w:r>
      <w:r>
        <w:rPr>
          <w:rFonts w:ascii="Times New Roman" w:eastAsia="Times New Roman" w:hAnsi="Times New Roman"/>
          <w:sz w:val="24"/>
          <w:szCs w:val="24"/>
          <w:lang w:val="en-US"/>
        </w:rPr>
        <w:t xml:space="preserve"> și intervenția NATO în Kosovo. </w:t>
      </w:r>
      <w:r w:rsidRPr="00902992">
        <w:rPr>
          <w:rFonts w:ascii="Times New Roman" w:eastAsia="Times New Roman" w:hAnsi="Times New Roman"/>
          <w:sz w:val="24"/>
          <w:szCs w:val="24"/>
          <w:lang w:val="en-US"/>
        </w:rPr>
        <w:t>Pot fi identificate patru atitudini sau abordări distincte cu privire la legitimitatea intervenției umanitare în absența autorizațiilor Consiliului de Securitate:</w:t>
      </w:r>
    </w:p>
    <w:p w:rsidR="00902992" w:rsidRPr="00902992" w:rsidRDefault="00902992" w:rsidP="00902992">
      <w:pPr>
        <w:pStyle w:val="a9"/>
        <w:numPr>
          <w:ilvl w:val="0"/>
          <w:numId w:val="3"/>
        </w:num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b/>
          <w:sz w:val="24"/>
          <w:szCs w:val="24"/>
          <w:lang w:val="en-US"/>
        </w:rPr>
        <w:t>Statu quo</w:t>
      </w:r>
      <w:r w:rsidRPr="00902992">
        <w:rPr>
          <w:rFonts w:ascii="Times New Roman" w:eastAsia="Times New Roman" w:hAnsi="Times New Roman"/>
          <w:sz w:val="24"/>
          <w:szCs w:val="24"/>
          <w:lang w:val="en-US"/>
        </w:rPr>
        <w:t>: Afirmă categoric că intervenția militară ca răspuns la atrocități este legală numai dacă este autorizată de Consiliul de Securitate al ONU sau dacă se califică drept exercițiu al dreptului la autoapărare. Din această perspectivă, intervenția NATO în Kosovo a constituit o încălcare clară a articolului 2(4). Printre apărătorii acestei poziții se numără o serie de state, în special Rusia și Republica Populară Chineză. Susținătorii acestei abordări indică textul literal al Cartei ONU și subliniază că pragul ridicat pentru autorizarea utilizării forței urmărește să minimizeze utilizarea acesteia și să promoveze consensul, precum și stabilitatea prin asigurarea unei acceptări de bază a acțiunii militare prin cheie. state. Cu toate acestea, războiul din Kosovo a evidențiat și dezavantajele acestei abordări, mai ales atunci când intervenția umanitară eficientă și consecventă este improbabilă din cauza realităților geopolitice ale relațiilor dintre cei cinci membri permanenți ai Consiliului de Securitate, ceea ce duce la utilizarea dreptului de veto și la acțiuni inconsecvente. în faţa unei crize umanitare.</w:t>
      </w:r>
    </w:p>
    <w:p w:rsidR="00902992" w:rsidRPr="00902992" w:rsidRDefault="00902992" w:rsidP="00902992">
      <w:pPr>
        <w:pStyle w:val="a9"/>
        <w:numPr>
          <w:ilvl w:val="0"/>
          <w:numId w:val="3"/>
        </w:num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b/>
          <w:sz w:val="24"/>
          <w:szCs w:val="24"/>
          <w:lang w:val="en-US"/>
        </w:rPr>
        <w:t>Încălcare scuzabilă</w:t>
      </w:r>
      <w:r w:rsidRPr="00902992">
        <w:rPr>
          <w:rFonts w:ascii="Times New Roman" w:eastAsia="Times New Roman" w:hAnsi="Times New Roman"/>
          <w:sz w:val="24"/>
          <w:szCs w:val="24"/>
          <w:lang w:val="en-US"/>
        </w:rPr>
        <w:t xml:space="preserve">: intervenția umanitară fără un mandat ONU este ilegală din punct de vedere tehnic în conformitate cu regulile Cartei ONU, dar poate fi justificată moral și politic în anumite cazuri excepționale. Beneficiile acestei abordări includ faptul că nu </w:t>
      </w:r>
      <w:r w:rsidRPr="00902992">
        <w:rPr>
          <w:rFonts w:ascii="Times New Roman" w:eastAsia="Times New Roman" w:hAnsi="Times New Roman"/>
          <w:sz w:val="24"/>
          <w:szCs w:val="24"/>
          <w:lang w:val="en-US"/>
        </w:rPr>
        <w:lastRenderedPageBreak/>
        <w:t>ia în considerare noi reguli legale care reglementează utilizarea forței, ci mai degrabă deschide o „ieșire de urgență” atunci când există o tensiune între regulile care guvernează utilizarea forței și protecția drepturilor fundamentale ale omului. Este puțin probabil ca statele care intervin să fie condamnate ca încalcători ai legii, deși își asumă riscul de a încălca regulile pentru un scop pretins mai înalt. Cu toate acestea, în practică, acest lucru ar putea duce la îndoiala legitimitatea normelor legale în sine, dacă acestea nu sunt în măsură să justifice acțiunile pe care majoritatea Consiliului de Securitate al ONU le consideră nejustificate din punct de vedere moral și politic.</w:t>
      </w:r>
    </w:p>
    <w:p w:rsidR="00902992" w:rsidRPr="00902992" w:rsidRDefault="00902992" w:rsidP="00902992">
      <w:pPr>
        <w:pStyle w:val="a9"/>
        <w:numPr>
          <w:ilvl w:val="0"/>
          <w:numId w:val="3"/>
        </w:num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b/>
          <w:sz w:val="24"/>
          <w:szCs w:val="24"/>
          <w:lang w:val="en-US"/>
        </w:rPr>
        <w:t>Dreptul cutumiar</w:t>
      </w:r>
      <w:r w:rsidRPr="00902992">
        <w:rPr>
          <w:rFonts w:ascii="Times New Roman" w:eastAsia="Times New Roman" w:hAnsi="Times New Roman"/>
          <w:sz w:val="24"/>
          <w:szCs w:val="24"/>
          <w:lang w:val="en-US"/>
        </w:rPr>
        <w:t>: Această abordare presupune revizuirea evoluției dreptului cutumiar pentru o justificare legală a intervenției umanitare neautorizate în cazuri rare. Această abordare se întreabă dacă poate fi identificată o normă emergentă a dreptului cutumiar conform căreia intervenția umanitară poate fi înțeleasă nu doar ca justificată din punct de vedere etic și politic, ci și ca legală în cadrul normativ care guvernează utilizarea forței. Cu toate acestea, există relativ puține cazuri care să ofere justificare pentru apariția unei norme și, în cadrul acestei abordări, ambiguitățile și diferențele de vedere cu privire la legalitatea unei intervenții pot descuraja statele să acționeze. Potențialul de erodare a regulilor care reglementează utilizarea forței poate fi, de asemenea, un punct de îngrijorare.</w:t>
      </w:r>
    </w:p>
    <w:p w:rsidR="00902992" w:rsidRDefault="00902992" w:rsidP="00902992">
      <w:pPr>
        <w:pStyle w:val="a9"/>
        <w:numPr>
          <w:ilvl w:val="0"/>
          <w:numId w:val="3"/>
        </w:numPr>
        <w:spacing w:line="360" w:lineRule="auto"/>
        <w:jc w:val="both"/>
        <w:rPr>
          <w:rFonts w:ascii="Times New Roman" w:eastAsia="Times New Roman" w:hAnsi="Times New Roman"/>
          <w:sz w:val="24"/>
          <w:szCs w:val="24"/>
          <w:lang w:val="en-US"/>
        </w:rPr>
      </w:pPr>
      <w:r w:rsidRPr="00902992">
        <w:rPr>
          <w:rFonts w:ascii="Times New Roman" w:eastAsia="Times New Roman" w:hAnsi="Times New Roman"/>
          <w:b/>
          <w:sz w:val="24"/>
          <w:szCs w:val="24"/>
          <w:lang w:val="en-US"/>
        </w:rPr>
        <w:t>Codificare</w:t>
      </w:r>
      <w:r w:rsidRPr="00902992">
        <w:rPr>
          <w:rFonts w:ascii="Times New Roman" w:eastAsia="Times New Roman" w:hAnsi="Times New Roman"/>
          <w:sz w:val="24"/>
          <w:szCs w:val="24"/>
          <w:lang w:val="en-US"/>
        </w:rPr>
        <w:t>: A patra abordare solicită codificarea unei doctrine juridice clare sau a unui „drept” de intervenție, argumentând că o astfel de doctrină ar putea fi stabilită prin intermediul unor mijloace formale sau codificate, cum ar fi un amendament la Carta ONU sau o declarație a Adunării Generale a ONU. Deși statele au au fost reticenți în a susține această abordare, o serie de cercetători, precum și Comisia Internațională Independentă pentru Kosovo, au argumentat pentru stabilirea unui astfel de drept sau doctrină cu criterii specificate pentru a ghida evaluările legalității. Un argument major avansat pentru codificarea acestui drept este că ar spori legitimitatea dreptului internațional și ar rezolva tensiunea dintre drepturile omului și principiile suveranității conținute în Carta ONU. Cu toate acestea, istoricul intervenției umanitare este suficient de ambiguu, încât pledează pentru smerenie în ceea ce privește eforturile de a preciza în prealabil circumstanțele în care statele pot folosi forța, fără autorizațiile Consiliului de Securitate, împotriva altor state pentru a proteja drepturile omului.</w:t>
      </w:r>
      <w:r w:rsidR="00E86352">
        <w:rPr>
          <w:rFonts w:ascii="Times New Roman" w:eastAsia="Times New Roman" w:hAnsi="Times New Roman"/>
          <w:sz w:val="24"/>
          <w:szCs w:val="24"/>
          <w:lang w:val="en-US"/>
        </w:rPr>
        <w:t xml:space="preserve"> O</w:t>
      </w:r>
      <w:r w:rsidRPr="00E86352">
        <w:rPr>
          <w:rFonts w:ascii="Times New Roman" w:eastAsia="Times New Roman" w:hAnsi="Times New Roman"/>
          <w:sz w:val="24"/>
          <w:szCs w:val="24"/>
          <w:lang w:val="en-US"/>
        </w:rPr>
        <w:t xml:space="preserve">rganismele interguvernamentale și rapoartele comisiilor compuse din persoane asociate cu cariere guvernamentale și internaționale rareori au discutat despre selectivitatea denaturantă a </w:t>
      </w:r>
      <w:proofErr w:type="gramStart"/>
      <w:r w:rsidRPr="00E86352">
        <w:rPr>
          <w:rFonts w:ascii="Times New Roman" w:eastAsia="Times New Roman" w:hAnsi="Times New Roman"/>
          <w:sz w:val="24"/>
          <w:szCs w:val="24"/>
          <w:lang w:val="en-US"/>
        </w:rPr>
        <w:t xml:space="preserve">geopoliticii </w:t>
      </w:r>
      <w:r w:rsidR="00E86352">
        <w:rPr>
          <w:rFonts w:ascii="Times New Roman" w:eastAsia="Times New Roman" w:hAnsi="Times New Roman"/>
          <w:sz w:val="24"/>
          <w:szCs w:val="24"/>
          <w:lang w:val="en-US"/>
        </w:rPr>
        <w:t>.</w:t>
      </w:r>
      <w:proofErr w:type="gramEnd"/>
    </w:p>
    <w:p w:rsidR="00E86352" w:rsidRDefault="00E86352" w:rsidP="00E86352">
      <w:pPr>
        <w:pStyle w:val="a9"/>
        <w:spacing w:line="360" w:lineRule="auto"/>
        <w:jc w:val="center"/>
        <w:rPr>
          <w:rFonts w:ascii="Times New Roman" w:eastAsia="Times New Roman" w:hAnsi="Times New Roman"/>
          <w:b/>
          <w:sz w:val="28"/>
          <w:szCs w:val="28"/>
          <w:lang w:val="en-US"/>
        </w:rPr>
      </w:pPr>
      <w:r w:rsidRPr="00E86352">
        <w:rPr>
          <w:rFonts w:ascii="Times New Roman" w:eastAsia="Times New Roman" w:hAnsi="Times New Roman"/>
          <w:b/>
          <w:sz w:val="28"/>
          <w:szCs w:val="28"/>
          <w:lang w:val="en-US"/>
        </w:rPr>
        <w:lastRenderedPageBreak/>
        <w:t>Capitolul 4 Operaţiunile antiteroriste</w:t>
      </w:r>
    </w:p>
    <w:p w:rsidR="00964144" w:rsidRDefault="00E86352" w:rsidP="00964144">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b/>
          <w:sz w:val="24"/>
          <w:szCs w:val="24"/>
          <w:lang w:val="en-US"/>
        </w:rPr>
        <w:t>Contraterorismul</w:t>
      </w:r>
      <w:r w:rsidRPr="00E86352">
        <w:rPr>
          <w:rFonts w:ascii="Times New Roman" w:eastAsia="Times New Roman" w:hAnsi="Times New Roman"/>
          <w:sz w:val="24"/>
          <w:szCs w:val="24"/>
          <w:lang w:val="en-US"/>
        </w:rPr>
        <w:t>, cunoscut și ca anti-terorism, încorporează practica, tacticile militare, tehnicile și strategia pe care agențiile guvernamentale, militare, de aplicare a legii, de afaceri și de informații le folosesc pentru a combate sau a preveni terorismul. Strategia de combatere a terorismului este planul unui guvern de a utiliza instrumentele puterii naționale pentru a neutraliza teroriștii, organizațiile lor și rețelele lor, pentru a-i face incapabili să folosească violența pentru a insufla frică și pentru a constrânge guvernul sau cetățenii săi să reacționeze în conformitate cu scopurile teroriştilor. Dacă terorismul face parte dintr-o insurgență mai largă, combaterea terorismului poate folosi măsuri de contra insurgență. Forțele armate ale Statelor Unite folosesc termenul de apărare internă străină pentru programele care sprijină alte țări în încercările de a suprima insurgența, ilegalitatea sau subversia sau de a reduce condițiile în care se pot dezvolta aceste amenințări la adresa securității.</w:t>
      </w:r>
    </w:p>
    <w:p w:rsidR="00E86352" w:rsidRDefault="00E86352" w:rsidP="00964144">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Primul organism de combatere a terorismului care a fost format vreodată a fost Filiala Specială Irlandeză a Poliției Metropolitane, redenumită mai târziu Filiala Specială după ce și-a extins atribuțiile dincolo de concentrarea inițială asupra terorismului Fenian. Agențiile de aplicare a legii au stabilit unități similare în Marea Britanie și în alte părți. Forțele de combatere a terorismului s-au extins odată cu amenințarea în creștere percepută a terorismului la sfârșitul secolului al XX-lea. Mai exact, după atacurile din 11 septembrie, guvernele occidentale au făcut eforturile de combatere a terorismului o prioritate, inclusiv mai multă cooperare externă, tactici de schimbare care implică echipe roșii și măsuri preventive. Deși atacurile senzaționale din lumea dezvoltată primesc multă atenție mass-media, majoritatea terorismului are loc în țările mai puțin dezvoltate. Răspunsurile guvernamentale la terorism generează, în unele cazuri, consecințe substanțiale nedorite.</w:t>
      </w:r>
    </w:p>
    <w:p w:rsidR="00E86352" w:rsidRP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Astăzi, multe țări au unități speciale desemnate pentru a face față amenințărilor teroriste. Pe lângă diverse agenții de securitate, există unități tactice de elită, cunoscute și sub denumirea de unități de misiune specială, al căror rol este de a angaja direct teroriștii și de a preveni atacurile teroriste. Astfel de unități efectuează atât acțiuni preventive, salvarea ostaticilor, cât și răspuns la atacurile în curs. Țările de toate dimensiunile pot avea echipe de combatere a terorismului foarte bine pregătite. Tacticile, tehnicile și procedurile de vânătoare de oameni sunt în continuă dezvoltare.</w:t>
      </w:r>
    </w:p>
    <w:p w:rsidR="00E86352" w:rsidRPr="00E86352" w:rsidRDefault="00E86352" w:rsidP="00E86352">
      <w:pPr>
        <w:spacing w:line="360" w:lineRule="auto"/>
        <w:jc w:val="both"/>
        <w:rPr>
          <w:rFonts w:ascii="Times New Roman" w:eastAsia="Times New Roman" w:hAnsi="Times New Roman"/>
          <w:sz w:val="24"/>
          <w:szCs w:val="24"/>
          <w:lang w:val="en-US"/>
        </w:rPr>
      </w:pPr>
    </w:p>
    <w:p w:rsidR="00E86352" w:rsidRP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lastRenderedPageBreak/>
        <w:t>Majoritatea acestor măsuri se referă la atacuri teroriste care afectează o zonă sau amenință să facă acest lucru. Este mult mai greu să faci față asasinatului, sau chiar represaliilor asupra persoanelor, din cauza timpului scurt (dacă există) de avertizare și a exfiltrării rapide a asasinilor.</w:t>
      </w:r>
    </w:p>
    <w:p w:rsid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Aceste unități sunt special instruite în tactică și sunt foarte bine echipate pentru CQB, cu accent pe stealth și îndeplinirea misiunii cu pierderi minime. Unitățile includ forță de preluare (echipe de asalt), lunetişti, experți EOD, îngrijitori de câini și ofițeri de informații. Consultați organizațiile de contrainformații și de combatere a terorismului pentru comanda națională, informații și atenuarea incidentelor. Majoritatea operațiunilor de combatere a terorismului la nivel tactic sunt conduse de agenții de aplicare a legii de stat, federale și naționale sau de agenții de informații. În unele țări, armata poate fi chemată în ultimă instanță. Evident, pentru țările a căror armată are permisiunea legală de a conduce operațiuni de poliție, aceasta nu este o problemă, iar astfel de operațiuni de combatere a terorismului sunt conduse de armata lor.</w:t>
      </w:r>
    </w:p>
    <w:p w:rsidR="00E86352" w:rsidRP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Domeniul de aplicare al sistemelor anti-terorism este foarte mare din punct de vedere fizic (granițe lungi, zone vaste, volume mari de trafic în orașe aglomerate etc.), precum și în alte dimensiuni, cum ar fi tipul și gradul de amenințare teroristă, ramificațiile politice și diplomatice</w:t>
      </w:r>
      <w:proofErr w:type="gramStart"/>
      <w:r w:rsidRPr="00E86352">
        <w:rPr>
          <w:rFonts w:ascii="Times New Roman" w:eastAsia="Times New Roman" w:hAnsi="Times New Roman"/>
          <w:sz w:val="24"/>
          <w:szCs w:val="24"/>
          <w:lang w:val="en-US"/>
        </w:rPr>
        <w:t>. ,</w:t>
      </w:r>
      <w:proofErr w:type="gramEnd"/>
      <w:r w:rsidRPr="00E86352">
        <w:rPr>
          <w:rFonts w:ascii="Times New Roman" w:eastAsia="Times New Roman" w:hAnsi="Times New Roman"/>
          <w:sz w:val="24"/>
          <w:szCs w:val="24"/>
          <w:lang w:val="en-US"/>
        </w:rPr>
        <w:t xml:space="preserve"> și probleme juridice. În acest mediu, dezvoltarea unui sistem persistent de protecție împotriva terorismului este o sarcină descurajantă. Un astfel de sistem ar trebui să reunească diverse tehnologii de ultimă generație pentru a permite misiuni persistente de informații, supraveghere și recunoaștere și pentru a permite acțiuni potențiale. Proiectarea unui astfel de sistem-de-sisteme cuprinde un proiect tehnologic major.</w:t>
      </w:r>
    </w:p>
    <w:p w:rsid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O problemă specială de proiectare pentru acest sistem este că se va confrunta cu multe incertitudini în viitor. Amenințarea terorismului poate crește, scădea sau rămâne aceeași, tipul de terorism și locația sunt greu de prezis și există incertitudini tehnologice. Cu toate acestea, dorim să proiectăm un sistem terorist conceput și conceput astăzi pentru a preveni actele de terorism timp de un deceniu sau mai mult. O soluție potențială este de a încorpora flexibilitatea inginerească în proiectarea sistemului, din motivul că flexibilitatea încorporată poate fi exercitată în viitor pe măsură ce incertitudinea se dezvoltă și sosesc informații actualizate. Iar proiectarea și evaluarea unui sistem de protecție nu ar trebui să se bazeze pe un singur scenariu, ci pe o serie de scenarii. Flexibilitatea poate fi încorporată în proiectarea sistemului terorismului sub formă de opțiuni care pot fi exercitate în viitor atunci când sunt disponibile noi informații. Utilizarea acestor „opțiuni reale” va crea un sistem anti-terorism flexibil, care este capabil să facă față noilor cerințe care pot apărea.</w:t>
      </w:r>
    </w:p>
    <w:p w:rsid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lastRenderedPageBreak/>
        <w:t xml:space="preserve">În timp ce unele țări cu probleme de terorism de lungă durată, cum ar fi Israelul, au agenții de aplicare a legii concepute în primul rând pentru a preveni și a răspunde atacurilor teroriste, în alte țări, combaterea terorismului este un obiectiv relativ mai recent al poliției civile și </w:t>
      </w:r>
      <w:r>
        <w:rPr>
          <w:rFonts w:ascii="Times New Roman" w:eastAsia="Times New Roman" w:hAnsi="Times New Roman"/>
          <w:sz w:val="24"/>
          <w:szCs w:val="24"/>
          <w:lang w:val="en-US"/>
        </w:rPr>
        <w:t xml:space="preserve">agențiilor de aplicare a legii. </w:t>
      </w:r>
      <w:r w:rsidRPr="00E86352">
        <w:rPr>
          <w:rFonts w:ascii="Times New Roman" w:eastAsia="Times New Roman" w:hAnsi="Times New Roman"/>
          <w:sz w:val="24"/>
          <w:szCs w:val="24"/>
          <w:lang w:val="en-US"/>
        </w:rPr>
        <w:t>În timp ce unii civili-libertari și cercetători în justiție penală au chemat eforturile agențiilor de aplicare a legii pentru a combate terorismul ca fiind zadarnic și costisitor sau ca amenințări la adresa libertăților civile, alți savanți au început să descrie și să analizeze cele mai importante dimensiuni ale controlului terorismului ca pe un dimensiune importantă a combaterii terorismului, în special în era post-9/11, și au argumentat modul în care instituțiile de poliție privesc terorismul ca o chestiune de control al criminalității. Astfel de analize scot în evidență rolul poliției civile în combaterea terorismului alături de modelul militar al „războiului împotriva terorii”.</w:t>
      </w:r>
    </w:p>
    <w:p w:rsidR="00E86352" w:rsidRP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În cadrul abordărilor operaționale militare, Antiterorismul se încadrează în categoria Războiului Neregulat. Având în vedere natura sarcinilor operaționale de combatere a terorismului, organizațiile militare naționale nu au, în general, unități dedicate a căror unică responsabilitate este urmărirea acestor sarcini. În schimb, funcția de combatere a terorismului este un element al rolului, permițând flexibilitate în angajarea acestora, operațiunile fiind întreprinse în context intern sau internațional.</w:t>
      </w:r>
    </w:p>
    <w:p w:rsidR="00E86352" w:rsidRP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În unele cazuri, cadrul legal în care își desfășoară activitatea interzice unităților militare să efectueze operațiuni în arena internă; Politica Departamentului de Apărare al Statelor Unite, bazată pe Posse Comitatus Act, interzice operațiunile interne de combatere a terorismului ale armatei americane. Unitățile cărora li s-a alocat o anumită sarcină operațională de combatere a terorismului sunt adesea forțe speciale sau active similare.</w:t>
      </w:r>
    </w:p>
    <w:p w:rsid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 xml:space="preserve">În cazurile în care organizațiile militare își desfășoară activitatea în context intern, este necesară în mod regulat o anumită formă de predare formală din partea comunității de aplicare a legii, pentru a asigura respectarea cadrului legislativ și a limitărilor. precum Asediul Ambasadei Iranului, poliția britanică a predat oficial responsabilitatea Serviciului Aerien Special atunci când situația a depășit capacitățile poliției. </w:t>
      </w:r>
    </w:p>
    <w:p w:rsidR="00E86352" w:rsidRDefault="00E86352" w:rsidP="00E86352">
      <w:pPr>
        <w:spacing w:line="360" w:lineRule="auto"/>
        <w:jc w:val="both"/>
        <w:rPr>
          <w:rFonts w:ascii="Times New Roman" w:eastAsia="Times New Roman" w:hAnsi="Times New Roman"/>
          <w:sz w:val="24"/>
          <w:szCs w:val="24"/>
          <w:lang w:val="en-US"/>
        </w:rPr>
      </w:pPr>
      <w:r w:rsidRPr="00E86352">
        <w:rPr>
          <w:rFonts w:ascii="Times New Roman" w:eastAsia="Times New Roman" w:hAnsi="Times New Roman"/>
          <w:sz w:val="24"/>
          <w:szCs w:val="24"/>
          <w:lang w:val="en-US"/>
        </w:rPr>
        <w:t>În America de Nord și alte continente, pentru un atac terorist amenințat sau finalizat, Sistemul de Comandă a Incidentelor (ICS) poate fi invocat pentru a controla diferitele servicii care ar putea avea nevoie să fie implicate în răspuns. ICS are niveluri variate de escaladare, cum ar fi necesar pentru mai multe incidente dintr-o zonă dată (de exemplu, atentatele cu bombă din Londra din 2005 sau atentatele cu trenurile de la Madrid din 2004</w:t>
      </w:r>
      <w:r>
        <w:rPr>
          <w:rFonts w:ascii="Times New Roman" w:eastAsia="Times New Roman" w:hAnsi="Times New Roman"/>
          <w:sz w:val="24"/>
          <w:szCs w:val="24"/>
          <w:lang w:val="en-US"/>
        </w:rPr>
        <w:t>.</w:t>
      </w:r>
    </w:p>
    <w:p w:rsidR="00E86352" w:rsidRDefault="00B87CCC" w:rsidP="00E86352">
      <w:pPr>
        <w:spacing w:line="360" w:lineRule="auto"/>
        <w:jc w:val="both"/>
        <w:rPr>
          <w:rFonts w:ascii="Times New Roman" w:eastAsia="Times New Roman" w:hAnsi="Times New Roman"/>
          <w:b/>
          <w:sz w:val="24"/>
          <w:szCs w:val="24"/>
          <w:lang w:val="en-US"/>
        </w:rPr>
      </w:pPr>
      <w:r w:rsidRPr="00B87CCC">
        <w:rPr>
          <w:rFonts w:ascii="Times New Roman" w:eastAsia="Times New Roman" w:hAnsi="Times New Roman"/>
          <w:b/>
          <w:sz w:val="24"/>
          <w:szCs w:val="24"/>
          <w:lang w:val="en-US"/>
        </w:rPr>
        <w:lastRenderedPageBreak/>
        <w:t>În cele ce urmează voi prezenta o listă a unor operații anti-teroriste.</w:t>
      </w:r>
    </w:p>
    <w:p w:rsidR="00B87CCC" w:rsidRDefault="00B87CCC" w:rsidP="00B87CCC">
      <w:pPr>
        <w:spacing w:line="360" w:lineRule="auto"/>
        <w:jc w:val="both"/>
        <w:rPr>
          <w:rFonts w:ascii="Times New Roman" w:eastAsia="Times New Roman" w:hAnsi="Times New Roman"/>
          <w:sz w:val="24"/>
          <w:szCs w:val="24"/>
          <w:lang w:val="en-US"/>
        </w:rPr>
      </w:pPr>
      <w:r w:rsidRPr="00B87CCC">
        <w:rPr>
          <w:rFonts w:ascii="Times New Roman" w:eastAsia="Times New Roman" w:hAnsi="Times New Roman"/>
          <w:b/>
          <w:sz w:val="24"/>
          <w:szCs w:val="24"/>
          <w:lang w:val="en-US"/>
        </w:rPr>
        <w:t xml:space="preserve">Zborul Sabena 571 </w:t>
      </w:r>
      <w:r w:rsidRPr="00B87CCC">
        <w:rPr>
          <w:rFonts w:ascii="Times New Roman" w:eastAsia="Times New Roman" w:hAnsi="Times New Roman"/>
          <w:sz w:val="24"/>
          <w:szCs w:val="24"/>
          <w:lang w:val="en-US"/>
        </w:rPr>
        <w:t>a fost un zbor regulat de pasageri de la Bruxelles la Lod via Viena, operat de compania aeriană națională belgiană Sabena. La 8 mai 1972, o aeronavă de pasageri Boeing 707 care opera acel serviciu, comandată de pilotul britanic Reginald Levy, DFC, a fost deturnată de patru membri ai Organizației Septembrie Negre, un grup terorist palestinian. Urmând instrucțiunile lor, căpitanul Levy a aterizat avionul pe Aeroportul Lod (mai târziu Aeroportul Internațional Ben Gurion). Deturnatorii au cerut Israelului să elibereze prizonierii palestinieni în schimbul ostaticilor. Confruntarea a fost încheiată printr-un raid de comando israelian în care toți atacatorii au fost uciși sau capturați.</w:t>
      </w:r>
      <w:r w:rsidRPr="00B87CCC">
        <w:rPr>
          <w:lang w:val="en-US"/>
        </w:rPr>
        <w:t xml:space="preserve"> </w:t>
      </w:r>
      <w:r w:rsidRPr="00B87CCC">
        <w:rPr>
          <w:rFonts w:ascii="Times New Roman" w:eastAsia="Times New Roman" w:hAnsi="Times New Roman"/>
          <w:sz w:val="24"/>
          <w:szCs w:val="24"/>
          <w:lang w:val="en-US"/>
        </w:rPr>
        <w:t xml:space="preserve">Atacul, planificat de Ali Hassan Salameh, a fost efectuat de un grup de doi bărbați și două femei care s-au prefăcut a fi două cupluri: liderul grupului Ali Taha Abu Snina, plus Abed al-Aziz Atrash, Rima Tannous și Theresa Halsa. erau înarmați cu două pistoale, două grenade de mână și două curele cu explozibili. La douăzeci de minute din Viena, deturnatorii au intrat în cockpit. „După cum puteți vedea”, le-a spus căpitanul Levy celor 90 de pasageri, „avem prieteni la bord”. El le-a ascuns deturnatorilor că soția lui </w:t>
      </w:r>
      <w:r>
        <w:rPr>
          <w:rFonts w:ascii="Times New Roman" w:eastAsia="Times New Roman" w:hAnsi="Times New Roman"/>
          <w:sz w:val="24"/>
          <w:szCs w:val="24"/>
          <w:lang w:val="en-US"/>
        </w:rPr>
        <w:t xml:space="preserve">era pasageră în avion. </w:t>
      </w:r>
      <w:r w:rsidRPr="00B87CCC">
        <w:rPr>
          <w:rFonts w:ascii="Times New Roman" w:eastAsia="Times New Roman" w:hAnsi="Times New Roman"/>
          <w:sz w:val="24"/>
          <w:szCs w:val="24"/>
          <w:lang w:val="en-US"/>
        </w:rPr>
        <w:t>La scurt timp după ce au preluat comanda, deturnatorii i-au separat pe ostaticii evrei de ceilalți și i-au trimis în spatele aeronavei. Când avionul a aterizat, deturnatorii au cerut eliberarea a 315 terorişti palestinieni condamnaţi închişi în Israel şi au ameninţat că vor arunca în aer avionul împreună cu pasagerii săi. Căpitanul Levy a reușit să trimită israelienilor un mesaj codificat prin care le solicita ajutor.</w:t>
      </w:r>
    </w:p>
    <w:p w:rsidR="00B87CCC" w:rsidRDefault="00B87CCC" w:rsidP="00B87CCC">
      <w:pPr>
        <w:spacing w:line="360" w:lineRule="auto"/>
        <w:jc w:val="both"/>
        <w:rPr>
          <w:rFonts w:ascii="Times New Roman" w:eastAsia="Times New Roman" w:hAnsi="Times New Roman"/>
          <w:sz w:val="24"/>
          <w:szCs w:val="24"/>
          <w:lang w:val="en-US"/>
        </w:rPr>
      </w:pPr>
      <w:r w:rsidRPr="00B87CCC">
        <w:rPr>
          <w:rFonts w:ascii="Times New Roman" w:eastAsia="Times New Roman" w:hAnsi="Times New Roman"/>
          <w:b/>
          <w:sz w:val="24"/>
          <w:szCs w:val="24"/>
          <w:lang w:val="en-US"/>
        </w:rPr>
        <w:t>Masacrul de la München</w:t>
      </w:r>
      <w:r w:rsidRPr="00B87CCC">
        <w:rPr>
          <w:rFonts w:ascii="Times New Roman" w:eastAsia="Times New Roman" w:hAnsi="Times New Roman"/>
          <w:sz w:val="24"/>
          <w:szCs w:val="24"/>
          <w:lang w:val="en-US"/>
        </w:rPr>
        <w:t xml:space="preserve"> a fost un atac din timpul Jocurilor Olimpice de vară din 1972 de la München, Germania de Vest, de către opt membri ai grupării teroriste palestiniene Black September, care au luat ostatici nouă membri ai echipei olimpice israeliene, după ce au ucis încă doi. Septembrie Negru a numit operațiunea „Iqrit și Biram”, după două sate creștine palestiniene ai căror locuitori au fost expulzați de Forțele de Apărare Israelului (IDF) în timpul război</w:t>
      </w:r>
      <w:r>
        <w:rPr>
          <w:rFonts w:ascii="Times New Roman" w:eastAsia="Times New Roman" w:hAnsi="Times New Roman"/>
          <w:sz w:val="24"/>
          <w:szCs w:val="24"/>
          <w:lang w:val="en-US"/>
        </w:rPr>
        <w:t xml:space="preserve">ului arabo-israelian din 1948. </w:t>
      </w:r>
      <w:r w:rsidRPr="00B87CCC">
        <w:rPr>
          <w:rFonts w:ascii="Times New Roman" w:eastAsia="Times New Roman" w:hAnsi="Times New Roman"/>
          <w:sz w:val="24"/>
          <w:szCs w:val="24"/>
          <w:lang w:val="en-US"/>
        </w:rPr>
        <w:t>Comandantul Septembrie Neagră a fost Luttif Afif, care a fost și negociator</w:t>
      </w:r>
      <w:proofErr w:type="gramStart"/>
      <w:r w:rsidRPr="00B87CCC">
        <w:rPr>
          <w:rFonts w:ascii="Times New Roman" w:eastAsia="Times New Roman" w:hAnsi="Times New Roman"/>
          <w:sz w:val="24"/>
          <w:szCs w:val="24"/>
          <w:lang w:val="en-US"/>
        </w:rPr>
        <w:t>. .</w:t>
      </w:r>
      <w:proofErr w:type="gramEnd"/>
      <w:r w:rsidRPr="00B87CCC">
        <w:rPr>
          <w:rFonts w:ascii="Times New Roman" w:eastAsia="Times New Roman" w:hAnsi="Times New Roman"/>
          <w:sz w:val="24"/>
          <w:szCs w:val="24"/>
          <w:lang w:val="en-US"/>
        </w:rPr>
        <w:t xml:space="preserve"> Neonaziștii din Germania de Vest au oferi</w:t>
      </w:r>
      <w:r>
        <w:rPr>
          <w:rFonts w:ascii="Times New Roman" w:eastAsia="Times New Roman" w:hAnsi="Times New Roman"/>
          <w:sz w:val="24"/>
          <w:szCs w:val="24"/>
          <w:lang w:val="en-US"/>
        </w:rPr>
        <w:t xml:space="preserve">t grupului asistență logistică. </w:t>
      </w:r>
      <w:r w:rsidRPr="00B87CCC">
        <w:rPr>
          <w:rFonts w:ascii="Times New Roman" w:eastAsia="Times New Roman" w:hAnsi="Times New Roman"/>
          <w:sz w:val="24"/>
          <w:szCs w:val="24"/>
          <w:lang w:val="en-US"/>
        </w:rPr>
        <w:t xml:space="preserve">La scurt timp după luarea ostaticilor, Afif a cerut eliberarea a 234 de prizonieri palestinieni din închisorile israeliene și a fondatorilor Fracțiunii Armatei Roșii, Andreas Baader și Ulrike Meinhof, deținut de Germania de Vest. pentru a salva ostaticii, toți uciși. Un polițist din Germania de Vest a fost, de asemenea, ucis în focul încrucișat. Cei trei supraviețuitori au fost Adnan Al-Gashey, Jamal Al-Gashey și Mohammed Safady, care au fost arestați. În luna următoare, însă, după deturnarea zborului 615 Lufthansa, guvernul vest-german i-a eliberat într-un schimb de ostatici. </w:t>
      </w:r>
    </w:p>
    <w:p w:rsidR="00B87CCC" w:rsidRPr="00B87CCC" w:rsidRDefault="00B87CCC" w:rsidP="00B87CCC">
      <w:pPr>
        <w:spacing w:line="360" w:lineRule="auto"/>
        <w:jc w:val="both"/>
        <w:rPr>
          <w:rFonts w:ascii="Times New Roman" w:eastAsia="Times New Roman" w:hAnsi="Times New Roman"/>
          <w:sz w:val="24"/>
          <w:szCs w:val="24"/>
          <w:lang w:val="en-US"/>
        </w:rPr>
      </w:pPr>
      <w:r w:rsidRPr="00B87CCC">
        <w:rPr>
          <w:rFonts w:ascii="Times New Roman" w:eastAsia="Times New Roman" w:hAnsi="Times New Roman"/>
          <w:sz w:val="24"/>
          <w:szCs w:val="24"/>
          <w:lang w:val="en-US"/>
        </w:rPr>
        <w:lastRenderedPageBreak/>
        <w:t>Criza ostaticilor teatrului din Moscova (cunoscută și sub numele de asediul Nord-Ost din 2002) a fost capturarea aglomeratului Teatr Dubrovka de către 40 până la 50 de teroriști ceceni înarmați la 23 octombrie 2002, care a implicat 850 de ostatici și s-a încheiat cu moartea a cel puțin 170 de persoane</w:t>
      </w:r>
      <w:proofErr w:type="gramStart"/>
      <w:r w:rsidRPr="00B87CCC">
        <w:rPr>
          <w:rFonts w:ascii="Times New Roman" w:eastAsia="Times New Roman" w:hAnsi="Times New Roman"/>
          <w:sz w:val="24"/>
          <w:szCs w:val="24"/>
          <w:lang w:val="en-US"/>
        </w:rPr>
        <w:t>. .</w:t>
      </w:r>
      <w:proofErr w:type="gramEnd"/>
      <w:r w:rsidRPr="00B87CCC">
        <w:rPr>
          <w:rFonts w:ascii="Times New Roman" w:eastAsia="Times New Roman" w:hAnsi="Times New Roman"/>
          <w:sz w:val="24"/>
          <w:szCs w:val="24"/>
          <w:lang w:val="en-US"/>
        </w:rPr>
        <w:t xml:space="preserve"> Atacatorii, conduși de Movsar Barayev, au pretins loialitate față de mișcarea sep</w:t>
      </w:r>
      <w:r>
        <w:rPr>
          <w:rFonts w:ascii="Times New Roman" w:eastAsia="Times New Roman" w:hAnsi="Times New Roman"/>
          <w:sz w:val="24"/>
          <w:szCs w:val="24"/>
          <w:lang w:val="en-US"/>
        </w:rPr>
        <w:t>aratistă islamistă din Cecenia.</w:t>
      </w:r>
      <w:r w:rsidRPr="00B87CCC">
        <w:rPr>
          <w:rFonts w:ascii="Times New Roman" w:eastAsia="Times New Roman" w:hAnsi="Times New Roman"/>
          <w:sz w:val="24"/>
          <w:szCs w:val="24"/>
          <w:lang w:val="en-US"/>
        </w:rPr>
        <w:t xml:space="preserve"> Ei au cerut retragerea forțelor ruse din Cecenia și încetarea celui de-al Doilea Război Cecen.</w:t>
      </w:r>
    </w:p>
    <w:p w:rsidR="00B87CCC" w:rsidRDefault="00B87CCC" w:rsidP="00B87CCC">
      <w:pPr>
        <w:spacing w:line="360" w:lineRule="auto"/>
        <w:jc w:val="both"/>
        <w:rPr>
          <w:rFonts w:ascii="Times New Roman" w:eastAsia="Times New Roman" w:hAnsi="Times New Roman"/>
          <w:sz w:val="24"/>
          <w:szCs w:val="24"/>
          <w:lang w:val="en-US"/>
        </w:rPr>
      </w:pPr>
      <w:r w:rsidRPr="00B87CCC">
        <w:rPr>
          <w:rFonts w:ascii="Times New Roman" w:eastAsia="Times New Roman" w:hAnsi="Times New Roman"/>
          <w:sz w:val="24"/>
          <w:szCs w:val="24"/>
          <w:lang w:val="en-US"/>
        </w:rPr>
        <w:t xml:space="preserve">Datorită amenajării teatrului, forțele speciale ar fi trebuit să lupte prin 30 de metri (100 de picioare) de coridor și să avanseze pe o scară bine apără înainte de a putea ajunge la sala în care erau ținuți ostaticii. Atacatorii aveau numeroase explozibili, cei mai puternici fiind în centrul auditoriului. Operatorii Spetsnaz de la Serviciul Federal de Securitate (FSB) Alpha și Vympel, sprijiniți de o unitate SOBR a Ministerului Afacerilor Interne din Rusia (MVD), au pompat un agent chimic nedezvăluit în sistemul de ventilație al clădirii și au </w:t>
      </w:r>
      <w:r>
        <w:rPr>
          <w:rFonts w:ascii="Times New Roman" w:eastAsia="Times New Roman" w:hAnsi="Times New Roman"/>
          <w:sz w:val="24"/>
          <w:szCs w:val="24"/>
          <w:lang w:val="en-US"/>
        </w:rPr>
        <w:t xml:space="preserve">început operațiunea de salvare. </w:t>
      </w:r>
      <w:r w:rsidRPr="00B87CCC">
        <w:rPr>
          <w:rFonts w:ascii="Times New Roman" w:eastAsia="Times New Roman" w:hAnsi="Times New Roman"/>
          <w:sz w:val="24"/>
          <w:szCs w:val="24"/>
          <w:lang w:val="en-US"/>
        </w:rPr>
        <w:t>Duma a refuzat să ia în considerare o propunere a partidului liberal-democrat Uniunea Forțelor Dreapte de a forma o comisie de investigație însărcinată cu investigarea acțiunilor guvernului î</w:t>
      </w:r>
      <w:r>
        <w:rPr>
          <w:rFonts w:ascii="Times New Roman" w:eastAsia="Times New Roman" w:hAnsi="Times New Roman"/>
          <w:sz w:val="24"/>
          <w:szCs w:val="24"/>
          <w:lang w:val="en-US"/>
        </w:rPr>
        <w:t>n asediul teatrului.</w:t>
      </w:r>
    </w:p>
    <w:p w:rsidR="00B87CCC" w:rsidRDefault="00B87CCC" w:rsidP="00B87CCC">
      <w:pPr>
        <w:spacing w:line="360" w:lineRule="auto"/>
        <w:jc w:val="both"/>
        <w:rPr>
          <w:rFonts w:ascii="Times New Roman" w:eastAsia="Times New Roman" w:hAnsi="Times New Roman"/>
          <w:sz w:val="24"/>
          <w:szCs w:val="24"/>
          <w:lang w:val="en-US"/>
        </w:rPr>
      </w:pPr>
      <w:r w:rsidRPr="00B87CCC">
        <w:rPr>
          <w:rFonts w:ascii="Times New Roman" w:eastAsia="Times New Roman" w:hAnsi="Times New Roman"/>
          <w:sz w:val="24"/>
          <w:szCs w:val="24"/>
          <w:lang w:val="en-US"/>
        </w:rPr>
        <w:t>O investigație independentă a evenimentului a fost întreprinsă de politicienii ruși Serghei Iuşenkov, Serghei Kovalev, jurnalista Anna Politkovskaya, cercetătorul Institutului Hoover John B. Dunlop și foștii ofițeri FSB Aleksander Litvinenko și Mihail Trepașkin. Potrivit versiunii lor, FSB știa despre sosirea grupării teroriste la Moscova și i-a îndreptat către teatru prin agentul lor provocator Khanpașa Terkibayev („Abu Bakar”), al cărui nume era în lista ostaticilor și care a părăsit teatrul în viață. În aprilie 2003, Litvinenko i-a oferit informații despre Terkibayev („dosarul Terkibayev”) lui Serghei Iuşenkov când a vizitat Londra. Iusenkov ia transmis acest dosar lui Politkovskaya și ea a putut să-l intervieveze pe</w:t>
      </w:r>
      <w:r>
        <w:rPr>
          <w:rFonts w:ascii="Times New Roman" w:eastAsia="Times New Roman" w:hAnsi="Times New Roman"/>
          <w:sz w:val="24"/>
          <w:szCs w:val="24"/>
          <w:lang w:val="en-US"/>
        </w:rPr>
        <w:t xml:space="preserve"> Terkibayev în persoană.</w:t>
      </w:r>
      <w:r w:rsidRPr="00B87CCC">
        <w:rPr>
          <w:rFonts w:ascii="Times New Roman" w:eastAsia="Times New Roman" w:hAnsi="Times New Roman"/>
          <w:sz w:val="24"/>
          <w:szCs w:val="24"/>
          <w:lang w:val="en-US"/>
        </w:rPr>
        <w:t xml:space="preserve"> Câteva zile mai târziu, Iuşenkov a fost asasinat prin focuri de armă la Moscova. Terkibayev a murit ulterior într-un accident de mașină aparent în Cecenia</w:t>
      </w:r>
      <w:r>
        <w:rPr>
          <w:rFonts w:ascii="Times New Roman" w:eastAsia="Times New Roman" w:hAnsi="Times New Roman"/>
          <w:sz w:val="24"/>
          <w:szCs w:val="24"/>
          <w:lang w:val="en-US"/>
        </w:rPr>
        <w:t>.</w:t>
      </w:r>
    </w:p>
    <w:p w:rsidR="00B87CCC" w:rsidRDefault="00B87CCC" w:rsidP="00B87CCC">
      <w:pPr>
        <w:spacing w:line="360" w:lineRule="auto"/>
        <w:rPr>
          <w:rFonts w:ascii="Times New Roman" w:eastAsia="Times New Roman" w:hAnsi="Times New Roman"/>
          <w:sz w:val="24"/>
          <w:szCs w:val="24"/>
          <w:lang w:val="en-US"/>
        </w:rPr>
      </w:pPr>
      <w:r w:rsidRPr="00B87CCC">
        <w:rPr>
          <w:rFonts w:ascii="Times New Roman" w:eastAsia="Times New Roman" w:hAnsi="Times New Roman"/>
          <w:b/>
          <w:sz w:val="24"/>
          <w:szCs w:val="24"/>
          <w:lang w:val="en-US"/>
        </w:rPr>
        <w:t>Asediul școlii din Beslan</w:t>
      </w:r>
      <w:r w:rsidRPr="00B87CCC">
        <w:rPr>
          <w:rFonts w:ascii="Times New Roman" w:eastAsia="Times New Roman" w:hAnsi="Times New Roman"/>
          <w:sz w:val="24"/>
          <w:szCs w:val="24"/>
          <w:lang w:val="en-US"/>
        </w:rPr>
        <w:t xml:space="preserve"> (numit și criza ostaticilor școlii din Beslan </w:t>
      </w:r>
      <w:r>
        <w:rPr>
          <w:rFonts w:ascii="Times New Roman" w:eastAsia="Times New Roman" w:hAnsi="Times New Roman"/>
          <w:sz w:val="24"/>
          <w:szCs w:val="24"/>
          <w:lang w:val="en-US"/>
        </w:rPr>
        <w:t>sau masacrul din Beslan)</w:t>
      </w:r>
      <w:r w:rsidRPr="00B87CCC">
        <w:rPr>
          <w:rFonts w:ascii="Times New Roman" w:eastAsia="Times New Roman" w:hAnsi="Times New Roman"/>
          <w:sz w:val="24"/>
          <w:szCs w:val="24"/>
          <w:lang w:val="en-US"/>
        </w:rPr>
        <w:t xml:space="preserve"> a fost un atac terorist care a început la 1 septembrie 2004, a durat trei zile, a implicat întemnițarea a mai mult de 1.100 de persoane ca o</w:t>
      </w:r>
      <w:r>
        <w:rPr>
          <w:rFonts w:ascii="Times New Roman" w:eastAsia="Times New Roman" w:hAnsi="Times New Roman"/>
          <w:sz w:val="24"/>
          <w:szCs w:val="24"/>
          <w:lang w:val="en-US"/>
        </w:rPr>
        <w:t>statici (inclusiv 777 de copii)</w:t>
      </w:r>
      <w:r w:rsidRPr="00B87CCC">
        <w:rPr>
          <w:rFonts w:ascii="Times New Roman" w:eastAsia="Times New Roman" w:hAnsi="Times New Roman"/>
          <w:sz w:val="24"/>
          <w:szCs w:val="24"/>
          <w:lang w:val="en-US"/>
        </w:rPr>
        <w:t xml:space="preserve"> și s-a încheiat cu moartea a 333 de persoane, 1</w:t>
      </w:r>
      <w:r>
        <w:rPr>
          <w:rFonts w:ascii="Times New Roman" w:eastAsia="Times New Roman" w:hAnsi="Times New Roman"/>
          <w:sz w:val="24"/>
          <w:szCs w:val="24"/>
          <w:lang w:val="en-US"/>
        </w:rPr>
        <w:t xml:space="preserve">86 dintre ei copii precum și a 31 dintre atacatori. </w:t>
      </w:r>
      <w:r w:rsidRPr="00B87CCC">
        <w:rPr>
          <w:rFonts w:ascii="Times New Roman" w:eastAsia="Times New Roman" w:hAnsi="Times New Roman"/>
          <w:sz w:val="24"/>
          <w:szCs w:val="24"/>
          <w:lang w:val="en-US"/>
        </w:rPr>
        <w:t xml:space="preserve">Este considerată cea mai mortală împușcătură în </w:t>
      </w:r>
      <w:r>
        <w:rPr>
          <w:rFonts w:ascii="Times New Roman" w:eastAsia="Times New Roman" w:hAnsi="Times New Roman"/>
          <w:sz w:val="24"/>
          <w:szCs w:val="24"/>
          <w:lang w:val="en-US"/>
        </w:rPr>
        <w:t xml:space="preserve">școală din istoria omenirii. </w:t>
      </w:r>
      <w:r w:rsidRPr="00B87CCC">
        <w:rPr>
          <w:rFonts w:ascii="Times New Roman" w:eastAsia="Times New Roman" w:hAnsi="Times New Roman"/>
          <w:sz w:val="24"/>
          <w:szCs w:val="24"/>
          <w:lang w:val="en-US"/>
        </w:rPr>
        <w:t>Evenimentul a avut repercusiuni de securitate și politice în Rusia, ducând la o serie de reforme ale guvernului federal de consolidare a puterii în Kremlin și de întărire a puterilor președintelui Rusiei.</w:t>
      </w:r>
    </w:p>
    <w:p w:rsidR="00B87CCC" w:rsidRDefault="00B87CCC" w:rsidP="00B87CCC">
      <w:pPr>
        <w:spacing w:line="360" w:lineRule="auto"/>
        <w:jc w:val="center"/>
        <w:rPr>
          <w:rFonts w:ascii="Times New Roman" w:hAnsi="Times New Roman"/>
          <w:b/>
          <w:sz w:val="28"/>
          <w:szCs w:val="28"/>
          <w:lang w:val="ro-MD"/>
        </w:rPr>
      </w:pPr>
      <w:r w:rsidRPr="00B87CCC">
        <w:rPr>
          <w:rFonts w:ascii="Times New Roman" w:hAnsi="Times New Roman"/>
          <w:b/>
          <w:sz w:val="28"/>
          <w:szCs w:val="28"/>
          <w:lang w:val="ro-MD"/>
        </w:rPr>
        <w:lastRenderedPageBreak/>
        <w:t>Concluzie</w:t>
      </w:r>
    </w:p>
    <w:p w:rsidR="00B87CCC" w:rsidRDefault="00B87CCC" w:rsidP="00B87CCC">
      <w:pPr>
        <w:spacing w:line="360" w:lineRule="auto"/>
        <w:jc w:val="both"/>
        <w:rPr>
          <w:rFonts w:ascii="Times New Roman" w:eastAsia="Times New Roman" w:hAnsi="Times New Roman"/>
          <w:sz w:val="24"/>
          <w:szCs w:val="24"/>
          <w:lang w:val="en-US"/>
        </w:rPr>
      </w:pPr>
      <w:r w:rsidRPr="00B87CCC">
        <w:rPr>
          <w:rFonts w:ascii="Times New Roman" w:eastAsia="Times New Roman" w:hAnsi="Times New Roman"/>
          <w:sz w:val="24"/>
          <w:szCs w:val="24"/>
          <w:lang w:val="ro-MD"/>
        </w:rPr>
        <w:t xml:space="preserve">Rezumând rezultatul general, remarcăm că un conflict armat intern este o măsură excepțională luată pentru soluționarea lui și cea mai înaltă formă a unui conflict intrastatal din punct de vedere al tensiunii sociale. </w:t>
      </w:r>
      <w:r w:rsidRPr="00B87CCC">
        <w:rPr>
          <w:rFonts w:ascii="Times New Roman" w:eastAsia="Times New Roman" w:hAnsi="Times New Roman"/>
          <w:sz w:val="24"/>
          <w:szCs w:val="24"/>
          <w:lang w:val="en-US"/>
        </w:rPr>
        <w:t>Ca orice fenomen social, are trăsături certe și caracteristice. Un conflict armat intern este una dintre formele de rezolvare forțată a contradicțiilor socio-politice.</w:t>
      </w:r>
      <w:r w:rsidRPr="00B87CCC">
        <w:rPr>
          <w:lang w:val="en-US"/>
        </w:rPr>
        <w:t xml:space="preserve"> </w:t>
      </w:r>
      <w:r w:rsidRPr="00B87CCC">
        <w:rPr>
          <w:rFonts w:ascii="Times New Roman" w:eastAsia="Times New Roman" w:hAnsi="Times New Roman"/>
          <w:sz w:val="24"/>
          <w:szCs w:val="24"/>
          <w:lang w:val="en-US"/>
        </w:rPr>
        <w:t>Viitoarele conflicte militare nu ne mai apar doar ca o ruptură strategică dramati</w:t>
      </w:r>
      <w:r>
        <w:rPr>
          <w:rFonts w:ascii="Times New Roman" w:eastAsia="Times New Roman" w:hAnsi="Times New Roman"/>
          <w:sz w:val="24"/>
          <w:szCs w:val="24"/>
          <w:lang w:val="en-US"/>
        </w:rPr>
        <w:t xml:space="preserve">că şi, adesea, </w:t>
      </w:r>
      <w:r w:rsidRPr="00B87CCC">
        <w:rPr>
          <w:rFonts w:ascii="Times New Roman" w:eastAsia="Times New Roman" w:hAnsi="Times New Roman"/>
          <w:sz w:val="24"/>
          <w:szCs w:val="24"/>
          <w:lang w:val="en-US"/>
        </w:rPr>
        <w:t>accidentală, ci ca fenomene controlat tot mai mult de comunitatea int</w:t>
      </w:r>
      <w:r>
        <w:rPr>
          <w:rFonts w:ascii="Times New Roman" w:eastAsia="Times New Roman" w:hAnsi="Times New Roman"/>
          <w:sz w:val="24"/>
          <w:szCs w:val="24"/>
          <w:lang w:val="en-US"/>
        </w:rPr>
        <w:t xml:space="preserve">ernaţională. De aceea, un </w:t>
      </w:r>
      <w:proofErr w:type="gramStart"/>
      <w:r>
        <w:rPr>
          <w:rFonts w:ascii="Times New Roman" w:eastAsia="Times New Roman" w:hAnsi="Times New Roman"/>
          <w:sz w:val="24"/>
          <w:szCs w:val="24"/>
          <w:lang w:val="en-US"/>
        </w:rPr>
        <w:t xml:space="preserve">mare  </w:t>
      </w:r>
      <w:r w:rsidRPr="00B87CCC">
        <w:rPr>
          <w:rFonts w:ascii="Times New Roman" w:eastAsia="Times New Roman" w:hAnsi="Times New Roman"/>
          <w:sz w:val="24"/>
          <w:szCs w:val="24"/>
          <w:lang w:val="en-US"/>
        </w:rPr>
        <w:t>rol</w:t>
      </w:r>
      <w:proofErr w:type="gramEnd"/>
      <w:r w:rsidRPr="00B87CCC">
        <w:rPr>
          <w:rFonts w:ascii="Times New Roman" w:eastAsia="Times New Roman" w:hAnsi="Times New Roman"/>
          <w:sz w:val="24"/>
          <w:szCs w:val="24"/>
          <w:lang w:val="en-US"/>
        </w:rPr>
        <w:t xml:space="preserve">  în  gestionarea  tensiunilor  şi  crizelor  care  pot  degenera  în  confl</w:t>
      </w:r>
      <w:r>
        <w:rPr>
          <w:rFonts w:ascii="Times New Roman" w:eastAsia="Times New Roman" w:hAnsi="Times New Roman"/>
          <w:sz w:val="24"/>
          <w:szCs w:val="24"/>
          <w:lang w:val="en-US"/>
        </w:rPr>
        <w:t xml:space="preserve">ict  armat  sau  care  urmează  </w:t>
      </w:r>
      <w:r w:rsidRPr="00B87CCC">
        <w:rPr>
          <w:rFonts w:ascii="Times New Roman" w:eastAsia="Times New Roman" w:hAnsi="Times New Roman"/>
          <w:sz w:val="24"/>
          <w:szCs w:val="24"/>
          <w:lang w:val="en-US"/>
        </w:rPr>
        <w:t>conflictului  armat  îl  au  acţiunile  militare  menite  să  prevină  izbucnirea  u</w:t>
      </w:r>
      <w:r>
        <w:rPr>
          <w:rFonts w:ascii="Times New Roman" w:eastAsia="Times New Roman" w:hAnsi="Times New Roman"/>
          <w:sz w:val="24"/>
          <w:szCs w:val="24"/>
          <w:lang w:val="en-US"/>
        </w:rPr>
        <w:t xml:space="preserve">nor  conflicte  de  amploare. </w:t>
      </w:r>
      <w:r w:rsidRPr="00B87CCC">
        <w:rPr>
          <w:rFonts w:ascii="Times New Roman" w:eastAsia="Times New Roman" w:hAnsi="Times New Roman"/>
          <w:sz w:val="24"/>
          <w:szCs w:val="24"/>
          <w:lang w:val="en-US"/>
        </w:rPr>
        <w:t>Asemenea acţiuni sunt operaţiile de răspuns la crize, operaţiile de asiste</w:t>
      </w:r>
      <w:r>
        <w:rPr>
          <w:rFonts w:ascii="Times New Roman" w:eastAsia="Times New Roman" w:hAnsi="Times New Roman"/>
          <w:sz w:val="24"/>
          <w:szCs w:val="24"/>
          <w:lang w:val="en-US"/>
        </w:rPr>
        <w:t xml:space="preserve">nţă umanitară, iniţiativele </w:t>
      </w:r>
      <w:proofErr w:type="gramStart"/>
      <w:r>
        <w:rPr>
          <w:rFonts w:ascii="Times New Roman" w:eastAsia="Times New Roman" w:hAnsi="Times New Roman"/>
          <w:sz w:val="24"/>
          <w:szCs w:val="24"/>
          <w:lang w:val="en-US"/>
        </w:rPr>
        <w:t xml:space="preserve">de  </w:t>
      </w:r>
      <w:r w:rsidRPr="00B87CCC">
        <w:rPr>
          <w:rFonts w:ascii="Times New Roman" w:eastAsia="Times New Roman" w:hAnsi="Times New Roman"/>
          <w:sz w:val="24"/>
          <w:szCs w:val="24"/>
          <w:lang w:val="en-US"/>
        </w:rPr>
        <w:t>cooperare</w:t>
      </w:r>
      <w:proofErr w:type="gramEnd"/>
      <w:r w:rsidRPr="00B87CCC">
        <w:rPr>
          <w:rFonts w:ascii="Times New Roman" w:eastAsia="Times New Roman" w:hAnsi="Times New Roman"/>
          <w:sz w:val="24"/>
          <w:szCs w:val="24"/>
          <w:lang w:val="en-US"/>
        </w:rPr>
        <w:t xml:space="preserve"> în domeniul apărării, controlul armamentelor, acţiunile de  combat</w:t>
      </w:r>
      <w:r>
        <w:rPr>
          <w:rFonts w:ascii="Times New Roman" w:eastAsia="Times New Roman" w:hAnsi="Times New Roman"/>
          <w:sz w:val="24"/>
          <w:szCs w:val="24"/>
          <w:lang w:val="en-US"/>
        </w:rPr>
        <w:t xml:space="preserve">ere  a  proliferării  armelor   </w:t>
      </w:r>
      <w:r w:rsidRPr="00B87CCC">
        <w:rPr>
          <w:rFonts w:ascii="Times New Roman" w:eastAsia="Times New Roman" w:hAnsi="Times New Roman"/>
          <w:sz w:val="24"/>
          <w:szCs w:val="24"/>
          <w:lang w:val="en-US"/>
        </w:rPr>
        <w:t>de distrugere în masă.</w:t>
      </w:r>
    </w:p>
    <w:p w:rsidR="00B87CCC" w:rsidRDefault="00B87CCC" w:rsidP="00B87CCC">
      <w:pPr>
        <w:spacing w:line="360" w:lineRule="auto"/>
        <w:jc w:val="both"/>
        <w:rPr>
          <w:rFonts w:ascii="Times New Roman" w:eastAsia="Times New Roman" w:hAnsi="Times New Roman"/>
          <w:sz w:val="24"/>
          <w:szCs w:val="24"/>
          <w:lang w:val="en-US"/>
        </w:rPr>
      </w:pPr>
      <w:r w:rsidRPr="00B87CCC">
        <w:rPr>
          <w:rFonts w:ascii="Times New Roman" w:eastAsia="Times New Roman" w:hAnsi="Times New Roman"/>
          <w:sz w:val="24"/>
          <w:szCs w:val="24"/>
          <w:lang w:val="en-US"/>
        </w:rPr>
        <w:t>La ora actuală, conflictul armat comportă patru tipuri, respectiv: conflictul armat internaţional, conflictul armat intern/neinternaţional, conflictul armat destructurat/de identitate și conflictul armat intern devenit internaţional/internaţionalizat</w:t>
      </w:r>
      <w:r w:rsidR="00EE55D4">
        <w:rPr>
          <w:rFonts w:ascii="Times New Roman" w:eastAsia="Times New Roman" w:hAnsi="Times New Roman"/>
          <w:sz w:val="24"/>
          <w:szCs w:val="24"/>
          <w:lang w:val="en-US"/>
        </w:rPr>
        <w:t>.</w:t>
      </w:r>
      <w:r w:rsidR="00EE55D4" w:rsidRPr="00EE55D4">
        <w:rPr>
          <w:lang w:val="en-US"/>
        </w:rPr>
        <w:t xml:space="preserve"> </w:t>
      </w:r>
      <w:r w:rsidR="00EE55D4" w:rsidRPr="00EE55D4">
        <w:rPr>
          <w:rFonts w:ascii="Times New Roman" w:eastAsia="Times New Roman" w:hAnsi="Times New Roman"/>
          <w:sz w:val="24"/>
          <w:szCs w:val="24"/>
          <w:lang w:val="en-US"/>
        </w:rPr>
        <w:t>Cu toate că metoda de desfășurare a conflictelor armate a suferit mutații importante, de la un caracter simetric al mijloacelor trecându-se, într-o perioadă relativ scurtă de timp, la o asimetrie bulversantă prin complexitatea și noutatea sa, chiar și pentru structurile abilitate, cele patru tipuri de conflicte armate, existente la nivel internațional, şi-au păstrat individualitatea, producând, și în prezent, efecte ireversibile în plan internațional.</w:t>
      </w:r>
    </w:p>
    <w:p w:rsidR="00EE55D4" w:rsidRPr="00EE55D4" w:rsidRDefault="00EE55D4" w:rsidP="00EE55D4">
      <w:pPr>
        <w:spacing w:line="360" w:lineRule="auto"/>
        <w:jc w:val="both"/>
        <w:rPr>
          <w:rFonts w:ascii="Times New Roman" w:eastAsia="Times New Roman" w:hAnsi="Times New Roman"/>
          <w:sz w:val="24"/>
          <w:szCs w:val="24"/>
          <w:lang w:val="en-US"/>
        </w:rPr>
      </w:pPr>
      <w:proofErr w:type="gramStart"/>
      <w:r w:rsidRPr="00EE55D4">
        <w:rPr>
          <w:rFonts w:ascii="Times New Roman" w:eastAsia="Times New Roman" w:hAnsi="Times New Roman"/>
          <w:sz w:val="24"/>
          <w:szCs w:val="24"/>
          <w:lang w:val="en-US"/>
        </w:rPr>
        <w:t>Cea  mai</w:t>
      </w:r>
      <w:proofErr w:type="gramEnd"/>
      <w:r w:rsidRPr="00EE55D4">
        <w:rPr>
          <w:rFonts w:ascii="Times New Roman" w:eastAsia="Times New Roman" w:hAnsi="Times New Roman"/>
          <w:sz w:val="24"/>
          <w:szCs w:val="24"/>
          <w:lang w:val="en-US"/>
        </w:rPr>
        <w:t xml:space="preserve"> puternică justificare a intervenției, în ciuda caracterului său ilegal , este aceea că intervenția este moralmente permisibilă – ori chiar moralmente obligatorie. Principiul moralei la care această justificare face apel se situeaza pe lângă cel mai fundamental principiu – necesitatea protejării drept</w:t>
      </w:r>
      <w:r>
        <w:rPr>
          <w:rFonts w:ascii="Times New Roman" w:eastAsia="Times New Roman" w:hAnsi="Times New Roman"/>
          <w:sz w:val="24"/>
          <w:szCs w:val="24"/>
          <w:lang w:val="en-US"/>
        </w:rPr>
        <w:t xml:space="preserve">urilor fundamentale ale omului. </w:t>
      </w:r>
      <w:r w:rsidRPr="00EE55D4">
        <w:rPr>
          <w:rFonts w:ascii="Times New Roman" w:eastAsia="Times New Roman" w:hAnsi="Times New Roman"/>
          <w:sz w:val="24"/>
          <w:szCs w:val="24"/>
          <w:lang w:val="en-US"/>
        </w:rPr>
        <w:t xml:space="preserve">Deși doctrina intervenției umanitare a fost criticată pe scară largă. La fel, intervenția umanitară a fost cenzurată pentru că a impus în mod coercitiv idei occidentale despre drepturi asupra altor </w:t>
      </w:r>
      <w:proofErr w:type="gramStart"/>
      <w:r w:rsidRPr="00EE55D4">
        <w:rPr>
          <w:rFonts w:ascii="Times New Roman" w:eastAsia="Times New Roman" w:hAnsi="Times New Roman"/>
          <w:sz w:val="24"/>
          <w:szCs w:val="24"/>
          <w:lang w:val="en-US"/>
        </w:rPr>
        <w:t>culturi .</w:t>
      </w:r>
      <w:proofErr w:type="gramEnd"/>
      <w:r w:rsidRPr="00EE55D4">
        <w:rPr>
          <w:rFonts w:ascii="Times New Roman" w:eastAsia="Times New Roman" w:hAnsi="Times New Roman"/>
          <w:sz w:val="24"/>
          <w:szCs w:val="24"/>
          <w:lang w:val="en-US"/>
        </w:rPr>
        <w:t xml:space="preserve"> Pentru alții, umanitarismul este pur și simplu o acoperire retorică, fie pentru punerea în aplicare a politicilor geopolitice tradiționale, fie pentru interese economice puternice. </w:t>
      </w:r>
    </w:p>
    <w:p w:rsidR="00EE55D4" w:rsidRDefault="00EE55D4" w:rsidP="00EE55D4">
      <w:pPr>
        <w:spacing w:line="360" w:lineRule="auto"/>
        <w:jc w:val="both"/>
        <w:rPr>
          <w:rFonts w:ascii="Times New Roman" w:eastAsia="Times New Roman" w:hAnsi="Times New Roman"/>
          <w:sz w:val="24"/>
          <w:szCs w:val="24"/>
          <w:lang w:val="en-US"/>
        </w:rPr>
      </w:pPr>
      <w:r w:rsidRPr="00EE55D4">
        <w:rPr>
          <w:rFonts w:ascii="Times New Roman" w:eastAsia="Times New Roman" w:hAnsi="Times New Roman"/>
          <w:sz w:val="24"/>
          <w:szCs w:val="24"/>
          <w:lang w:val="en-US"/>
        </w:rPr>
        <w:t>Însă în final se rezumă faptul că Responsabilitatea de a proteja are potențialul să înlocuiască treptat în sec</w:t>
      </w:r>
      <w:r>
        <w:rPr>
          <w:rFonts w:ascii="Times New Roman" w:eastAsia="Times New Roman" w:hAnsi="Times New Roman"/>
          <w:sz w:val="24"/>
          <w:szCs w:val="24"/>
          <w:lang w:val="en-US"/>
        </w:rPr>
        <w:t>olul XXI intervenția umanitară.</w:t>
      </w:r>
    </w:p>
    <w:p w:rsidR="00EE55D4" w:rsidRDefault="00EE55D4" w:rsidP="00EE55D4">
      <w:pPr>
        <w:spacing w:line="360" w:lineRule="auto"/>
        <w:jc w:val="both"/>
        <w:rPr>
          <w:rFonts w:ascii="Times New Roman" w:eastAsia="Times New Roman" w:hAnsi="Times New Roman"/>
          <w:sz w:val="24"/>
          <w:szCs w:val="24"/>
          <w:lang w:val="en-US"/>
        </w:rPr>
      </w:pPr>
    </w:p>
    <w:p w:rsidR="00EE55D4" w:rsidRDefault="00EE55D4" w:rsidP="00EE55D4">
      <w:pPr>
        <w:spacing w:line="360" w:lineRule="auto"/>
        <w:jc w:val="center"/>
        <w:rPr>
          <w:rFonts w:ascii="Times New Roman" w:hAnsi="Times New Roman"/>
          <w:b/>
          <w:sz w:val="28"/>
          <w:szCs w:val="28"/>
          <w:lang w:val="ro-MD"/>
        </w:rPr>
      </w:pPr>
      <w:r w:rsidRPr="00EE55D4">
        <w:rPr>
          <w:rFonts w:ascii="Times New Roman" w:hAnsi="Times New Roman"/>
          <w:b/>
          <w:sz w:val="28"/>
          <w:szCs w:val="28"/>
          <w:lang w:val="ro-MD"/>
        </w:rPr>
        <w:lastRenderedPageBreak/>
        <w:t>Bibliografie</w:t>
      </w:r>
    </w:p>
    <w:p w:rsidR="00EE55D4" w:rsidRPr="00EE55D4" w:rsidRDefault="00EE55D4" w:rsidP="00EE55D4">
      <w:pPr>
        <w:pStyle w:val="a9"/>
        <w:numPr>
          <w:ilvl w:val="0"/>
          <w:numId w:val="4"/>
        </w:numPr>
        <w:spacing w:line="360" w:lineRule="auto"/>
        <w:jc w:val="both"/>
        <w:rPr>
          <w:rFonts w:ascii="Times New Roman" w:eastAsia="Times New Roman" w:hAnsi="Times New Roman"/>
          <w:sz w:val="28"/>
          <w:szCs w:val="28"/>
        </w:rPr>
      </w:pPr>
      <w:r w:rsidRPr="00EE55D4">
        <w:rPr>
          <w:rFonts w:ascii="Times New Roman" w:eastAsia="Times New Roman" w:hAnsi="Times New Roman"/>
          <w:sz w:val="28"/>
          <w:szCs w:val="28"/>
        </w:rPr>
        <w:t>Владислав Иноземцев. Гуманитарные интервенции. Понятие, задачи, методы осуществления</w:t>
      </w:r>
    </w:p>
    <w:p w:rsidR="00EE55D4" w:rsidRPr="00EE55D4" w:rsidRDefault="00EE55D4" w:rsidP="00EE55D4">
      <w:pPr>
        <w:pStyle w:val="a9"/>
        <w:numPr>
          <w:ilvl w:val="0"/>
          <w:numId w:val="4"/>
        </w:numPr>
        <w:spacing w:line="360" w:lineRule="auto"/>
        <w:jc w:val="both"/>
        <w:rPr>
          <w:rFonts w:ascii="Times New Roman" w:eastAsia="Times New Roman" w:hAnsi="Times New Roman"/>
          <w:sz w:val="28"/>
          <w:szCs w:val="28"/>
          <w:lang w:val="en-US"/>
        </w:rPr>
      </w:pPr>
      <w:r w:rsidRPr="00EE55D4">
        <w:rPr>
          <w:rFonts w:ascii="Times New Roman" w:eastAsia="Times New Roman" w:hAnsi="Times New Roman"/>
          <w:sz w:val="28"/>
          <w:szCs w:val="28"/>
          <w:lang w:val="en-US"/>
        </w:rPr>
        <w:t>Pattison, James "Humanitarian Intervention and the Responsibility to Protect</w:t>
      </w:r>
    </w:p>
    <w:p w:rsidR="00EE55D4" w:rsidRPr="00EE55D4" w:rsidRDefault="00C701D4" w:rsidP="00EE55D4">
      <w:pPr>
        <w:pStyle w:val="a9"/>
        <w:numPr>
          <w:ilvl w:val="0"/>
          <w:numId w:val="4"/>
        </w:numPr>
        <w:spacing w:line="360" w:lineRule="auto"/>
        <w:jc w:val="both"/>
        <w:rPr>
          <w:rFonts w:ascii="Times New Roman" w:eastAsia="Times New Roman" w:hAnsi="Times New Roman"/>
          <w:sz w:val="28"/>
          <w:szCs w:val="28"/>
          <w:lang w:val="en-US"/>
        </w:rPr>
      </w:pPr>
      <w:hyperlink r:id="rId9" w:history="1">
        <w:r w:rsidR="00EE55D4" w:rsidRPr="00EE55D4">
          <w:rPr>
            <w:rStyle w:val="a4"/>
            <w:rFonts w:ascii="Times New Roman" w:eastAsia="Times New Roman" w:hAnsi="Times New Roman"/>
            <w:sz w:val="28"/>
            <w:szCs w:val="28"/>
            <w:lang w:val="ro-MD"/>
          </w:rPr>
          <w:t>http://www.volsu.ru/upload/medialibrary/178/2_jbqfekwlzmdzxgct.pdf</w:t>
        </w:r>
      </w:hyperlink>
    </w:p>
    <w:p w:rsidR="00EE55D4" w:rsidRPr="00EE55D4" w:rsidRDefault="00C701D4" w:rsidP="00EE55D4">
      <w:pPr>
        <w:pStyle w:val="a9"/>
        <w:numPr>
          <w:ilvl w:val="0"/>
          <w:numId w:val="4"/>
        </w:numPr>
        <w:spacing w:line="360" w:lineRule="auto"/>
        <w:jc w:val="both"/>
        <w:rPr>
          <w:rFonts w:ascii="Times New Roman" w:eastAsia="Times New Roman" w:hAnsi="Times New Roman"/>
          <w:sz w:val="28"/>
          <w:szCs w:val="28"/>
          <w:lang w:val="en-US"/>
        </w:rPr>
      </w:pPr>
      <w:hyperlink r:id="rId10" w:history="1">
        <w:r w:rsidR="00EE55D4" w:rsidRPr="00EE55D4">
          <w:rPr>
            <w:rStyle w:val="a4"/>
            <w:rFonts w:ascii="Times New Roman" w:eastAsia="Times New Roman" w:hAnsi="Times New Roman"/>
            <w:sz w:val="28"/>
            <w:szCs w:val="28"/>
            <w:lang w:val="ro-MD"/>
          </w:rPr>
          <w:t>https://drept.unibuc.ro/dyn_doc/publicatii/revistastiintifica/Iliescu%20Marius-Nicolae.pdf</w:t>
        </w:r>
      </w:hyperlink>
    </w:p>
    <w:p w:rsidR="00EE55D4" w:rsidRPr="00EE55D4" w:rsidRDefault="00C701D4" w:rsidP="00EE55D4">
      <w:pPr>
        <w:pStyle w:val="a9"/>
        <w:numPr>
          <w:ilvl w:val="0"/>
          <w:numId w:val="4"/>
        </w:numPr>
        <w:spacing w:line="360" w:lineRule="auto"/>
        <w:jc w:val="both"/>
        <w:rPr>
          <w:rFonts w:ascii="Times New Roman" w:eastAsia="Times New Roman" w:hAnsi="Times New Roman"/>
          <w:sz w:val="28"/>
          <w:szCs w:val="28"/>
          <w:lang w:val="en-US"/>
        </w:rPr>
      </w:pPr>
      <w:hyperlink r:id="rId11" w:history="1">
        <w:r w:rsidR="00EE55D4" w:rsidRPr="00EE55D4">
          <w:rPr>
            <w:rStyle w:val="a4"/>
            <w:rFonts w:ascii="Times New Roman" w:eastAsia="Times New Roman" w:hAnsi="Times New Roman"/>
            <w:sz w:val="28"/>
            <w:szCs w:val="28"/>
            <w:lang w:val="en-US"/>
          </w:rPr>
          <w:t>https://www.academia.edu/28649506/Responsabilitatea_de_a_Proteja</w:t>
        </w:r>
      </w:hyperlink>
    </w:p>
    <w:p w:rsidR="003E3E59" w:rsidRPr="00EE55D4" w:rsidRDefault="007C448E" w:rsidP="00EE55D4">
      <w:pPr>
        <w:pStyle w:val="a9"/>
        <w:numPr>
          <w:ilvl w:val="0"/>
          <w:numId w:val="4"/>
        </w:numPr>
        <w:spacing w:line="360" w:lineRule="auto"/>
        <w:jc w:val="both"/>
        <w:rPr>
          <w:rFonts w:ascii="Times New Roman" w:eastAsia="Times New Roman" w:hAnsi="Times New Roman"/>
          <w:sz w:val="28"/>
          <w:szCs w:val="28"/>
          <w:lang w:val="ro-RO"/>
        </w:rPr>
      </w:pPr>
      <w:r w:rsidRPr="00EE55D4">
        <w:rPr>
          <w:rFonts w:ascii="Times New Roman" w:eastAsia="Times New Roman" w:hAnsi="Times New Roman"/>
          <w:sz w:val="28"/>
          <w:szCs w:val="28"/>
          <w:lang w:val="en-US"/>
        </w:rPr>
        <w:t xml:space="preserve"> </w:t>
      </w:r>
      <w:r w:rsidRPr="00EE55D4">
        <w:rPr>
          <w:rFonts w:ascii="Times New Roman" w:eastAsia="Times New Roman" w:hAnsi="Times New Roman"/>
          <w:sz w:val="28"/>
          <w:szCs w:val="28"/>
          <w:lang w:val="ro-RO"/>
        </w:rPr>
        <w:t xml:space="preserve">Văduva Gh. RĂZBOIUL BAZAT PE REŢEA ÎN FIZIONOMIA NOILOR CONFLICTE MILITARE, Bucureşti, 2005. </w:t>
      </w:r>
      <w:hyperlink r:id="rId12" w:history="1">
        <w:r w:rsidRPr="00EE55D4">
          <w:rPr>
            <w:rStyle w:val="a4"/>
            <w:rFonts w:ascii="Times New Roman" w:eastAsia="Times New Roman" w:hAnsi="Times New Roman"/>
            <w:sz w:val="28"/>
            <w:szCs w:val="28"/>
            <w:lang w:val="ro-RO"/>
          </w:rPr>
          <w:t>https://cssas.unap.ro/ro/pdf_studii/rbr_in_fizionomia_noilor_conflicte_militare.pdf</w:t>
        </w:r>
      </w:hyperlink>
    </w:p>
    <w:p w:rsidR="003E3E59" w:rsidRPr="00EE55D4" w:rsidRDefault="00C701D4" w:rsidP="00EE55D4">
      <w:pPr>
        <w:pStyle w:val="a9"/>
        <w:numPr>
          <w:ilvl w:val="0"/>
          <w:numId w:val="4"/>
        </w:numPr>
        <w:spacing w:line="360" w:lineRule="auto"/>
        <w:jc w:val="both"/>
        <w:rPr>
          <w:rFonts w:ascii="Times New Roman" w:eastAsia="Times New Roman" w:hAnsi="Times New Roman"/>
          <w:sz w:val="28"/>
          <w:szCs w:val="28"/>
          <w:lang w:val="ro-RO"/>
        </w:rPr>
      </w:pPr>
      <w:hyperlink r:id="rId13" w:history="1">
        <w:r w:rsidR="007C448E" w:rsidRPr="00EE55D4">
          <w:rPr>
            <w:rStyle w:val="a4"/>
            <w:rFonts w:ascii="Times New Roman" w:eastAsia="Times New Roman" w:hAnsi="Times New Roman"/>
            <w:sz w:val="28"/>
            <w:szCs w:val="28"/>
            <w:lang w:val="ro-RO"/>
          </w:rPr>
          <w:t>https://www.timpul.md/articol/pericolele-care-ameninta-lumea-principalele-conflicte-armate-care-se-deruleaza-in-prezent-pe-glob</w:t>
        </w:r>
      </w:hyperlink>
    </w:p>
    <w:p w:rsidR="003E3E59" w:rsidRPr="00EE55D4" w:rsidRDefault="00C701D4" w:rsidP="00EE55D4">
      <w:pPr>
        <w:pStyle w:val="a9"/>
        <w:numPr>
          <w:ilvl w:val="0"/>
          <w:numId w:val="4"/>
        </w:numPr>
        <w:spacing w:line="360" w:lineRule="auto"/>
        <w:jc w:val="both"/>
        <w:rPr>
          <w:rFonts w:ascii="Times New Roman" w:eastAsia="Times New Roman" w:hAnsi="Times New Roman"/>
          <w:sz w:val="28"/>
          <w:szCs w:val="28"/>
          <w:lang w:val="ro-RO"/>
        </w:rPr>
      </w:pPr>
      <w:hyperlink r:id="rId14" w:history="1">
        <w:r w:rsidR="007C448E" w:rsidRPr="00EE55D4">
          <w:rPr>
            <w:rStyle w:val="a4"/>
            <w:rFonts w:ascii="Times New Roman" w:eastAsia="Times New Roman" w:hAnsi="Times New Roman"/>
            <w:sz w:val="28"/>
            <w:szCs w:val="28"/>
            <w:lang w:val="ro-RO"/>
          </w:rPr>
          <w:t>https://www.academia.edu/7683899/CONFLICTUL_RUSIA-UCRAINA</w:t>
        </w:r>
      </w:hyperlink>
    </w:p>
    <w:p w:rsidR="00EE55D4" w:rsidRPr="00EE55D4" w:rsidRDefault="00EE55D4" w:rsidP="00EE55D4">
      <w:pPr>
        <w:pStyle w:val="a9"/>
        <w:spacing w:line="360" w:lineRule="auto"/>
        <w:jc w:val="both"/>
        <w:rPr>
          <w:rFonts w:ascii="Times New Roman" w:eastAsia="Times New Roman" w:hAnsi="Times New Roman"/>
          <w:sz w:val="28"/>
          <w:szCs w:val="28"/>
          <w:lang w:val="ro-RO"/>
        </w:rPr>
      </w:pPr>
    </w:p>
    <w:p w:rsidR="00B87CCC" w:rsidRPr="00EE55D4" w:rsidRDefault="00B87CCC" w:rsidP="00B87CCC">
      <w:pPr>
        <w:spacing w:line="360" w:lineRule="auto"/>
        <w:jc w:val="both"/>
        <w:rPr>
          <w:rFonts w:ascii="Times New Roman" w:eastAsia="Times New Roman" w:hAnsi="Times New Roman"/>
          <w:sz w:val="24"/>
          <w:szCs w:val="24"/>
          <w:lang w:val="ro-RO"/>
        </w:rPr>
      </w:pPr>
    </w:p>
    <w:p w:rsidR="00B87CCC" w:rsidRPr="00EE55D4" w:rsidRDefault="00B87CCC" w:rsidP="00E86352">
      <w:pPr>
        <w:spacing w:line="360" w:lineRule="auto"/>
        <w:jc w:val="both"/>
        <w:rPr>
          <w:rFonts w:ascii="Times New Roman" w:eastAsia="Times New Roman" w:hAnsi="Times New Roman"/>
          <w:sz w:val="24"/>
          <w:szCs w:val="24"/>
          <w:lang w:val="ro-RO"/>
        </w:rPr>
      </w:pPr>
    </w:p>
    <w:p w:rsidR="001E2AE9" w:rsidRPr="00EE55D4" w:rsidRDefault="001E2AE9" w:rsidP="001E2AE9">
      <w:pPr>
        <w:spacing w:line="360" w:lineRule="auto"/>
        <w:jc w:val="both"/>
        <w:rPr>
          <w:rFonts w:ascii="Times New Roman" w:eastAsia="Times New Roman" w:hAnsi="Times New Roman"/>
          <w:sz w:val="24"/>
          <w:szCs w:val="24"/>
          <w:lang w:val="ro-RO"/>
        </w:rPr>
      </w:pPr>
    </w:p>
    <w:sectPr w:rsidR="001E2AE9" w:rsidRPr="00EE55D4" w:rsidSect="00910059">
      <w:footerReference w:type="default" r:id="rId15"/>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1D4" w:rsidRDefault="00C701D4" w:rsidP="00F6232F">
      <w:pPr>
        <w:spacing w:after="0" w:line="240" w:lineRule="auto"/>
      </w:pPr>
      <w:r>
        <w:separator/>
      </w:r>
    </w:p>
  </w:endnote>
  <w:endnote w:type="continuationSeparator" w:id="0">
    <w:p w:rsidR="00C701D4" w:rsidRDefault="00C701D4" w:rsidP="00F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535350"/>
      <w:docPartObj>
        <w:docPartGallery w:val="Page Numbers (Bottom of Page)"/>
        <w:docPartUnique/>
      </w:docPartObj>
    </w:sdtPr>
    <w:sdtEndPr/>
    <w:sdtContent>
      <w:p w:rsidR="00910059" w:rsidRDefault="00910059">
        <w:pPr>
          <w:pStyle w:val="a7"/>
          <w:jc w:val="center"/>
        </w:pPr>
        <w:r>
          <w:fldChar w:fldCharType="begin"/>
        </w:r>
        <w:r>
          <w:instrText>PAGE   \* MERGEFORMAT</w:instrText>
        </w:r>
        <w:r>
          <w:fldChar w:fldCharType="separate"/>
        </w:r>
        <w:r w:rsidR="00BC3C79">
          <w:rPr>
            <w:noProof/>
          </w:rPr>
          <w:t>0</w:t>
        </w:r>
        <w:r>
          <w:fldChar w:fldCharType="end"/>
        </w:r>
      </w:p>
    </w:sdtContent>
  </w:sdt>
  <w:p w:rsidR="00910059" w:rsidRDefault="0091005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1D4" w:rsidRDefault="00C701D4" w:rsidP="00F6232F">
      <w:pPr>
        <w:spacing w:after="0" w:line="240" w:lineRule="auto"/>
      </w:pPr>
      <w:r>
        <w:separator/>
      </w:r>
    </w:p>
  </w:footnote>
  <w:footnote w:type="continuationSeparator" w:id="0">
    <w:p w:rsidR="00C701D4" w:rsidRDefault="00C701D4" w:rsidP="00F62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D4ADA"/>
    <w:multiLevelType w:val="hybridMultilevel"/>
    <w:tmpl w:val="A5E85FBA"/>
    <w:lvl w:ilvl="0" w:tplc="E0B05D42">
      <w:start w:val="1"/>
      <w:numFmt w:val="bullet"/>
      <w:lvlText w:val=""/>
      <w:lvlJc w:val="left"/>
      <w:pPr>
        <w:tabs>
          <w:tab w:val="num" w:pos="720"/>
        </w:tabs>
        <w:ind w:left="720" w:hanging="360"/>
      </w:pPr>
      <w:rPr>
        <w:rFonts w:ascii="Wingdings 2" w:hAnsi="Wingdings 2" w:hint="default"/>
      </w:rPr>
    </w:lvl>
    <w:lvl w:ilvl="1" w:tplc="34DC3C1C" w:tentative="1">
      <w:start w:val="1"/>
      <w:numFmt w:val="bullet"/>
      <w:lvlText w:val=""/>
      <w:lvlJc w:val="left"/>
      <w:pPr>
        <w:tabs>
          <w:tab w:val="num" w:pos="1440"/>
        </w:tabs>
        <w:ind w:left="1440" w:hanging="360"/>
      </w:pPr>
      <w:rPr>
        <w:rFonts w:ascii="Wingdings 2" w:hAnsi="Wingdings 2" w:hint="default"/>
      </w:rPr>
    </w:lvl>
    <w:lvl w:ilvl="2" w:tplc="5692A41E" w:tentative="1">
      <w:start w:val="1"/>
      <w:numFmt w:val="bullet"/>
      <w:lvlText w:val=""/>
      <w:lvlJc w:val="left"/>
      <w:pPr>
        <w:tabs>
          <w:tab w:val="num" w:pos="2160"/>
        </w:tabs>
        <w:ind w:left="2160" w:hanging="360"/>
      </w:pPr>
      <w:rPr>
        <w:rFonts w:ascii="Wingdings 2" w:hAnsi="Wingdings 2" w:hint="default"/>
      </w:rPr>
    </w:lvl>
    <w:lvl w:ilvl="3" w:tplc="932A2094" w:tentative="1">
      <w:start w:val="1"/>
      <w:numFmt w:val="bullet"/>
      <w:lvlText w:val=""/>
      <w:lvlJc w:val="left"/>
      <w:pPr>
        <w:tabs>
          <w:tab w:val="num" w:pos="2880"/>
        </w:tabs>
        <w:ind w:left="2880" w:hanging="360"/>
      </w:pPr>
      <w:rPr>
        <w:rFonts w:ascii="Wingdings 2" w:hAnsi="Wingdings 2" w:hint="default"/>
      </w:rPr>
    </w:lvl>
    <w:lvl w:ilvl="4" w:tplc="28469440" w:tentative="1">
      <w:start w:val="1"/>
      <w:numFmt w:val="bullet"/>
      <w:lvlText w:val=""/>
      <w:lvlJc w:val="left"/>
      <w:pPr>
        <w:tabs>
          <w:tab w:val="num" w:pos="3600"/>
        </w:tabs>
        <w:ind w:left="3600" w:hanging="360"/>
      </w:pPr>
      <w:rPr>
        <w:rFonts w:ascii="Wingdings 2" w:hAnsi="Wingdings 2" w:hint="default"/>
      </w:rPr>
    </w:lvl>
    <w:lvl w:ilvl="5" w:tplc="EF9E26D8" w:tentative="1">
      <w:start w:val="1"/>
      <w:numFmt w:val="bullet"/>
      <w:lvlText w:val=""/>
      <w:lvlJc w:val="left"/>
      <w:pPr>
        <w:tabs>
          <w:tab w:val="num" w:pos="4320"/>
        </w:tabs>
        <w:ind w:left="4320" w:hanging="360"/>
      </w:pPr>
      <w:rPr>
        <w:rFonts w:ascii="Wingdings 2" w:hAnsi="Wingdings 2" w:hint="default"/>
      </w:rPr>
    </w:lvl>
    <w:lvl w:ilvl="6" w:tplc="9A46D922" w:tentative="1">
      <w:start w:val="1"/>
      <w:numFmt w:val="bullet"/>
      <w:lvlText w:val=""/>
      <w:lvlJc w:val="left"/>
      <w:pPr>
        <w:tabs>
          <w:tab w:val="num" w:pos="5040"/>
        </w:tabs>
        <w:ind w:left="5040" w:hanging="360"/>
      </w:pPr>
      <w:rPr>
        <w:rFonts w:ascii="Wingdings 2" w:hAnsi="Wingdings 2" w:hint="default"/>
      </w:rPr>
    </w:lvl>
    <w:lvl w:ilvl="7" w:tplc="7840BC20" w:tentative="1">
      <w:start w:val="1"/>
      <w:numFmt w:val="bullet"/>
      <w:lvlText w:val=""/>
      <w:lvlJc w:val="left"/>
      <w:pPr>
        <w:tabs>
          <w:tab w:val="num" w:pos="5760"/>
        </w:tabs>
        <w:ind w:left="5760" w:hanging="360"/>
      </w:pPr>
      <w:rPr>
        <w:rFonts w:ascii="Wingdings 2" w:hAnsi="Wingdings 2" w:hint="default"/>
      </w:rPr>
    </w:lvl>
    <w:lvl w:ilvl="8" w:tplc="BD90F72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079123A"/>
    <w:multiLevelType w:val="hybridMultilevel"/>
    <w:tmpl w:val="D5D02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E90893"/>
    <w:multiLevelType w:val="hybridMultilevel"/>
    <w:tmpl w:val="1B7E2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277542"/>
    <w:multiLevelType w:val="hybridMultilevel"/>
    <w:tmpl w:val="4B1A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F31574"/>
    <w:multiLevelType w:val="hybridMultilevel"/>
    <w:tmpl w:val="82044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A7"/>
    <w:rsid w:val="001D1CB2"/>
    <w:rsid w:val="001E2AE9"/>
    <w:rsid w:val="003E3E59"/>
    <w:rsid w:val="004106F1"/>
    <w:rsid w:val="007C448E"/>
    <w:rsid w:val="00902992"/>
    <w:rsid w:val="00910059"/>
    <w:rsid w:val="00964144"/>
    <w:rsid w:val="009A130C"/>
    <w:rsid w:val="009A41B2"/>
    <w:rsid w:val="009D5E99"/>
    <w:rsid w:val="00B87CCC"/>
    <w:rsid w:val="00BC3C79"/>
    <w:rsid w:val="00C203C5"/>
    <w:rsid w:val="00C701D4"/>
    <w:rsid w:val="00D54CA7"/>
    <w:rsid w:val="00E86352"/>
    <w:rsid w:val="00EE55D4"/>
    <w:rsid w:val="00F6232F"/>
    <w:rsid w:val="00F66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9C869"/>
  <w15:chartTrackingRefBased/>
  <w15:docId w15:val="{103396BC-83B6-4EA8-A658-01DF1E36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CA7"/>
    <w:pPr>
      <w:spacing w:line="252" w:lineRule="auto"/>
    </w:pPr>
    <w:rPr>
      <w:rFonts w:ascii="Calibri" w:eastAsia="Calibri" w:hAnsi="Calibri" w:cs="Times New Roman"/>
    </w:rPr>
  </w:style>
  <w:style w:type="paragraph" w:styleId="1">
    <w:name w:val="heading 1"/>
    <w:basedOn w:val="a"/>
    <w:next w:val="a"/>
    <w:link w:val="10"/>
    <w:uiPriority w:val="9"/>
    <w:qFormat/>
    <w:rsid w:val="00D54C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54C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CA7"/>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D54CA7"/>
    <w:pPr>
      <w:spacing w:line="259" w:lineRule="auto"/>
      <w:outlineLvl w:val="9"/>
    </w:pPr>
    <w:rPr>
      <w:lang w:eastAsia="ru-RU"/>
    </w:rPr>
  </w:style>
  <w:style w:type="paragraph" w:styleId="11">
    <w:name w:val="toc 1"/>
    <w:basedOn w:val="a"/>
    <w:next w:val="a"/>
    <w:autoRedefine/>
    <w:uiPriority w:val="39"/>
    <w:unhideWhenUsed/>
    <w:rsid w:val="00D54CA7"/>
    <w:pPr>
      <w:spacing w:after="100"/>
    </w:pPr>
  </w:style>
  <w:style w:type="character" w:styleId="a4">
    <w:name w:val="Hyperlink"/>
    <w:basedOn w:val="a0"/>
    <w:uiPriority w:val="99"/>
    <w:unhideWhenUsed/>
    <w:rsid w:val="00D54CA7"/>
    <w:rPr>
      <w:color w:val="0563C1" w:themeColor="hyperlink"/>
      <w:u w:val="single"/>
    </w:rPr>
  </w:style>
  <w:style w:type="character" w:customStyle="1" w:styleId="20">
    <w:name w:val="Заголовок 2 Знак"/>
    <w:basedOn w:val="a0"/>
    <w:link w:val="2"/>
    <w:uiPriority w:val="9"/>
    <w:rsid w:val="00D54CA7"/>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F6232F"/>
    <w:pPr>
      <w:tabs>
        <w:tab w:val="center" w:pos="4536"/>
        <w:tab w:val="right" w:pos="9072"/>
      </w:tabs>
      <w:spacing w:after="0" w:line="240" w:lineRule="auto"/>
    </w:pPr>
  </w:style>
  <w:style w:type="character" w:customStyle="1" w:styleId="a6">
    <w:name w:val="Верхний колонтитул Знак"/>
    <w:basedOn w:val="a0"/>
    <w:link w:val="a5"/>
    <w:uiPriority w:val="99"/>
    <w:rsid w:val="00F6232F"/>
    <w:rPr>
      <w:rFonts w:ascii="Calibri" w:eastAsia="Calibri" w:hAnsi="Calibri" w:cs="Times New Roman"/>
    </w:rPr>
  </w:style>
  <w:style w:type="paragraph" w:styleId="a7">
    <w:name w:val="footer"/>
    <w:basedOn w:val="a"/>
    <w:link w:val="a8"/>
    <w:uiPriority w:val="99"/>
    <w:unhideWhenUsed/>
    <w:rsid w:val="00F6232F"/>
    <w:pPr>
      <w:tabs>
        <w:tab w:val="center" w:pos="4536"/>
        <w:tab w:val="right" w:pos="9072"/>
      </w:tabs>
      <w:spacing w:after="0" w:line="240" w:lineRule="auto"/>
    </w:pPr>
  </w:style>
  <w:style w:type="character" w:customStyle="1" w:styleId="a8">
    <w:name w:val="Нижний колонтитул Знак"/>
    <w:basedOn w:val="a0"/>
    <w:link w:val="a7"/>
    <w:uiPriority w:val="99"/>
    <w:rsid w:val="00F6232F"/>
    <w:rPr>
      <w:rFonts w:ascii="Calibri" w:eastAsia="Calibri" w:hAnsi="Calibri" w:cs="Times New Roman"/>
    </w:rPr>
  </w:style>
  <w:style w:type="paragraph" w:styleId="a9">
    <w:name w:val="List Paragraph"/>
    <w:basedOn w:val="a"/>
    <w:uiPriority w:val="34"/>
    <w:qFormat/>
    <w:rsid w:val="00902992"/>
    <w:pPr>
      <w:ind w:left="720"/>
      <w:contextualSpacing/>
    </w:pPr>
  </w:style>
  <w:style w:type="paragraph" w:styleId="aa">
    <w:name w:val="No Spacing"/>
    <w:uiPriority w:val="1"/>
    <w:qFormat/>
    <w:rsid w:val="009A41B2"/>
    <w:pPr>
      <w:spacing w:after="0" w:line="240" w:lineRule="auto"/>
    </w:pPr>
    <w:rPr>
      <w:rFonts w:ascii="Calibri" w:eastAsia="Calibri" w:hAnsi="Calibri" w:cs="Times New Roman"/>
    </w:rPr>
  </w:style>
  <w:style w:type="paragraph" w:styleId="ab">
    <w:name w:val="Title"/>
    <w:basedOn w:val="a"/>
    <w:next w:val="a"/>
    <w:link w:val="ac"/>
    <w:uiPriority w:val="10"/>
    <w:qFormat/>
    <w:rsid w:val="009A41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9A41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5442">
      <w:bodyDiv w:val="1"/>
      <w:marLeft w:val="0"/>
      <w:marRight w:val="0"/>
      <w:marTop w:val="0"/>
      <w:marBottom w:val="0"/>
      <w:divBdr>
        <w:top w:val="none" w:sz="0" w:space="0" w:color="auto"/>
        <w:left w:val="none" w:sz="0" w:space="0" w:color="auto"/>
        <w:bottom w:val="none" w:sz="0" w:space="0" w:color="auto"/>
        <w:right w:val="none" w:sz="0" w:space="0" w:color="auto"/>
      </w:divBdr>
      <w:divsChild>
        <w:div w:id="188880060">
          <w:marLeft w:val="547"/>
          <w:marRight w:val="0"/>
          <w:marTop w:val="96"/>
          <w:marBottom w:val="0"/>
          <w:divBdr>
            <w:top w:val="none" w:sz="0" w:space="0" w:color="auto"/>
            <w:left w:val="none" w:sz="0" w:space="0" w:color="auto"/>
            <w:bottom w:val="none" w:sz="0" w:space="0" w:color="auto"/>
            <w:right w:val="none" w:sz="0" w:space="0" w:color="auto"/>
          </w:divBdr>
        </w:div>
        <w:div w:id="158884544">
          <w:marLeft w:val="547"/>
          <w:marRight w:val="0"/>
          <w:marTop w:val="96"/>
          <w:marBottom w:val="0"/>
          <w:divBdr>
            <w:top w:val="none" w:sz="0" w:space="0" w:color="auto"/>
            <w:left w:val="none" w:sz="0" w:space="0" w:color="auto"/>
            <w:bottom w:val="none" w:sz="0" w:space="0" w:color="auto"/>
            <w:right w:val="none" w:sz="0" w:space="0" w:color="auto"/>
          </w:divBdr>
        </w:div>
        <w:div w:id="2111661253">
          <w:marLeft w:val="547"/>
          <w:marRight w:val="0"/>
          <w:marTop w:val="96"/>
          <w:marBottom w:val="0"/>
          <w:divBdr>
            <w:top w:val="none" w:sz="0" w:space="0" w:color="auto"/>
            <w:left w:val="none" w:sz="0" w:space="0" w:color="auto"/>
            <w:bottom w:val="none" w:sz="0" w:space="0" w:color="auto"/>
            <w:right w:val="none" w:sz="0" w:space="0" w:color="auto"/>
          </w:divBdr>
        </w:div>
      </w:divsChild>
    </w:div>
    <w:div w:id="1636373371">
      <w:bodyDiv w:val="1"/>
      <w:marLeft w:val="0"/>
      <w:marRight w:val="0"/>
      <w:marTop w:val="0"/>
      <w:marBottom w:val="0"/>
      <w:divBdr>
        <w:top w:val="none" w:sz="0" w:space="0" w:color="auto"/>
        <w:left w:val="none" w:sz="0" w:space="0" w:color="auto"/>
        <w:bottom w:val="none" w:sz="0" w:space="0" w:color="auto"/>
        <w:right w:val="none" w:sz="0" w:space="0" w:color="auto"/>
      </w:divBdr>
    </w:div>
    <w:div w:id="165232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impul.md/articol/pericolele-care-ameninta-lumea-principalele-conflicte-armate-care-se-deruleaza-in-prezent-pe-gl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sas.unap.ro/ro/pdf_studii/rbr_in_fizionomia_noilor_conflicte_militar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28649506/Responsabilitatea_de_a_Protej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ept.unibuc.ro/dyn_doc/publicatii/revistastiintifica/Iliescu%20Marius-Nicolae.pdf" TargetMode="External"/><Relationship Id="rId4" Type="http://schemas.openxmlformats.org/officeDocument/2006/relationships/settings" Target="settings.xml"/><Relationship Id="rId9" Type="http://schemas.openxmlformats.org/officeDocument/2006/relationships/hyperlink" Target="http://www.volsu.ru/upload/medialibrary/178/2_jbqfekwlzmdzxgct.pdf" TargetMode="External"/><Relationship Id="rId14" Type="http://schemas.openxmlformats.org/officeDocument/2006/relationships/hyperlink" Target="https://www.academia.edu/7683899/CONFLICTUL_RUSIA-UCRA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9C23-AD4F-46F8-B3EA-B44F100F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7806</Words>
  <Characters>44495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Mahu</dc:creator>
  <cp:keywords/>
  <dc:description/>
  <cp:lastModifiedBy>Admin</cp:lastModifiedBy>
  <cp:revision>3</cp:revision>
  <dcterms:created xsi:type="dcterms:W3CDTF">2021-12-01T21:55:00Z</dcterms:created>
  <dcterms:modified xsi:type="dcterms:W3CDTF">2021-12-01T22:04:00Z</dcterms:modified>
</cp:coreProperties>
</file>