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4C" w:rsidRPr="0032714C" w:rsidRDefault="0032714C" w:rsidP="0032714C">
      <w:pPr>
        <w:jc w:val="center"/>
        <w:rPr>
          <w:sz w:val="24"/>
          <w:szCs w:val="24"/>
          <w:lang w:val="ro-RO"/>
        </w:rPr>
      </w:pPr>
      <w:r w:rsidRPr="0032714C">
        <w:rPr>
          <w:b/>
          <w:sz w:val="28"/>
          <w:szCs w:val="28"/>
          <w:lang w:val="ro-RO"/>
        </w:rPr>
        <w:t>Tema: Procedura în fața CtEDO. Evoluții. Tendințe</w:t>
      </w:r>
      <w:r w:rsidRPr="0032714C">
        <w:rPr>
          <w:sz w:val="24"/>
          <w:szCs w:val="24"/>
          <w:lang w:val="ro-RO"/>
        </w:rPr>
        <w:t>.</w:t>
      </w:r>
    </w:p>
    <w:p w:rsidR="0032714C" w:rsidRPr="0032714C" w:rsidRDefault="0032714C" w:rsidP="0032714C">
      <w:pPr>
        <w:pStyle w:val="a3"/>
        <w:numPr>
          <w:ilvl w:val="0"/>
          <w:numId w:val="2"/>
        </w:numPr>
        <w:ind w:left="0" w:firstLine="0"/>
        <w:rPr>
          <w:sz w:val="24"/>
          <w:szCs w:val="24"/>
          <w:lang w:val="ro-RO"/>
        </w:rPr>
      </w:pPr>
      <w:r w:rsidRPr="0032714C">
        <w:rPr>
          <w:sz w:val="24"/>
          <w:szCs w:val="24"/>
          <w:lang w:val="ro-RO"/>
        </w:rPr>
        <w:t>Reformele introduse prin P.11, P.14, P.15, P.16</w:t>
      </w:r>
    </w:p>
    <w:p w:rsidR="0032714C" w:rsidRPr="0032714C" w:rsidRDefault="0032714C" w:rsidP="0032714C">
      <w:pPr>
        <w:pStyle w:val="a3"/>
        <w:numPr>
          <w:ilvl w:val="0"/>
          <w:numId w:val="2"/>
        </w:numPr>
        <w:ind w:left="0" w:firstLine="0"/>
        <w:jc w:val="both"/>
        <w:rPr>
          <w:sz w:val="24"/>
          <w:szCs w:val="24"/>
          <w:lang w:val="ro-RO"/>
        </w:rPr>
      </w:pPr>
      <w:r w:rsidRPr="0032714C">
        <w:rPr>
          <w:sz w:val="24"/>
          <w:szCs w:val="24"/>
          <w:lang w:val="ro-RO"/>
        </w:rPr>
        <w:t xml:space="preserve">Tendințele din anii 90 –prezent – </w:t>
      </w:r>
      <w:r w:rsidRPr="0032714C">
        <w:rPr>
          <w:b/>
          <w:sz w:val="24"/>
          <w:szCs w:val="24"/>
          <w:lang w:val="ro-RO"/>
        </w:rPr>
        <w:t>distanțarea/remiterea la nivel național a cauzelor repetitive</w:t>
      </w:r>
      <w:r w:rsidRPr="0032714C">
        <w:rPr>
          <w:sz w:val="24"/>
          <w:szCs w:val="24"/>
          <w:lang w:val="ro-RO"/>
        </w:rPr>
        <w:t xml:space="preserve">, chiar și fără a le soluționa, în particular prin cauze pilot; și </w:t>
      </w:r>
      <w:r w:rsidRPr="0032714C">
        <w:rPr>
          <w:b/>
          <w:sz w:val="24"/>
          <w:szCs w:val="24"/>
          <w:lang w:val="ro-RO"/>
        </w:rPr>
        <w:t>implicarea</w:t>
      </w:r>
      <w:r w:rsidRPr="0032714C">
        <w:rPr>
          <w:sz w:val="24"/>
          <w:szCs w:val="24"/>
          <w:lang w:val="ro-RO"/>
        </w:rPr>
        <w:t xml:space="preserve"> CtEDO mai activ </w:t>
      </w:r>
      <w:r w:rsidRPr="0032714C">
        <w:rPr>
          <w:b/>
          <w:sz w:val="24"/>
          <w:szCs w:val="24"/>
          <w:lang w:val="ro-RO"/>
        </w:rPr>
        <w:t>în procesul de executare a hotărârilor</w:t>
      </w:r>
      <w:r w:rsidRPr="0032714C">
        <w:rPr>
          <w:sz w:val="24"/>
          <w:szCs w:val="24"/>
          <w:lang w:val="ro-RO"/>
        </w:rPr>
        <w:t xml:space="preserve"> sale.</w:t>
      </w:r>
    </w:p>
    <w:p w:rsidR="0032714C" w:rsidRPr="0032714C" w:rsidRDefault="0032714C" w:rsidP="0032714C">
      <w:pPr>
        <w:pStyle w:val="a3"/>
        <w:numPr>
          <w:ilvl w:val="0"/>
          <w:numId w:val="2"/>
        </w:numPr>
        <w:ind w:left="0" w:firstLine="0"/>
        <w:jc w:val="both"/>
        <w:rPr>
          <w:sz w:val="24"/>
          <w:szCs w:val="24"/>
          <w:lang w:val="ro-RO"/>
        </w:rPr>
      </w:pPr>
      <w:r w:rsidRPr="0032714C">
        <w:rPr>
          <w:sz w:val="24"/>
          <w:szCs w:val="24"/>
          <w:lang w:val="ro-RO"/>
        </w:rPr>
        <w:t xml:space="preserve">P.14 – a introdus un </w:t>
      </w:r>
      <w:r w:rsidRPr="0032714C">
        <w:rPr>
          <w:b/>
          <w:sz w:val="24"/>
          <w:szCs w:val="24"/>
          <w:lang w:val="ro-RO"/>
        </w:rPr>
        <w:t>nou criteriu de admisibilitate</w:t>
      </w:r>
      <w:r w:rsidRPr="0032714C">
        <w:rPr>
          <w:sz w:val="24"/>
          <w:szCs w:val="24"/>
          <w:lang w:val="ro-RO"/>
        </w:rPr>
        <w:t xml:space="preserve"> – ”</w:t>
      </w:r>
      <w:r w:rsidRPr="0032714C">
        <w:rPr>
          <w:sz w:val="24"/>
          <w:szCs w:val="24"/>
          <w:lang w:val="en-US"/>
        </w:rPr>
        <w:t xml:space="preserve"> if the applicant has not suffered a </w:t>
      </w:r>
      <w:r w:rsidRPr="0032714C">
        <w:rPr>
          <w:b/>
          <w:sz w:val="24"/>
          <w:szCs w:val="24"/>
          <w:lang w:val="en-US"/>
        </w:rPr>
        <w:t>significant disadvantage</w:t>
      </w:r>
      <w:r w:rsidRPr="0032714C">
        <w:rPr>
          <w:sz w:val="24"/>
          <w:szCs w:val="24"/>
          <w:lang w:val="ro-RO"/>
        </w:rPr>
        <w:t>” (</w:t>
      </w:r>
      <w:r w:rsidRPr="0032714C">
        <w:rPr>
          <w:sz w:val="24"/>
          <w:szCs w:val="24"/>
          <w:lang w:val="en-US"/>
        </w:rPr>
        <w:t>Article 35(3)(b) ECHR.</w:t>
      </w:r>
      <w:r w:rsidRPr="0032714C">
        <w:rPr>
          <w:sz w:val="24"/>
          <w:szCs w:val="24"/>
          <w:lang w:val="ro-RO"/>
        </w:rPr>
        <w:t xml:space="preserve">), </w:t>
      </w:r>
      <w:proofErr w:type="spellStart"/>
      <w:r w:rsidRPr="0032714C">
        <w:rPr>
          <w:sz w:val="24"/>
          <w:szCs w:val="24"/>
          <w:lang w:val="en-US"/>
        </w:rPr>
        <w:t>ECtHR</w:t>
      </w:r>
      <w:proofErr w:type="spellEnd"/>
      <w:r w:rsidRPr="0032714C">
        <w:rPr>
          <w:sz w:val="24"/>
          <w:szCs w:val="24"/>
          <w:lang w:val="en-US"/>
        </w:rPr>
        <w:t xml:space="preserve">, Research Report: The New Admissibility Criterion under Article 35§3(b) of the Convention: Case-law Principles Two Years On, June 2012, at </w:t>
      </w:r>
      <w:proofErr w:type="spellStart"/>
      <w:r w:rsidRPr="0032714C">
        <w:rPr>
          <w:sz w:val="24"/>
          <w:szCs w:val="24"/>
          <w:lang w:val="en-US"/>
        </w:rPr>
        <w:t>para</w:t>
      </w:r>
      <w:proofErr w:type="spellEnd"/>
      <w:r w:rsidRPr="0032714C">
        <w:rPr>
          <w:sz w:val="24"/>
          <w:szCs w:val="24"/>
          <w:lang w:val="en-US"/>
        </w:rPr>
        <w:t xml:space="preserve"> 4, available at: </w:t>
      </w:r>
      <w:hyperlink r:id="rId6" w:history="1">
        <w:r w:rsidRPr="0032714C">
          <w:rPr>
            <w:rStyle w:val="a4"/>
            <w:sz w:val="24"/>
            <w:szCs w:val="24"/>
            <w:lang w:val="en-US"/>
          </w:rPr>
          <w:t xml:space="preserve">www.echr.coe.int/Documents/Research report </w:t>
        </w:r>
        <w:proofErr w:type="spellStart"/>
        <w:r w:rsidRPr="0032714C">
          <w:rPr>
            <w:rStyle w:val="a4"/>
            <w:sz w:val="24"/>
            <w:szCs w:val="24"/>
            <w:lang w:val="en-US"/>
          </w:rPr>
          <w:t>admissibilitycriterion</w:t>
        </w:r>
        <w:proofErr w:type="spellEnd"/>
        <w:r w:rsidRPr="0032714C">
          <w:rPr>
            <w:rStyle w:val="a4"/>
            <w:sz w:val="24"/>
            <w:szCs w:val="24"/>
            <w:lang w:val="en-US"/>
          </w:rPr>
          <w:t xml:space="preserve"> ENG.pdf</w:t>
        </w:r>
      </w:hyperlink>
      <w:bookmarkStart w:id="0" w:name="_GoBack"/>
      <w:bookmarkEnd w:id="0"/>
    </w:p>
    <w:p w:rsidR="0032714C" w:rsidRPr="0032714C" w:rsidRDefault="0032714C" w:rsidP="0032714C">
      <w:pPr>
        <w:rPr>
          <w:sz w:val="24"/>
          <w:szCs w:val="24"/>
          <w:lang w:val="fr-FR"/>
        </w:rPr>
      </w:pPr>
      <w:r w:rsidRPr="0032714C">
        <w:rPr>
          <w:sz w:val="24"/>
          <w:szCs w:val="24"/>
          <w:lang w:val="fr-FR"/>
        </w:rPr>
        <w:t xml:space="preserve">• </w:t>
      </w:r>
      <w:r w:rsidRPr="0032714C">
        <w:rPr>
          <w:b/>
          <w:sz w:val="24"/>
          <w:szCs w:val="24"/>
          <w:lang w:val="fr-FR"/>
        </w:rPr>
        <w:t>dezavantajul semnificativ</w:t>
      </w:r>
      <w:r w:rsidRPr="0032714C">
        <w:rPr>
          <w:sz w:val="24"/>
          <w:szCs w:val="24"/>
          <w:lang w:val="fr-FR"/>
        </w:rPr>
        <w:t xml:space="preserve"> „termenii conținuți în noul criteriu sunt deschise interpretării și ... conferă Curții un anumit grad de flexibilitate”</w:t>
      </w:r>
    </w:p>
    <w:p w:rsidR="0032714C" w:rsidRPr="0032714C" w:rsidRDefault="0032714C" w:rsidP="0032714C">
      <w:pPr>
        <w:jc w:val="both"/>
        <w:rPr>
          <w:sz w:val="24"/>
          <w:szCs w:val="24"/>
          <w:lang w:val="fr-FR"/>
        </w:rPr>
      </w:pPr>
      <w:r w:rsidRPr="0032714C">
        <w:rPr>
          <w:sz w:val="24"/>
          <w:szCs w:val="24"/>
          <w:lang w:val="fr-FR"/>
        </w:rPr>
        <w:t>• Protocolul nr. 15 va modifica noul criteriu „dezavantaj semnificativ” prin ștergerea clauzei de salvgardare „cu condiția ca niciun caz să nu poată fi respins din acest motiv care nu a fost considerat în mod corespunzător de către un tribunal intern” (articolul 5 Protocolul nr. 15.)</w:t>
      </w:r>
    </w:p>
    <w:p w:rsidR="0032714C" w:rsidRPr="0032714C" w:rsidRDefault="0032714C" w:rsidP="0032714C">
      <w:pPr>
        <w:jc w:val="both"/>
        <w:rPr>
          <w:sz w:val="24"/>
          <w:szCs w:val="24"/>
          <w:lang w:val="fr-FR"/>
        </w:rPr>
      </w:pPr>
      <w:r w:rsidRPr="0032714C">
        <w:rPr>
          <w:sz w:val="24"/>
          <w:szCs w:val="24"/>
          <w:lang w:val="fr-FR"/>
        </w:rPr>
        <w:t xml:space="preserve">• P.14 - </w:t>
      </w:r>
      <w:r w:rsidRPr="0032714C">
        <w:rPr>
          <w:b/>
          <w:sz w:val="24"/>
          <w:szCs w:val="24"/>
          <w:lang w:val="fr-FR"/>
        </w:rPr>
        <w:t>Extinderea competenței comi</w:t>
      </w:r>
      <w:r w:rsidRPr="0032714C">
        <w:rPr>
          <w:b/>
          <w:sz w:val="24"/>
          <w:szCs w:val="24"/>
          <w:lang w:val="fr-FR"/>
        </w:rPr>
        <w:t>tetelor din</w:t>
      </w:r>
      <w:r w:rsidRPr="0032714C">
        <w:rPr>
          <w:b/>
          <w:sz w:val="24"/>
          <w:szCs w:val="24"/>
          <w:lang w:val="fr-FR"/>
        </w:rPr>
        <w:t xml:space="preserve"> 3 judecători</w:t>
      </w:r>
      <w:r w:rsidRPr="0032714C">
        <w:rPr>
          <w:sz w:val="24"/>
          <w:szCs w:val="24"/>
          <w:lang w:val="fr-FR"/>
        </w:rPr>
        <w:t xml:space="preserve"> - odată cu intrarea în vigoare a Protocolului nr. 11, comisiile a trei judecători („comitete”) au fost competente să declare inadmisibilă sau să radieze un caz în care o astfel de decizie ar putea fi luată fără o examinare ulterioară. Protocolul nr. 14 și-a extins competența, astfel încât să poată declara admisibilă o cerere și să pronunțe în același timp o hotărâre asupra fondului, dacă întrebarea de bază face deja obiectul unei jurisprudențe bine stabilite (articolul 28 (1) CEDO). Noua competență a comitetelor înseamnă că Curtea nu abordează contextul individual de fapt și juridic al cererilor, care poate fi decis pe baza unei jurisprudențe bine stabilite, ci se bazează exclusiv pe concluziile sale din hotărârile anterioare.</w:t>
      </w:r>
    </w:p>
    <w:p w:rsidR="0032714C" w:rsidRPr="0032714C" w:rsidRDefault="0032714C" w:rsidP="0032714C">
      <w:pPr>
        <w:jc w:val="both"/>
        <w:rPr>
          <w:sz w:val="24"/>
          <w:szCs w:val="24"/>
          <w:lang w:val="fr-FR"/>
        </w:rPr>
      </w:pPr>
      <w:r w:rsidRPr="0032714C">
        <w:rPr>
          <w:sz w:val="24"/>
          <w:szCs w:val="24"/>
          <w:lang w:val="fr-FR"/>
        </w:rPr>
        <w:t xml:space="preserve">• </w:t>
      </w:r>
      <w:r>
        <w:rPr>
          <w:sz w:val="24"/>
          <w:szCs w:val="24"/>
          <w:lang w:val="fr-FR"/>
        </w:rPr>
        <w:t xml:space="preserve">Tendințe </w:t>
      </w:r>
      <w:r w:rsidRPr="0032714C">
        <w:rPr>
          <w:sz w:val="24"/>
          <w:szCs w:val="24"/>
          <w:lang w:val="fr-FR"/>
        </w:rPr>
        <w:t xml:space="preserve">- </w:t>
      </w:r>
      <w:r w:rsidRPr="0032714C">
        <w:rPr>
          <w:b/>
          <w:sz w:val="24"/>
          <w:szCs w:val="24"/>
          <w:lang w:val="fr-FR"/>
        </w:rPr>
        <w:t>Comasarea</w:t>
      </w:r>
      <w:r w:rsidRPr="0032714C">
        <w:rPr>
          <w:b/>
          <w:sz w:val="24"/>
          <w:szCs w:val="24"/>
          <w:lang w:val="fr-FR"/>
        </w:rPr>
        <w:t xml:space="preserve"> cererilor repetitive</w:t>
      </w:r>
      <w:r w:rsidRPr="0032714C">
        <w:rPr>
          <w:sz w:val="24"/>
          <w:szCs w:val="24"/>
          <w:lang w:val="fr-FR"/>
        </w:rPr>
        <w:t xml:space="preserve"> - Curtea a început recent să recurgă la această putere pentru a lua în considerare cererile repetitive în comun, cu un fundal juridic și de fapt similar, care pot fi decis pe baza unei jurisprudențe bine stabilite (CtEDO, Prezentare generală 1959-2012, iunie 2013, la 4, disponibil la: www.echr.coe.int/Documents/Overview 19592012_ENG.pdf [ultima accesare la 29 iulie 2014].). Aceasta înseamnă că Curtea se abține din ce în ce mai mult să decidă și să motiveze astfel de cazuri în mod individual. Uneori chiar oferă o cantitate standardizată de satisfacție echitabilă tuturor solicitanților. (Cererea Senyurek și alții / Turcia nr. 34986/05 și colab., Merits and Just Satisfaction, 21 septembrie 2010, la punctul 31.)</w:t>
      </w:r>
    </w:p>
    <w:p w:rsidR="00575719" w:rsidRDefault="0032714C" w:rsidP="0032714C">
      <w:pPr>
        <w:jc w:val="both"/>
        <w:rPr>
          <w:sz w:val="24"/>
          <w:szCs w:val="24"/>
        </w:rPr>
      </w:pPr>
      <w:r w:rsidRPr="0032714C">
        <w:rPr>
          <w:sz w:val="24"/>
          <w:szCs w:val="24"/>
          <w:lang w:val="fr-FR"/>
        </w:rPr>
        <w:lastRenderedPageBreak/>
        <w:t xml:space="preserve">• </w:t>
      </w:r>
      <w:r>
        <w:rPr>
          <w:sz w:val="24"/>
          <w:szCs w:val="24"/>
          <w:lang w:val="fr-FR"/>
        </w:rPr>
        <w:t>Tendințe</w:t>
      </w:r>
      <w:r w:rsidRPr="0032714C">
        <w:rPr>
          <w:sz w:val="24"/>
          <w:szCs w:val="24"/>
          <w:lang w:val="fr-FR"/>
        </w:rPr>
        <w:t xml:space="preserve"> </w:t>
      </w:r>
      <w:r>
        <w:rPr>
          <w:sz w:val="24"/>
          <w:szCs w:val="24"/>
          <w:lang w:val="fr-FR"/>
        </w:rPr>
        <w:t>–</w:t>
      </w:r>
      <w:r w:rsidRPr="0032714C">
        <w:rPr>
          <w:sz w:val="24"/>
          <w:szCs w:val="24"/>
          <w:lang w:val="fr-FR"/>
        </w:rPr>
        <w:t xml:space="preserve"> </w:t>
      </w:r>
      <w:r w:rsidRPr="0032714C">
        <w:rPr>
          <w:b/>
          <w:sz w:val="24"/>
          <w:szCs w:val="24"/>
          <w:lang w:val="fr-FR"/>
        </w:rPr>
        <w:t>P</w:t>
      </w:r>
      <w:r w:rsidRPr="0032714C">
        <w:rPr>
          <w:b/>
          <w:sz w:val="24"/>
          <w:szCs w:val="24"/>
          <w:lang w:val="fr-FR"/>
        </w:rPr>
        <w:t>rocedur</w:t>
      </w:r>
      <w:r w:rsidRPr="0032714C">
        <w:rPr>
          <w:b/>
          <w:sz w:val="24"/>
          <w:szCs w:val="24"/>
          <w:lang w:val="fr-FR"/>
        </w:rPr>
        <w:t>a pilot</w:t>
      </w:r>
      <w:r w:rsidRPr="0032714C">
        <w:rPr>
          <w:sz w:val="24"/>
          <w:szCs w:val="24"/>
          <w:lang w:val="fr-FR"/>
        </w:rPr>
        <w:t xml:space="preserve"> (</w:t>
      </w:r>
      <w:r w:rsidRPr="0032714C">
        <w:rPr>
          <w:i/>
          <w:sz w:val="24"/>
          <w:szCs w:val="24"/>
          <w:lang w:val="fr-FR"/>
        </w:rPr>
        <w:t>Broniowski v. Polonia</w:t>
      </w:r>
      <w:r w:rsidRPr="0032714C">
        <w:rPr>
          <w:sz w:val="24"/>
          <w:szCs w:val="24"/>
          <w:lang w:val="fr-FR"/>
        </w:rPr>
        <w:t xml:space="preserve">, </w:t>
      </w:r>
      <w:r w:rsidRPr="0032714C">
        <w:rPr>
          <w:i/>
          <w:sz w:val="24"/>
          <w:szCs w:val="24"/>
          <w:lang w:val="fr-FR"/>
        </w:rPr>
        <w:t>Olaru și alții v. Moldova</w:t>
      </w:r>
      <w:r w:rsidRPr="0032714C">
        <w:rPr>
          <w:sz w:val="24"/>
          <w:szCs w:val="24"/>
          <w:lang w:val="fr-FR"/>
        </w:rPr>
        <w:t xml:space="preserve">, </w:t>
      </w:r>
      <w:r w:rsidRPr="0032714C">
        <w:rPr>
          <w:i/>
          <w:sz w:val="24"/>
          <w:szCs w:val="24"/>
          <w:lang w:val="fr-FR"/>
        </w:rPr>
        <w:t>Shimanov v. Moldova</w:t>
      </w:r>
      <w:r>
        <w:rPr>
          <w:sz w:val="24"/>
          <w:szCs w:val="24"/>
          <w:lang w:val="fr-FR"/>
        </w:rPr>
        <w:t xml:space="preserve">, </w:t>
      </w:r>
      <w:r w:rsidRPr="0032714C">
        <w:rPr>
          <w:i/>
          <w:sz w:val="24"/>
          <w:szCs w:val="24"/>
          <w:lang w:val="fr-FR"/>
        </w:rPr>
        <w:t>Kurić și alții v. Slovenia</w:t>
      </w:r>
      <w:r w:rsidRPr="0032714C">
        <w:rPr>
          <w:sz w:val="24"/>
          <w:szCs w:val="24"/>
          <w:lang w:val="fr-FR"/>
        </w:rPr>
        <w:t xml:space="preserve"> (erased people) urmată de decizie din 2016 de strike-out a 212 cereri în Anastasov și alții împotriva Sloveniei (cererea nr. 65020/13)) - Curtea identifică o disfuncționalitate structurală în sistemul juridic național care a dat sau poate da naștere unor cereri similare. </w:t>
      </w:r>
      <w:r w:rsidRPr="0032714C">
        <w:rPr>
          <w:sz w:val="24"/>
          <w:szCs w:val="24"/>
        </w:rPr>
        <w:t xml:space="preserve">Mai </w:t>
      </w:r>
      <w:proofErr w:type="spellStart"/>
      <w:r w:rsidRPr="0032714C">
        <w:rPr>
          <w:sz w:val="24"/>
          <w:szCs w:val="24"/>
        </w:rPr>
        <w:t>mult</w:t>
      </w:r>
      <w:proofErr w:type="spellEnd"/>
      <w:r w:rsidRPr="0032714C">
        <w:rPr>
          <w:sz w:val="24"/>
          <w:szCs w:val="24"/>
        </w:rPr>
        <w:t xml:space="preserve">, </w:t>
      </w:r>
      <w:proofErr w:type="spellStart"/>
      <w:r w:rsidRPr="0032714C">
        <w:rPr>
          <w:sz w:val="24"/>
          <w:szCs w:val="24"/>
        </w:rPr>
        <w:t>Curtea</w:t>
      </w:r>
      <w:proofErr w:type="spellEnd"/>
      <w:r w:rsidRPr="0032714C">
        <w:rPr>
          <w:sz w:val="24"/>
          <w:szCs w:val="24"/>
        </w:rPr>
        <w:t xml:space="preserve"> </w:t>
      </w:r>
      <w:proofErr w:type="spellStart"/>
      <w:r w:rsidRPr="0032714C">
        <w:rPr>
          <w:sz w:val="24"/>
          <w:szCs w:val="24"/>
        </w:rPr>
        <w:t>dispune</w:t>
      </w:r>
      <w:proofErr w:type="spellEnd"/>
      <w:r w:rsidRPr="0032714C">
        <w:rPr>
          <w:sz w:val="24"/>
          <w:szCs w:val="24"/>
        </w:rPr>
        <w:t xml:space="preserve"> </w:t>
      </w:r>
      <w:proofErr w:type="spellStart"/>
      <w:r w:rsidRPr="0032714C">
        <w:rPr>
          <w:sz w:val="24"/>
          <w:szCs w:val="24"/>
        </w:rPr>
        <w:t>măsuri</w:t>
      </w:r>
      <w:proofErr w:type="spellEnd"/>
      <w:r w:rsidRPr="0032714C">
        <w:rPr>
          <w:sz w:val="24"/>
          <w:szCs w:val="24"/>
        </w:rPr>
        <w:t xml:space="preserve"> </w:t>
      </w:r>
      <w:proofErr w:type="spellStart"/>
      <w:r w:rsidRPr="0032714C">
        <w:rPr>
          <w:sz w:val="24"/>
          <w:szCs w:val="24"/>
        </w:rPr>
        <w:t>generale</w:t>
      </w:r>
      <w:proofErr w:type="spellEnd"/>
      <w:r w:rsidRPr="0032714C">
        <w:rPr>
          <w:sz w:val="24"/>
          <w:szCs w:val="24"/>
        </w:rPr>
        <w:t xml:space="preserve"> de </w:t>
      </w:r>
      <w:proofErr w:type="spellStart"/>
      <w:r w:rsidRPr="0032714C">
        <w:rPr>
          <w:sz w:val="24"/>
          <w:szCs w:val="24"/>
        </w:rPr>
        <w:t>executare</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prevederile</w:t>
      </w:r>
      <w:proofErr w:type="spellEnd"/>
      <w:r w:rsidRPr="0032714C">
        <w:rPr>
          <w:sz w:val="24"/>
          <w:szCs w:val="24"/>
        </w:rPr>
        <w:t xml:space="preserve"> operative ale </w:t>
      </w:r>
      <w:proofErr w:type="spellStart"/>
      <w:r w:rsidRPr="0032714C">
        <w:rPr>
          <w:sz w:val="24"/>
          <w:szCs w:val="24"/>
        </w:rPr>
        <w:t>hotărârii</w:t>
      </w:r>
      <w:proofErr w:type="spellEnd"/>
      <w:r w:rsidRPr="0032714C">
        <w:rPr>
          <w:sz w:val="24"/>
          <w:szCs w:val="24"/>
        </w:rPr>
        <w:t xml:space="preserve"> </w:t>
      </w:r>
      <w:proofErr w:type="spellStart"/>
      <w:r w:rsidRPr="0032714C">
        <w:rPr>
          <w:sz w:val="24"/>
          <w:szCs w:val="24"/>
        </w:rPr>
        <w:t>pe</w:t>
      </w:r>
      <w:proofErr w:type="spellEnd"/>
      <w:r w:rsidRPr="0032714C">
        <w:rPr>
          <w:sz w:val="24"/>
          <w:szCs w:val="24"/>
        </w:rPr>
        <w:t xml:space="preserve"> care le </w:t>
      </w:r>
      <w:proofErr w:type="spellStart"/>
      <w:r w:rsidRPr="0032714C">
        <w:rPr>
          <w:sz w:val="24"/>
          <w:szCs w:val="24"/>
        </w:rPr>
        <w:t>consideră</w:t>
      </w:r>
      <w:proofErr w:type="spellEnd"/>
      <w:r w:rsidRPr="0032714C">
        <w:rPr>
          <w:sz w:val="24"/>
          <w:szCs w:val="24"/>
        </w:rPr>
        <w:t xml:space="preserve"> </w:t>
      </w:r>
      <w:proofErr w:type="spellStart"/>
      <w:r w:rsidRPr="0032714C">
        <w:rPr>
          <w:sz w:val="24"/>
          <w:szCs w:val="24"/>
        </w:rPr>
        <w:t>că</w:t>
      </w:r>
      <w:proofErr w:type="spellEnd"/>
      <w:r w:rsidRPr="0032714C">
        <w:rPr>
          <w:sz w:val="24"/>
          <w:szCs w:val="24"/>
        </w:rPr>
        <w:t xml:space="preserve"> </w:t>
      </w:r>
      <w:proofErr w:type="spellStart"/>
      <w:r w:rsidRPr="0032714C">
        <w:rPr>
          <w:sz w:val="24"/>
          <w:szCs w:val="24"/>
        </w:rPr>
        <w:t>ar</w:t>
      </w:r>
      <w:proofErr w:type="spellEnd"/>
      <w:r w:rsidRPr="0032714C">
        <w:rPr>
          <w:sz w:val="24"/>
          <w:szCs w:val="24"/>
        </w:rPr>
        <w:t xml:space="preserve"> </w:t>
      </w:r>
      <w:proofErr w:type="spellStart"/>
      <w:r w:rsidRPr="0032714C">
        <w:rPr>
          <w:sz w:val="24"/>
          <w:szCs w:val="24"/>
        </w:rPr>
        <w:t>putea</w:t>
      </w:r>
      <w:proofErr w:type="spellEnd"/>
      <w:r w:rsidRPr="0032714C">
        <w:rPr>
          <w:sz w:val="24"/>
          <w:szCs w:val="24"/>
        </w:rPr>
        <w:t xml:space="preserve"> </w:t>
      </w:r>
      <w:proofErr w:type="spellStart"/>
      <w:r w:rsidRPr="0032714C">
        <w:rPr>
          <w:sz w:val="24"/>
          <w:szCs w:val="24"/>
        </w:rPr>
        <w:t>ajuta</w:t>
      </w:r>
      <w:proofErr w:type="spellEnd"/>
      <w:r w:rsidRPr="0032714C">
        <w:rPr>
          <w:sz w:val="24"/>
          <w:szCs w:val="24"/>
        </w:rPr>
        <w:t xml:space="preserve"> la </w:t>
      </w:r>
      <w:proofErr w:type="spellStart"/>
      <w:r w:rsidRPr="0032714C">
        <w:rPr>
          <w:sz w:val="24"/>
          <w:szCs w:val="24"/>
        </w:rPr>
        <w:t>soluționarea</w:t>
      </w:r>
      <w:proofErr w:type="spellEnd"/>
      <w:r w:rsidRPr="0032714C">
        <w:rPr>
          <w:sz w:val="24"/>
          <w:szCs w:val="24"/>
        </w:rPr>
        <w:t xml:space="preserve"> disfuncției.34 Prima </w:t>
      </w:r>
      <w:proofErr w:type="spellStart"/>
      <w:r w:rsidRPr="0032714C">
        <w:rPr>
          <w:sz w:val="24"/>
          <w:szCs w:val="24"/>
        </w:rPr>
        <w:t>hotărâre</w:t>
      </w:r>
      <w:proofErr w:type="spellEnd"/>
      <w:r w:rsidRPr="0032714C">
        <w:rPr>
          <w:sz w:val="24"/>
          <w:szCs w:val="24"/>
        </w:rPr>
        <w:t xml:space="preserve"> pilot a </w:t>
      </w:r>
      <w:proofErr w:type="spellStart"/>
      <w:r w:rsidRPr="0032714C">
        <w:rPr>
          <w:sz w:val="24"/>
          <w:szCs w:val="24"/>
        </w:rPr>
        <w:t>Curții</w:t>
      </w:r>
      <w:proofErr w:type="spellEnd"/>
      <w:r w:rsidRPr="0032714C">
        <w:rPr>
          <w:sz w:val="24"/>
          <w:szCs w:val="24"/>
        </w:rPr>
        <w:t xml:space="preserve">, </w:t>
      </w:r>
      <w:proofErr w:type="spellStart"/>
      <w:r w:rsidRPr="0032714C">
        <w:rPr>
          <w:sz w:val="24"/>
          <w:szCs w:val="24"/>
        </w:rPr>
        <w:t>Broniowski</w:t>
      </w:r>
      <w:proofErr w:type="spellEnd"/>
      <w:r w:rsidRPr="0032714C">
        <w:rPr>
          <w:sz w:val="24"/>
          <w:szCs w:val="24"/>
        </w:rPr>
        <w:t xml:space="preserve"> v </w:t>
      </w:r>
      <w:proofErr w:type="spellStart"/>
      <w:r w:rsidRPr="0032714C">
        <w:rPr>
          <w:sz w:val="24"/>
          <w:szCs w:val="24"/>
        </w:rPr>
        <w:t>Polonia</w:t>
      </w:r>
      <w:proofErr w:type="spellEnd"/>
      <w:r w:rsidRPr="0032714C">
        <w:rPr>
          <w:sz w:val="24"/>
          <w:szCs w:val="24"/>
        </w:rPr>
        <w:t xml:space="preserve">, 3 s </w:t>
      </w:r>
      <w:proofErr w:type="spellStart"/>
      <w:r w:rsidRPr="0032714C">
        <w:rPr>
          <w:sz w:val="24"/>
          <w:szCs w:val="24"/>
        </w:rPr>
        <w:t>datează</w:t>
      </w:r>
      <w:proofErr w:type="spellEnd"/>
      <w:r w:rsidRPr="0032714C">
        <w:rPr>
          <w:sz w:val="24"/>
          <w:szCs w:val="24"/>
        </w:rPr>
        <w:t xml:space="preserve"> din 2004. </w:t>
      </w:r>
      <w:proofErr w:type="spellStart"/>
      <w:r w:rsidRPr="0032714C">
        <w:rPr>
          <w:sz w:val="24"/>
          <w:szCs w:val="24"/>
        </w:rPr>
        <w:t>Dacă</w:t>
      </w:r>
      <w:proofErr w:type="spellEnd"/>
      <w:r w:rsidRPr="0032714C">
        <w:rPr>
          <w:sz w:val="24"/>
          <w:szCs w:val="24"/>
        </w:rPr>
        <w:t xml:space="preserve"> </w:t>
      </w:r>
      <w:proofErr w:type="spellStart"/>
      <w:r w:rsidRPr="0032714C">
        <w:rPr>
          <w:sz w:val="24"/>
          <w:szCs w:val="24"/>
        </w:rPr>
        <w:t>statul</w:t>
      </w:r>
      <w:proofErr w:type="spellEnd"/>
      <w:r w:rsidRPr="0032714C">
        <w:rPr>
          <w:sz w:val="24"/>
          <w:szCs w:val="24"/>
        </w:rPr>
        <w:t xml:space="preserve"> </w:t>
      </w:r>
      <w:proofErr w:type="spellStart"/>
      <w:r w:rsidRPr="0032714C">
        <w:rPr>
          <w:sz w:val="24"/>
          <w:szCs w:val="24"/>
        </w:rPr>
        <w:t>execută</w:t>
      </w:r>
      <w:proofErr w:type="spellEnd"/>
      <w:r w:rsidRPr="0032714C">
        <w:rPr>
          <w:sz w:val="24"/>
          <w:szCs w:val="24"/>
        </w:rPr>
        <w:t xml:space="preserve"> </w:t>
      </w:r>
      <w:proofErr w:type="spellStart"/>
      <w:r w:rsidRPr="0032714C">
        <w:rPr>
          <w:sz w:val="24"/>
          <w:szCs w:val="24"/>
        </w:rPr>
        <w:t>măsurile</w:t>
      </w:r>
      <w:proofErr w:type="spellEnd"/>
      <w:r w:rsidRPr="0032714C">
        <w:rPr>
          <w:sz w:val="24"/>
          <w:szCs w:val="24"/>
        </w:rPr>
        <w:t xml:space="preserve"> </w:t>
      </w:r>
      <w:proofErr w:type="spellStart"/>
      <w:r w:rsidRPr="0032714C">
        <w:rPr>
          <w:sz w:val="24"/>
          <w:szCs w:val="24"/>
        </w:rPr>
        <w:t>dispuse</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hotărârea</w:t>
      </w:r>
      <w:proofErr w:type="spellEnd"/>
      <w:r w:rsidRPr="0032714C">
        <w:rPr>
          <w:sz w:val="24"/>
          <w:szCs w:val="24"/>
        </w:rPr>
        <w:t xml:space="preserve"> pilot, </w:t>
      </w:r>
      <w:proofErr w:type="spellStart"/>
      <w:r w:rsidRPr="0032714C">
        <w:rPr>
          <w:sz w:val="24"/>
          <w:szCs w:val="24"/>
        </w:rPr>
        <w:t>Curtea</w:t>
      </w:r>
      <w:proofErr w:type="spellEnd"/>
      <w:r w:rsidRPr="0032714C">
        <w:rPr>
          <w:sz w:val="24"/>
          <w:szCs w:val="24"/>
        </w:rPr>
        <w:t xml:space="preserve"> </w:t>
      </w:r>
      <w:proofErr w:type="spellStart"/>
      <w:r w:rsidRPr="0032714C">
        <w:rPr>
          <w:sz w:val="24"/>
          <w:szCs w:val="24"/>
        </w:rPr>
        <w:t>consideră</w:t>
      </w:r>
      <w:proofErr w:type="spellEnd"/>
      <w:r w:rsidRPr="0032714C">
        <w:rPr>
          <w:sz w:val="24"/>
          <w:szCs w:val="24"/>
        </w:rPr>
        <w:t xml:space="preserve"> </w:t>
      </w:r>
      <w:proofErr w:type="spellStart"/>
      <w:r w:rsidRPr="0032714C">
        <w:rPr>
          <w:sz w:val="24"/>
          <w:szCs w:val="24"/>
        </w:rPr>
        <w:t>că</w:t>
      </w:r>
      <w:proofErr w:type="spellEnd"/>
      <w:r w:rsidRPr="0032714C">
        <w:rPr>
          <w:sz w:val="24"/>
          <w:szCs w:val="24"/>
        </w:rPr>
        <w:t xml:space="preserve"> nu </w:t>
      </w:r>
      <w:proofErr w:type="spellStart"/>
      <w:proofErr w:type="gramStart"/>
      <w:r w:rsidRPr="0032714C">
        <w:rPr>
          <w:sz w:val="24"/>
          <w:szCs w:val="24"/>
        </w:rPr>
        <w:t>este</w:t>
      </w:r>
      <w:proofErr w:type="spellEnd"/>
      <w:proofErr w:type="gramEnd"/>
      <w:r w:rsidRPr="0032714C">
        <w:rPr>
          <w:sz w:val="24"/>
          <w:szCs w:val="24"/>
        </w:rPr>
        <w:t xml:space="preserve"> </w:t>
      </w:r>
      <w:proofErr w:type="spellStart"/>
      <w:r w:rsidRPr="0032714C">
        <w:rPr>
          <w:sz w:val="24"/>
          <w:szCs w:val="24"/>
        </w:rPr>
        <w:t>rolul</w:t>
      </w:r>
      <w:proofErr w:type="spellEnd"/>
      <w:r w:rsidRPr="0032714C">
        <w:rPr>
          <w:sz w:val="24"/>
          <w:szCs w:val="24"/>
        </w:rPr>
        <w:t xml:space="preserve"> </w:t>
      </w:r>
      <w:proofErr w:type="spellStart"/>
      <w:r w:rsidRPr="0032714C">
        <w:rPr>
          <w:sz w:val="24"/>
          <w:szCs w:val="24"/>
        </w:rPr>
        <w:t>său</w:t>
      </w:r>
      <w:proofErr w:type="spellEnd"/>
      <w:r w:rsidRPr="0032714C">
        <w:rPr>
          <w:sz w:val="24"/>
          <w:szCs w:val="24"/>
        </w:rPr>
        <w:t xml:space="preserve"> </w:t>
      </w:r>
      <w:proofErr w:type="spellStart"/>
      <w:r w:rsidRPr="0032714C">
        <w:rPr>
          <w:sz w:val="24"/>
          <w:szCs w:val="24"/>
        </w:rPr>
        <w:t>să</w:t>
      </w:r>
      <w:proofErr w:type="spellEnd"/>
      <w:r w:rsidRPr="0032714C">
        <w:rPr>
          <w:sz w:val="24"/>
          <w:szCs w:val="24"/>
        </w:rPr>
        <w:t xml:space="preserve"> </w:t>
      </w:r>
      <w:proofErr w:type="spellStart"/>
      <w:r w:rsidRPr="0032714C">
        <w:rPr>
          <w:sz w:val="24"/>
          <w:szCs w:val="24"/>
        </w:rPr>
        <w:t>ofere</w:t>
      </w:r>
      <w:proofErr w:type="spellEnd"/>
      <w:r w:rsidRPr="0032714C">
        <w:rPr>
          <w:sz w:val="24"/>
          <w:szCs w:val="24"/>
        </w:rPr>
        <w:t xml:space="preserve"> </w:t>
      </w:r>
      <w:proofErr w:type="spellStart"/>
      <w:r w:rsidRPr="0032714C">
        <w:rPr>
          <w:sz w:val="24"/>
          <w:szCs w:val="24"/>
        </w:rPr>
        <w:t>satisfacție</w:t>
      </w:r>
      <w:proofErr w:type="spellEnd"/>
      <w:r w:rsidRPr="0032714C">
        <w:rPr>
          <w:sz w:val="24"/>
          <w:szCs w:val="24"/>
        </w:rPr>
        <w:t xml:space="preserve"> </w:t>
      </w:r>
      <w:proofErr w:type="spellStart"/>
      <w:r w:rsidRPr="0032714C">
        <w:rPr>
          <w:sz w:val="24"/>
          <w:szCs w:val="24"/>
        </w:rPr>
        <w:t>echitabilă</w:t>
      </w:r>
      <w:proofErr w:type="spellEnd"/>
      <w:r w:rsidRPr="0032714C">
        <w:rPr>
          <w:sz w:val="24"/>
          <w:szCs w:val="24"/>
        </w:rPr>
        <w:t xml:space="preserve"> </w:t>
      </w:r>
      <w:proofErr w:type="spellStart"/>
      <w:r w:rsidRPr="0032714C">
        <w:rPr>
          <w:sz w:val="24"/>
          <w:szCs w:val="24"/>
        </w:rPr>
        <w:t>individualizată</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temeiul</w:t>
      </w:r>
      <w:proofErr w:type="spellEnd"/>
      <w:r w:rsidRPr="0032714C">
        <w:rPr>
          <w:sz w:val="24"/>
          <w:szCs w:val="24"/>
        </w:rPr>
        <w:t xml:space="preserve"> </w:t>
      </w:r>
      <w:proofErr w:type="spellStart"/>
      <w:r w:rsidRPr="0032714C">
        <w:rPr>
          <w:sz w:val="24"/>
          <w:szCs w:val="24"/>
        </w:rPr>
        <w:t>articolului</w:t>
      </w:r>
      <w:proofErr w:type="spellEnd"/>
      <w:r w:rsidRPr="0032714C">
        <w:rPr>
          <w:sz w:val="24"/>
          <w:szCs w:val="24"/>
        </w:rPr>
        <w:t xml:space="preserve"> 41 din CEDO. 3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acest</w:t>
      </w:r>
      <w:proofErr w:type="spellEnd"/>
      <w:r w:rsidRPr="0032714C">
        <w:rPr>
          <w:sz w:val="24"/>
          <w:szCs w:val="24"/>
        </w:rPr>
        <w:t xml:space="preserve"> context, </w:t>
      </w:r>
      <w:proofErr w:type="spellStart"/>
      <w:r w:rsidRPr="0032714C">
        <w:rPr>
          <w:sz w:val="24"/>
          <w:szCs w:val="24"/>
        </w:rPr>
        <w:t>Curtea</w:t>
      </w:r>
      <w:proofErr w:type="spellEnd"/>
      <w:r w:rsidRPr="0032714C">
        <w:rPr>
          <w:sz w:val="24"/>
          <w:szCs w:val="24"/>
        </w:rPr>
        <w:t xml:space="preserve"> a </w:t>
      </w:r>
      <w:proofErr w:type="spellStart"/>
      <w:r w:rsidRPr="0032714C">
        <w:rPr>
          <w:sz w:val="24"/>
          <w:szCs w:val="24"/>
        </w:rPr>
        <w:t>remarcat</w:t>
      </w:r>
      <w:proofErr w:type="spellEnd"/>
      <w:r w:rsidRPr="0032714C">
        <w:rPr>
          <w:sz w:val="24"/>
          <w:szCs w:val="24"/>
        </w:rPr>
        <w:t xml:space="preserve"> </w:t>
      </w:r>
      <w:proofErr w:type="spellStart"/>
      <w:r w:rsidRPr="0032714C">
        <w:rPr>
          <w:sz w:val="24"/>
          <w:szCs w:val="24"/>
        </w:rPr>
        <w:t>că</w:t>
      </w:r>
      <w:proofErr w:type="spellEnd"/>
      <w:r w:rsidRPr="0032714C">
        <w:rPr>
          <w:sz w:val="24"/>
          <w:szCs w:val="24"/>
        </w:rPr>
        <w:t xml:space="preserve"> „</w:t>
      </w:r>
      <w:proofErr w:type="spellStart"/>
      <w:r w:rsidRPr="0032714C">
        <w:rPr>
          <w:sz w:val="24"/>
          <w:szCs w:val="24"/>
        </w:rPr>
        <w:t>sarcina</w:t>
      </w:r>
      <w:proofErr w:type="spellEnd"/>
      <w:r w:rsidRPr="0032714C">
        <w:rPr>
          <w:sz w:val="24"/>
          <w:szCs w:val="24"/>
        </w:rPr>
        <w:t xml:space="preserve"> </w:t>
      </w:r>
      <w:proofErr w:type="spellStart"/>
      <w:r w:rsidRPr="0032714C">
        <w:rPr>
          <w:sz w:val="24"/>
          <w:szCs w:val="24"/>
        </w:rPr>
        <w:t>sa</w:t>
      </w:r>
      <w:proofErr w:type="spellEnd"/>
      <w:r w:rsidRPr="0032714C">
        <w:rPr>
          <w:sz w:val="24"/>
          <w:szCs w:val="24"/>
        </w:rPr>
        <w:t xml:space="preserve"> </w:t>
      </w:r>
      <w:proofErr w:type="spellStart"/>
      <w:r w:rsidRPr="0032714C">
        <w:rPr>
          <w:sz w:val="24"/>
          <w:szCs w:val="24"/>
        </w:rPr>
        <w:t>principală</w:t>
      </w:r>
      <w:proofErr w:type="spellEnd"/>
      <w:r w:rsidRPr="0032714C">
        <w:rPr>
          <w:sz w:val="24"/>
          <w:szCs w:val="24"/>
        </w:rPr>
        <w:t xml:space="preserve">”, </w:t>
      </w:r>
      <w:proofErr w:type="spellStart"/>
      <w:r w:rsidRPr="0032714C">
        <w:rPr>
          <w:sz w:val="24"/>
          <w:szCs w:val="24"/>
        </w:rPr>
        <w:t>astfel</w:t>
      </w:r>
      <w:proofErr w:type="spellEnd"/>
      <w:r w:rsidRPr="0032714C">
        <w:rPr>
          <w:sz w:val="24"/>
          <w:szCs w:val="24"/>
        </w:rPr>
        <w:t xml:space="preserve"> cum </w:t>
      </w:r>
      <w:proofErr w:type="spellStart"/>
      <w:r w:rsidRPr="0032714C">
        <w:rPr>
          <w:sz w:val="24"/>
          <w:szCs w:val="24"/>
        </w:rPr>
        <w:t>este</w:t>
      </w:r>
      <w:proofErr w:type="spellEnd"/>
      <w:r w:rsidRPr="0032714C">
        <w:rPr>
          <w:sz w:val="24"/>
          <w:szCs w:val="24"/>
        </w:rPr>
        <w:t xml:space="preserve"> </w:t>
      </w:r>
      <w:proofErr w:type="spellStart"/>
      <w:r w:rsidRPr="0032714C">
        <w:rPr>
          <w:sz w:val="24"/>
          <w:szCs w:val="24"/>
        </w:rPr>
        <w:t>definită</w:t>
      </w:r>
      <w:proofErr w:type="spellEnd"/>
      <w:r w:rsidRPr="0032714C">
        <w:rPr>
          <w:sz w:val="24"/>
          <w:szCs w:val="24"/>
        </w:rPr>
        <w:t xml:space="preserve"> la </w:t>
      </w:r>
      <w:proofErr w:type="spellStart"/>
      <w:r w:rsidRPr="0032714C">
        <w:rPr>
          <w:sz w:val="24"/>
          <w:szCs w:val="24"/>
        </w:rPr>
        <w:t>articolul</w:t>
      </w:r>
      <w:proofErr w:type="spellEnd"/>
      <w:r w:rsidRPr="0032714C">
        <w:rPr>
          <w:sz w:val="24"/>
          <w:szCs w:val="24"/>
        </w:rPr>
        <w:t xml:space="preserve"> 19 din CEDO, </w:t>
      </w:r>
      <w:proofErr w:type="spellStart"/>
      <w:r w:rsidRPr="0032714C">
        <w:rPr>
          <w:sz w:val="24"/>
          <w:szCs w:val="24"/>
        </w:rPr>
        <w:t>este</w:t>
      </w:r>
      <w:proofErr w:type="spellEnd"/>
      <w:r w:rsidRPr="0032714C">
        <w:rPr>
          <w:sz w:val="24"/>
          <w:szCs w:val="24"/>
        </w:rPr>
        <w:t xml:space="preserve"> „„ </w:t>
      </w:r>
      <w:proofErr w:type="spellStart"/>
      <w:r w:rsidRPr="0032714C">
        <w:rPr>
          <w:sz w:val="24"/>
          <w:szCs w:val="24"/>
        </w:rPr>
        <w:t>să</w:t>
      </w:r>
      <w:proofErr w:type="spellEnd"/>
      <w:r w:rsidRPr="0032714C">
        <w:rPr>
          <w:sz w:val="24"/>
          <w:szCs w:val="24"/>
        </w:rPr>
        <w:t xml:space="preserve"> </w:t>
      </w:r>
      <w:proofErr w:type="spellStart"/>
      <w:r w:rsidRPr="0032714C">
        <w:rPr>
          <w:sz w:val="24"/>
          <w:szCs w:val="24"/>
        </w:rPr>
        <w:t>asigure</w:t>
      </w:r>
      <w:proofErr w:type="spellEnd"/>
      <w:r w:rsidRPr="0032714C">
        <w:rPr>
          <w:sz w:val="24"/>
          <w:szCs w:val="24"/>
        </w:rPr>
        <w:t xml:space="preserve"> </w:t>
      </w:r>
      <w:proofErr w:type="spellStart"/>
      <w:r w:rsidRPr="0032714C">
        <w:rPr>
          <w:sz w:val="24"/>
          <w:szCs w:val="24"/>
        </w:rPr>
        <w:t>respectarea</w:t>
      </w:r>
      <w:proofErr w:type="spellEnd"/>
      <w:r w:rsidRPr="0032714C">
        <w:rPr>
          <w:sz w:val="24"/>
          <w:szCs w:val="24"/>
        </w:rPr>
        <w:t xml:space="preserve"> </w:t>
      </w:r>
      <w:proofErr w:type="spellStart"/>
      <w:r w:rsidRPr="0032714C">
        <w:rPr>
          <w:sz w:val="24"/>
          <w:szCs w:val="24"/>
        </w:rPr>
        <w:t>misiunii</w:t>
      </w:r>
      <w:proofErr w:type="spellEnd"/>
      <w:r w:rsidRPr="0032714C">
        <w:rPr>
          <w:sz w:val="24"/>
          <w:szCs w:val="24"/>
        </w:rPr>
        <w:t xml:space="preserve"> </w:t>
      </w:r>
      <w:proofErr w:type="spellStart"/>
      <w:r w:rsidRPr="0032714C">
        <w:rPr>
          <w:sz w:val="24"/>
          <w:szCs w:val="24"/>
        </w:rPr>
        <w:t>asumate</w:t>
      </w:r>
      <w:proofErr w:type="spellEnd"/>
      <w:r w:rsidRPr="0032714C">
        <w:rPr>
          <w:sz w:val="24"/>
          <w:szCs w:val="24"/>
        </w:rPr>
        <w:t xml:space="preserve"> de </w:t>
      </w:r>
      <w:proofErr w:type="spellStart"/>
      <w:r w:rsidRPr="0032714C">
        <w:rPr>
          <w:sz w:val="24"/>
          <w:szCs w:val="24"/>
        </w:rPr>
        <w:t>Înaltele</w:t>
      </w:r>
      <w:proofErr w:type="spellEnd"/>
      <w:r w:rsidRPr="0032714C">
        <w:rPr>
          <w:sz w:val="24"/>
          <w:szCs w:val="24"/>
        </w:rPr>
        <w:t xml:space="preserve"> </w:t>
      </w:r>
      <w:proofErr w:type="spellStart"/>
      <w:r w:rsidRPr="0032714C">
        <w:rPr>
          <w:sz w:val="24"/>
          <w:szCs w:val="24"/>
        </w:rPr>
        <w:t>Părți</w:t>
      </w:r>
      <w:proofErr w:type="spellEnd"/>
      <w:r w:rsidRPr="0032714C">
        <w:rPr>
          <w:sz w:val="24"/>
          <w:szCs w:val="24"/>
        </w:rPr>
        <w:t xml:space="preserve"> </w:t>
      </w:r>
      <w:proofErr w:type="spellStart"/>
      <w:r w:rsidRPr="0032714C">
        <w:rPr>
          <w:sz w:val="24"/>
          <w:szCs w:val="24"/>
        </w:rPr>
        <w:t>Contractante</w:t>
      </w:r>
      <w:proofErr w:type="spellEnd"/>
      <w:r w:rsidRPr="0032714C">
        <w:rPr>
          <w:sz w:val="24"/>
          <w:szCs w:val="24"/>
        </w:rPr>
        <w:t xml:space="preserve"> ... ”, </w:t>
      </w:r>
      <w:proofErr w:type="spellStart"/>
      <w:r w:rsidRPr="0032714C">
        <w:rPr>
          <w:sz w:val="24"/>
          <w:szCs w:val="24"/>
        </w:rPr>
        <w:t>adjudecarea</w:t>
      </w:r>
      <w:proofErr w:type="spellEnd"/>
      <w:r w:rsidRPr="0032714C">
        <w:rPr>
          <w:sz w:val="24"/>
          <w:szCs w:val="24"/>
        </w:rPr>
        <w:t xml:space="preserve"> </w:t>
      </w:r>
      <w:proofErr w:type="spellStart"/>
      <w:r w:rsidRPr="0032714C">
        <w:rPr>
          <w:sz w:val="24"/>
          <w:szCs w:val="24"/>
        </w:rPr>
        <w:t>atribuțiilor</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temeiul</w:t>
      </w:r>
      <w:proofErr w:type="spellEnd"/>
      <w:r w:rsidRPr="0032714C">
        <w:rPr>
          <w:sz w:val="24"/>
          <w:szCs w:val="24"/>
        </w:rPr>
        <w:t xml:space="preserve"> </w:t>
      </w:r>
      <w:proofErr w:type="spellStart"/>
      <w:r w:rsidRPr="0032714C">
        <w:rPr>
          <w:sz w:val="24"/>
          <w:szCs w:val="24"/>
        </w:rPr>
        <w:t>articolului</w:t>
      </w:r>
      <w:proofErr w:type="spellEnd"/>
      <w:r w:rsidRPr="0032714C">
        <w:rPr>
          <w:sz w:val="24"/>
          <w:szCs w:val="24"/>
        </w:rPr>
        <w:t xml:space="preserve"> 41 </w:t>
      </w:r>
      <w:proofErr w:type="spellStart"/>
      <w:r w:rsidRPr="0032714C">
        <w:rPr>
          <w:sz w:val="24"/>
          <w:szCs w:val="24"/>
        </w:rPr>
        <w:t>fiind</w:t>
      </w:r>
      <w:proofErr w:type="spellEnd"/>
      <w:r w:rsidRPr="0032714C">
        <w:rPr>
          <w:sz w:val="24"/>
          <w:szCs w:val="24"/>
        </w:rPr>
        <w:t xml:space="preserve"> </w:t>
      </w:r>
      <w:proofErr w:type="spellStart"/>
      <w:r w:rsidRPr="0032714C">
        <w:rPr>
          <w:sz w:val="24"/>
          <w:szCs w:val="24"/>
        </w:rPr>
        <w:t>doar</w:t>
      </w:r>
      <w:proofErr w:type="spellEnd"/>
      <w:r w:rsidRPr="0032714C">
        <w:rPr>
          <w:sz w:val="24"/>
          <w:szCs w:val="24"/>
        </w:rPr>
        <w:t xml:space="preserve"> </w:t>
      </w:r>
      <w:proofErr w:type="spellStart"/>
      <w:r w:rsidRPr="0032714C">
        <w:rPr>
          <w:sz w:val="24"/>
          <w:szCs w:val="24"/>
        </w:rPr>
        <w:t>secundar</w:t>
      </w:r>
      <w:proofErr w:type="spellEnd"/>
      <w:r w:rsidRPr="0032714C">
        <w:rPr>
          <w:sz w:val="24"/>
          <w:szCs w:val="24"/>
        </w:rPr>
        <w:t xml:space="preserve"> ”. 3 7 </w:t>
      </w:r>
      <w:proofErr w:type="spellStart"/>
      <w:r w:rsidRPr="0032714C">
        <w:rPr>
          <w:sz w:val="24"/>
          <w:szCs w:val="24"/>
        </w:rPr>
        <w:t>Dacă</w:t>
      </w:r>
      <w:proofErr w:type="spellEnd"/>
      <w:r w:rsidRPr="0032714C">
        <w:rPr>
          <w:sz w:val="24"/>
          <w:szCs w:val="24"/>
        </w:rPr>
        <w:t xml:space="preserve"> au </w:t>
      </w:r>
      <w:proofErr w:type="spellStart"/>
      <w:r w:rsidRPr="0032714C">
        <w:rPr>
          <w:sz w:val="24"/>
          <w:szCs w:val="24"/>
        </w:rPr>
        <w:t>fost</w:t>
      </w:r>
      <w:proofErr w:type="spellEnd"/>
      <w:r w:rsidRPr="0032714C">
        <w:rPr>
          <w:sz w:val="24"/>
          <w:szCs w:val="24"/>
        </w:rPr>
        <w:t xml:space="preserve"> create </w:t>
      </w:r>
      <w:proofErr w:type="spellStart"/>
      <w:r w:rsidRPr="0032714C">
        <w:rPr>
          <w:sz w:val="24"/>
          <w:szCs w:val="24"/>
        </w:rPr>
        <w:t>noi</w:t>
      </w:r>
      <w:proofErr w:type="spellEnd"/>
      <w:r w:rsidRPr="0032714C">
        <w:rPr>
          <w:sz w:val="24"/>
          <w:szCs w:val="24"/>
        </w:rPr>
        <w:t xml:space="preserve"> </w:t>
      </w:r>
      <w:proofErr w:type="spellStart"/>
      <w:proofErr w:type="gramStart"/>
      <w:r w:rsidRPr="0032714C">
        <w:rPr>
          <w:sz w:val="24"/>
          <w:szCs w:val="24"/>
        </w:rPr>
        <w:t>căi</w:t>
      </w:r>
      <w:proofErr w:type="spellEnd"/>
      <w:proofErr w:type="gramEnd"/>
      <w:r w:rsidRPr="0032714C">
        <w:rPr>
          <w:sz w:val="24"/>
          <w:szCs w:val="24"/>
        </w:rPr>
        <w:t xml:space="preserve"> de </w:t>
      </w:r>
      <w:proofErr w:type="spellStart"/>
      <w:r w:rsidRPr="0032714C">
        <w:rPr>
          <w:sz w:val="24"/>
          <w:szCs w:val="24"/>
        </w:rPr>
        <w:t>atac</w:t>
      </w:r>
      <w:proofErr w:type="spellEnd"/>
      <w:r w:rsidRPr="0032714C">
        <w:rPr>
          <w:sz w:val="24"/>
          <w:szCs w:val="24"/>
        </w:rPr>
        <w:t xml:space="preserve"> interne </w:t>
      </w:r>
      <w:proofErr w:type="spellStart"/>
      <w:r w:rsidRPr="0032714C">
        <w:rPr>
          <w:sz w:val="24"/>
          <w:szCs w:val="24"/>
        </w:rPr>
        <w:t>ca</w:t>
      </w:r>
      <w:proofErr w:type="spellEnd"/>
      <w:r w:rsidRPr="0032714C">
        <w:rPr>
          <w:sz w:val="24"/>
          <w:szCs w:val="24"/>
        </w:rPr>
        <w:t xml:space="preserve"> parte a </w:t>
      </w:r>
      <w:proofErr w:type="spellStart"/>
      <w:r w:rsidRPr="0032714C">
        <w:rPr>
          <w:sz w:val="24"/>
          <w:szCs w:val="24"/>
        </w:rPr>
        <w:t>executării</w:t>
      </w:r>
      <w:proofErr w:type="spellEnd"/>
      <w:r w:rsidRPr="0032714C">
        <w:rPr>
          <w:sz w:val="24"/>
          <w:szCs w:val="24"/>
        </w:rPr>
        <w:t xml:space="preserve"> </w:t>
      </w:r>
      <w:proofErr w:type="spellStart"/>
      <w:r w:rsidRPr="0032714C">
        <w:rPr>
          <w:sz w:val="24"/>
          <w:szCs w:val="24"/>
        </w:rPr>
        <w:t>hotărârii</w:t>
      </w:r>
      <w:proofErr w:type="spellEnd"/>
      <w:r w:rsidRPr="0032714C">
        <w:rPr>
          <w:sz w:val="24"/>
          <w:szCs w:val="24"/>
        </w:rPr>
        <w:t xml:space="preserve">-pilot, </w:t>
      </w:r>
      <w:proofErr w:type="spellStart"/>
      <w:r w:rsidRPr="0032714C">
        <w:rPr>
          <w:sz w:val="24"/>
          <w:szCs w:val="24"/>
        </w:rPr>
        <w:t>Curtea</w:t>
      </w:r>
      <w:proofErr w:type="spellEnd"/>
      <w:r w:rsidRPr="0032714C">
        <w:rPr>
          <w:sz w:val="24"/>
          <w:szCs w:val="24"/>
        </w:rPr>
        <w:t xml:space="preserve"> </w:t>
      </w:r>
      <w:proofErr w:type="spellStart"/>
      <w:r w:rsidRPr="0032714C">
        <w:rPr>
          <w:sz w:val="24"/>
          <w:szCs w:val="24"/>
        </w:rPr>
        <w:t>anulează</w:t>
      </w:r>
      <w:proofErr w:type="spellEnd"/>
      <w:r w:rsidRPr="0032714C">
        <w:rPr>
          <w:sz w:val="24"/>
          <w:szCs w:val="24"/>
        </w:rPr>
        <w:t xml:space="preserve"> </w:t>
      </w:r>
      <w:proofErr w:type="spellStart"/>
      <w:r w:rsidRPr="0032714C">
        <w:rPr>
          <w:sz w:val="24"/>
          <w:szCs w:val="24"/>
        </w:rPr>
        <w:t>cereri</w:t>
      </w:r>
      <w:proofErr w:type="spellEnd"/>
      <w:r w:rsidRPr="0032714C">
        <w:rPr>
          <w:sz w:val="24"/>
          <w:szCs w:val="24"/>
        </w:rPr>
        <w:t xml:space="preserve"> </w:t>
      </w:r>
      <w:proofErr w:type="spellStart"/>
      <w:r w:rsidRPr="0032714C">
        <w:rPr>
          <w:sz w:val="24"/>
          <w:szCs w:val="24"/>
        </w:rPr>
        <w:t>similare</w:t>
      </w:r>
      <w:proofErr w:type="spellEnd"/>
      <w:r w:rsidRPr="0032714C">
        <w:rPr>
          <w:sz w:val="24"/>
          <w:szCs w:val="24"/>
        </w:rPr>
        <w:t xml:space="preserve"> din </w:t>
      </w:r>
      <w:proofErr w:type="spellStart"/>
      <w:r w:rsidRPr="0032714C">
        <w:rPr>
          <w:sz w:val="24"/>
          <w:szCs w:val="24"/>
        </w:rPr>
        <w:t>lista</w:t>
      </w:r>
      <w:proofErr w:type="spellEnd"/>
      <w:r w:rsidRPr="0032714C">
        <w:rPr>
          <w:sz w:val="24"/>
          <w:szCs w:val="24"/>
        </w:rPr>
        <w:t xml:space="preserve"> </w:t>
      </w:r>
      <w:proofErr w:type="spellStart"/>
      <w:r w:rsidRPr="0032714C">
        <w:rPr>
          <w:sz w:val="24"/>
          <w:szCs w:val="24"/>
        </w:rPr>
        <w:t>sa</w:t>
      </w:r>
      <w:proofErr w:type="spellEnd"/>
      <w:r w:rsidRPr="0032714C">
        <w:rPr>
          <w:sz w:val="24"/>
          <w:szCs w:val="24"/>
        </w:rPr>
        <w:t xml:space="preserve">, </w:t>
      </w:r>
      <w:proofErr w:type="spellStart"/>
      <w:r w:rsidRPr="0032714C">
        <w:rPr>
          <w:sz w:val="24"/>
          <w:szCs w:val="24"/>
        </w:rPr>
        <w:t>cerându-i</w:t>
      </w:r>
      <w:proofErr w:type="spellEnd"/>
      <w:r w:rsidRPr="0032714C">
        <w:rPr>
          <w:sz w:val="24"/>
          <w:szCs w:val="24"/>
        </w:rPr>
        <w:t xml:space="preserve"> </w:t>
      </w:r>
      <w:proofErr w:type="spellStart"/>
      <w:r w:rsidRPr="0032714C">
        <w:rPr>
          <w:sz w:val="24"/>
          <w:szCs w:val="24"/>
        </w:rPr>
        <w:t>astfel</w:t>
      </w:r>
      <w:proofErr w:type="spellEnd"/>
      <w:r w:rsidRPr="0032714C">
        <w:rPr>
          <w:sz w:val="24"/>
          <w:szCs w:val="24"/>
        </w:rPr>
        <w:t xml:space="preserve"> </w:t>
      </w:r>
      <w:proofErr w:type="spellStart"/>
      <w:r w:rsidRPr="0032714C">
        <w:rPr>
          <w:sz w:val="24"/>
          <w:szCs w:val="24"/>
        </w:rPr>
        <w:t>reclamanților</w:t>
      </w:r>
      <w:proofErr w:type="spellEnd"/>
      <w:r w:rsidRPr="0032714C">
        <w:rPr>
          <w:sz w:val="24"/>
          <w:szCs w:val="24"/>
        </w:rPr>
        <w:t xml:space="preserve"> </w:t>
      </w:r>
      <w:proofErr w:type="spellStart"/>
      <w:r w:rsidRPr="0032714C">
        <w:rPr>
          <w:sz w:val="24"/>
          <w:szCs w:val="24"/>
        </w:rPr>
        <w:t>să</w:t>
      </w:r>
      <w:proofErr w:type="spellEnd"/>
      <w:r w:rsidRPr="0032714C">
        <w:rPr>
          <w:sz w:val="24"/>
          <w:szCs w:val="24"/>
        </w:rPr>
        <w:t xml:space="preserve"> </w:t>
      </w:r>
      <w:proofErr w:type="spellStart"/>
      <w:r w:rsidRPr="0032714C">
        <w:rPr>
          <w:sz w:val="24"/>
          <w:szCs w:val="24"/>
        </w:rPr>
        <w:t>utilizeze</w:t>
      </w:r>
      <w:proofErr w:type="spellEnd"/>
      <w:r w:rsidRPr="0032714C">
        <w:rPr>
          <w:sz w:val="24"/>
          <w:szCs w:val="24"/>
        </w:rPr>
        <w:t xml:space="preserve"> </w:t>
      </w:r>
      <w:proofErr w:type="spellStart"/>
      <w:r w:rsidRPr="0032714C">
        <w:rPr>
          <w:sz w:val="24"/>
          <w:szCs w:val="24"/>
        </w:rPr>
        <w:t>noua</w:t>
      </w:r>
      <w:proofErr w:type="spellEnd"/>
      <w:r w:rsidRPr="0032714C">
        <w:rPr>
          <w:sz w:val="24"/>
          <w:szCs w:val="24"/>
        </w:rPr>
        <w:t xml:space="preserve"> </w:t>
      </w:r>
      <w:proofErr w:type="spellStart"/>
      <w:r w:rsidRPr="0032714C">
        <w:rPr>
          <w:sz w:val="24"/>
          <w:szCs w:val="24"/>
        </w:rPr>
        <w:t>cale</w:t>
      </w:r>
      <w:proofErr w:type="spellEnd"/>
      <w:r w:rsidRPr="0032714C">
        <w:rPr>
          <w:sz w:val="24"/>
          <w:szCs w:val="24"/>
        </w:rPr>
        <w:t xml:space="preserve"> de </w:t>
      </w:r>
      <w:proofErr w:type="spellStart"/>
      <w:r w:rsidRPr="0032714C">
        <w:rPr>
          <w:sz w:val="24"/>
          <w:szCs w:val="24"/>
        </w:rPr>
        <w:t>atac</w:t>
      </w:r>
      <w:proofErr w:type="spellEnd"/>
      <w:r w:rsidRPr="0032714C">
        <w:rPr>
          <w:sz w:val="24"/>
          <w:szCs w:val="24"/>
        </w:rPr>
        <w:t xml:space="preserve"> </w:t>
      </w:r>
      <w:proofErr w:type="spellStart"/>
      <w:r w:rsidRPr="0032714C">
        <w:rPr>
          <w:sz w:val="24"/>
          <w:szCs w:val="24"/>
        </w:rPr>
        <w:t>internă</w:t>
      </w:r>
      <w:proofErr w:type="spellEnd"/>
      <w:r w:rsidRPr="0032714C">
        <w:rPr>
          <w:sz w:val="24"/>
          <w:szCs w:val="24"/>
        </w:rPr>
        <w:t xml:space="preserve">. O </w:t>
      </w:r>
      <w:proofErr w:type="spellStart"/>
      <w:proofErr w:type="gramStart"/>
      <w:r w:rsidRPr="0032714C">
        <w:rPr>
          <w:sz w:val="24"/>
          <w:szCs w:val="24"/>
        </w:rPr>
        <w:t>altă</w:t>
      </w:r>
      <w:proofErr w:type="spellEnd"/>
      <w:proofErr w:type="gramEnd"/>
      <w:r w:rsidRPr="0032714C">
        <w:rPr>
          <w:sz w:val="24"/>
          <w:szCs w:val="24"/>
        </w:rPr>
        <w:t xml:space="preserve"> </w:t>
      </w:r>
      <w:proofErr w:type="spellStart"/>
      <w:r w:rsidRPr="0032714C">
        <w:rPr>
          <w:sz w:val="24"/>
          <w:szCs w:val="24"/>
        </w:rPr>
        <w:t>caracteristică</w:t>
      </w:r>
      <w:proofErr w:type="spellEnd"/>
      <w:r w:rsidRPr="0032714C">
        <w:rPr>
          <w:sz w:val="24"/>
          <w:szCs w:val="24"/>
        </w:rPr>
        <w:t xml:space="preserve"> </w:t>
      </w:r>
      <w:proofErr w:type="spellStart"/>
      <w:r w:rsidRPr="0032714C">
        <w:rPr>
          <w:sz w:val="24"/>
          <w:szCs w:val="24"/>
        </w:rPr>
        <w:t>demnă</w:t>
      </w:r>
      <w:proofErr w:type="spellEnd"/>
      <w:r w:rsidRPr="0032714C">
        <w:rPr>
          <w:sz w:val="24"/>
          <w:szCs w:val="24"/>
        </w:rPr>
        <w:t xml:space="preserve"> de </w:t>
      </w:r>
      <w:proofErr w:type="spellStart"/>
      <w:r w:rsidRPr="0032714C">
        <w:rPr>
          <w:sz w:val="24"/>
          <w:szCs w:val="24"/>
        </w:rPr>
        <w:t>remarcat</w:t>
      </w:r>
      <w:proofErr w:type="spellEnd"/>
      <w:r w:rsidRPr="0032714C">
        <w:rPr>
          <w:sz w:val="24"/>
          <w:szCs w:val="24"/>
        </w:rPr>
        <w:t xml:space="preserve"> </w:t>
      </w:r>
      <w:proofErr w:type="spellStart"/>
      <w:r w:rsidRPr="0032714C">
        <w:rPr>
          <w:sz w:val="24"/>
          <w:szCs w:val="24"/>
        </w:rPr>
        <w:t>este</w:t>
      </w:r>
      <w:proofErr w:type="spellEnd"/>
      <w:r w:rsidRPr="0032714C">
        <w:rPr>
          <w:sz w:val="24"/>
          <w:szCs w:val="24"/>
        </w:rPr>
        <w:t xml:space="preserve"> </w:t>
      </w:r>
      <w:proofErr w:type="spellStart"/>
      <w:r w:rsidRPr="0032714C">
        <w:rPr>
          <w:sz w:val="24"/>
          <w:szCs w:val="24"/>
        </w:rPr>
        <w:t>că</w:t>
      </w:r>
      <w:proofErr w:type="spellEnd"/>
      <w:r w:rsidRPr="0032714C">
        <w:rPr>
          <w:sz w:val="24"/>
          <w:szCs w:val="24"/>
        </w:rPr>
        <w:t xml:space="preserve"> </w:t>
      </w:r>
      <w:proofErr w:type="spellStart"/>
      <w:r w:rsidRPr="0032714C">
        <w:rPr>
          <w:sz w:val="24"/>
          <w:szCs w:val="24"/>
        </w:rPr>
        <w:t>Curtea</w:t>
      </w:r>
      <w:proofErr w:type="spellEnd"/>
      <w:r w:rsidRPr="0032714C">
        <w:rPr>
          <w:sz w:val="24"/>
          <w:szCs w:val="24"/>
        </w:rPr>
        <w:t xml:space="preserve"> „</w:t>
      </w:r>
      <w:proofErr w:type="spellStart"/>
      <w:r w:rsidRPr="0032714C">
        <w:rPr>
          <w:sz w:val="24"/>
          <w:szCs w:val="24"/>
        </w:rPr>
        <w:t>poate</w:t>
      </w:r>
      <w:proofErr w:type="spellEnd"/>
      <w:r w:rsidRPr="0032714C">
        <w:rPr>
          <w:sz w:val="24"/>
          <w:szCs w:val="24"/>
        </w:rPr>
        <w:t xml:space="preserve"> </w:t>
      </w:r>
      <w:proofErr w:type="spellStart"/>
      <w:r w:rsidRPr="0032714C">
        <w:rPr>
          <w:sz w:val="24"/>
          <w:szCs w:val="24"/>
        </w:rPr>
        <w:t>amâna</w:t>
      </w:r>
      <w:proofErr w:type="spellEnd"/>
      <w:r w:rsidRPr="0032714C">
        <w:rPr>
          <w:sz w:val="24"/>
          <w:szCs w:val="24"/>
        </w:rPr>
        <w:t xml:space="preserve"> </w:t>
      </w:r>
      <w:proofErr w:type="spellStart"/>
      <w:r w:rsidRPr="0032714C">
        <w:rPr>
          <w:sz w:val="24"/>
          <w:szCs w:val="24"/>
        </w:rPr>
        <w:t>examinarea</w:t>
      </w:r>
      <w:proofErr w:type="spellEnd"/>
      <w:r w:rsidRPr="0032714C">
        <w:rPr>
          <w:sz w:val="24"/>
          <w:szCs w:val="24"/>
        </w:rPr>
        <w:t xml:space="preserve"> </w:t>
      </w:r>
      <w:proofErr w:type="spellStart"/>
      <w:r w:rsidRPr="0032714C">
        <w:rPr>
          <w:sz w:val="24"/>
          <w:szCs w:val="24"/>
        </w:rPr>
        <w:t>tuturor</w:t>
      </w:r>
      <w:proofErr w:type="spellEnd"/>
      <w:r w:rsidRPr="0032714C">
        <w:rPr>
          <w:sz w:val="24"/>
          <w:szCs w:val="24"/>
        </w:rPr>
        <w:t xml:space="preserve"> </w:t>
      </w:r>
      <w:proofErr w:type="spellStart"/>
      <w:r w:rsidRPr="0032714C">
        <w:rPr>
          <w:sz w:val="24"/>
          <w:szCs w:val="24"/>
        </w:rPr>
        <w:t>cererilor</w:t>
      </w:r>
      <w:proofErr w:type="spellEnd"/>
      <w:r w:rsidRPr="0032714C">
        <w:rPr>
          <w:sz w:val="24"/>
          <w:szCs w:val="24"/>
        </w:rPr>
        <w:t xml:space="preserve"> </w:t>
      </w:r>
      <w:proofErr w:type="spellStart"/>
      <w:r w:rsidRPr="0032714C">
        <w:rPr>
          <w:sz w:val="24"/>
          <w:szCs w:val="24"/>
        </w:rPr>
        <w:t>similare</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așteptarea</w:t>
      </w:r>
      <w:proofErr w:type="spellEnd"/>
      <w:r w:rsidRPr="0032714C">
        <w:rPr>
          <w:sz w:val="24"/>
          <w:szCs w:val="24"/>
        </w:rPr>
        <w:t xml:space="preserve"> </w:t>
      </w:r>
      <w:proofErr w:type="spellStart"/>
      <w:r w:rsidRPr="0032714C">
        <w:rPr>
          <w:sz w:val="24"/>
          <w:szCs w:val="24"/>
        </w:rPr>
        <w:t>adoptării</w:t>
      </w:r>
      <w:proofErr w:type="spellEnd"/>
      <w:r w:rsidRPr="0032714C">
        <w:rPr>
          <w:sz w:val="24"/>
          <w:szCs w:val="24"/>
        </w:rPr>
        <w:t xml:space="preserve"> </w:t>
      </w:r>
      <w:proofErr w:type="spellStart"/>
      <w:r w:rsidRPr="0032714C">
        <w:rPr>
          <w:sz w:val="24"/>
          <w:szCs w:val="24"/>
        </w:rPr>
        <w:t>măsurilor</w:t>
      </w:r>
      <w:proofErr w:type="spellEnd"/>
      <w:r w:rsidRPr="0032714C">
        <w:rPr>
          <w:sz w:val="24"/>
          <w:szCs w:val="24"/>
        </w:rPr>
        <w:t xml:space="preserve"> </w:t>
      </w:r>
      <w:proofErr w:type="spellStart"/>
      <w:r w:rsidRPr="0032714C">
        <w:rPr>
          <w:sz w:val="24"/>
          <w:szCs w:val="24"/>
        </w:rPr>
        <w:t>corective</w:t>
      </w:r>
      <w:proofErr w:type="spellEnd"/>
      <w:r w:rsidRPr="0032714C">
        <w:rPr>
          <w:sz w:val="24"/>
          <w:szCs w:val="24"/>
        </w:rPr>
        <w:t xml:space="preserve"> </w:t>
      </w:r>
      <w:proofErr w:type="spellStart"/>
      <w:r w:rsidRPr="0032714C">
        <w:rPr>
          <w:sz w:val="24"/>
          <w:szCs w:val="24"/>
        </w:rPr>
        <w:t>necesare</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hotărârea</w:t>
      </w:r>
      <w:proofErr w:type="spellEnd"/>
      <w:r w:rsidRPr="0032714C">
        <w:rPr>
          <w:sz w:val="24"/>
          <w:szCs w:val="24"/>
        </w:rPr>
        <w:t xml:space="preserve"> pilot. </w:t>
      </w:r>
      <w:proofErr w:type="spellStart"/>
      <w:r w:rsidRPr="0032714C">
        <w:rPr>
          <w:sz w:val="24"/>
          <w:szCs w:val="24"/>
        </w:rPr>
        <w:t>Având</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vedere</w:t>
      </w:r>
      <w:proofErr w:type="spellEnd"/>
      <w:r w:rsidRPr="0032714C">
        <w:rPr>
          <w:sz w:val="24"/>
          <w:szCs w:val="24"/>
        </w:rPr>
        <w:t xml:space="preserve"> </w:t>
      </w:r>
      <w:proofErr w:type="spellStart"/>
      <w:r w:rsidRPr="0032714C">
        <w:rPr>
          <w:sz w:val="24"/>
          <w:szCs w:val="24"/>
        </w:rPr>
        <w:t>cele</w:t>
      </w:r>
      <w:proofErr w:type="spellEnd"/>
      <w:r w:rsidRPr="0032714C">
        <w:rPr>
          <w:sz w:val="24"/>
          <w:szCs w:val="24"/>
        </w:rPr>
        <w:t xml:space="preserve"> de </w:t>
      </w:r>
      <w:proofErr w:type="spellStart"/>
      <w:r w:rsidRPr="0032714C">
        <w:rPr>
          <w:sz w:val="24"/>
          <w:szCs w:val="24"/>
        </w:rPr>
        <w:t>mai</w:t>
      </w:r>
      <w:proofErr w:type="spellEnd"/>
      <w:r w:rsidRPr="0032714C">
        <w:rPr>
          <w:sz w:val="24"/>
          <w:szCs w:val="24"/>
        </w:rPr>
        <w:t xml:space="preserve"> </w:t>
      </w:r>
      <w:proofErr w:type="spellStart"/>
      <w:r w:rsidRPr="0032714C">
        <w:rPr>
          <w:sz w:val="24"/>
          <w:szCs w:val="24"/>
        </w:rPr>
        <w:t>sus</w:t>
      </w:r>
      <w:proofErr w:type="spellEnd"/>
      <w:r w:rsidRPr="0032714C">
        <w:rPr>
          <w:sz w:val="24"/>
          <w:szCs w:val="24"/>
        </w:rPr>
        <w:t xml:space="preserve">, </w:t>
      </w:r>
      <w:proofErr w:type="spellStart"/>
      <w:r w:rsidRPr="0032714C">
        <w:rPr>
          <w:sz w:val="24"/>
          <w:szCs w:val="24"/>
        </w:rPr>
        <w:t>Curtea</w:t>
      </w:r>
      <w:proofErr w:type="spellEnd"/>
      <w:r w:rsidRPr="0032714C">
        <w:rPr>
          <w:sz w:val="24"/>
          <w:szCs w:val="24"/>
        </w:rPr>
        <w:t xml:space="preserve"> </w:t>
      </w:r>
      <w:proofErr w:type="spellStart"/>
      <w:r w:rsidRPr="0032714C">
        <w:rPr>
          <w:sz w:val="24"/>
          <w:szCs w:val="24"/>
        </w:rPr>
        <w:t>poate</w:t>
      </w:r>
      <w:proofErr w:type="spellEnd"/>
      <w:r w:rsidRPr="0032714C">
        <w:rPr>
          <w:sz w:val="24"/>
          <w:szCs w:val="24"/>
        </w:rPr>
        <w:t xml:space="preserve"> fi </w:t>
      </w:r>
      <w:proofErr w:type="spellStart"/>
      <w:r w:rsidRPr="0032714C">
        <w:rPr>
          <w:sz w:val="24"/>
          <w:szCs w:val="24"/>
        </w:rPr>
        <w:t>văzută</w:t>
      </w:r>
      <w:proofErr w:type="spellEnd"/>
      <w:r w:rsidRPr="0032714C">
        <w:rPr>
          <w:sz w:val="24"/>
          <w:szCs w:val="24"/>
        </w:rPr>
        <w:t xml:space="preserve"> </w:t>
      </w:r>
      <w:proofErr w:type="spellStart"/>
      <w:r w:rsidRPr="0032714C">
        <w:rPr>
          <w:sz w:val="24"/>
          <w:szCs w:val="24"/>
        </w:rPr>
        <w:t>distanțându</w:t>
      </w:r>
      <w:proofErr w:type="spellEnd"/>
      <w:r w:rsidRPr="0032714C">
        <w:rPr>
          <w:sz w:val="24"/>
          <w:szCs w:val="24"/>
        </w:rPr>
        <w:t xml:space="preserve">-se de </w:t>
      </w:r>
      <w:proofErr w:type="spellStart"/>
      <w:r w:rsidRPr="0032714C">
        <w:rPr>
          <w:sz w:val="24"/>
          <w:szCs w:val="24"/>
        </w:rPr>
        <w:t>solicitanții</w:t>
      </w:r>
      <w:proofErr w:type="spellEnd"/>
      <w:r w:rsidRPr="0032714C">
        <w:rPr>
          <w:sz w:val="24"/>
          <w:szCs w:val="24"/>
        </w:rPr>
        <w:t xml:space="preserve"> al </w:t>
      </w:r>
      <w:proofErr w:type="spellStart"/>
      <w:r w:rsidRPr="0032714C">
        <w:rPr>
          <w:sz w:val="24"/>
          <w:szCs w:val="24"/>
        </w:rPr>
        <w:t>căror</w:t>
      </w:r>
      <w:proofErr w:type="spellEnd"/>
      <w:r w:rsidRPr="0032714C">
        <w:rPr>
          <w:sz w:val="24"/>
          <w:szCs w:val="24"/>
        </w:rPr>
        <w:t xml:space="preserve"> </w:t>
      </w:r>
      <w:proofErr w:type="spellStart"/>
      <w:r w:rsidRPr="0032714C">
        <w:rPr>
          <w:sz w:val="24"/>
          <w:szCs w:val="24"/>
        </w:rPr>
        <w:t>caz</w:t>
      </w:r>
      <w:proofErr w:type="spellEnd"/>
      <w:r w:rsidRPr="0032714C">
        <w:rPr>
          <w:sz w:val="24"/>
          <w:szCs w:val="24"/>
        </w:rPr>
        <w:t xml:space="preserve"> </w:t>
      </w:r>
      <w:proofErr w:type="spellStart"/>
      <w:proofErr w:type="gramStart"/>
      <w:r w:rsidRPr="0032714C">
        <w:rPr>
          <w:sz w:val="24"/>
          <w:szCs w:val="24"/>
        </w:rPr>
        <w:t>este</w:t>
      </w:r>
      <w:proofErr w:type="spellEnd"/>
      <w:proofErr w:type="gramEnd"/>
      <w:r w:rsidRPr="0032714C">
        <w:rPr>
          <w:sz w:val="24"/>
          <w:szCs w:val="24"/>
        </w:rPr>
        <w:t xml:space="preserve"> similar. </w:t>
      </w:r>
      <w:proofErr w:type="spellStart"/>
      <w:proofErr w:type="gramStart"/>
      <w:r w:rsidRPr="0032714C">
        <w:rPr>
          <w:sz w:val="24"/>
          <w:szCs w:val="24"/>
        </w:rPr>
        <w:t>celui</w:t>
      </w:r>
      <w:proofErr w:type="spellEnd"/>
      <w:proofErr w:type="gramEnd"/>
      <w:r w:rsidRPr="0032714C">
        <w:rPr>
          <w:sz w:val="24"/>
          <w:szCs w:val="24"/>
        </w:rPr>
        <w:t xml:space="preserve"> din </w:t>
      </w:r>
      <w:proofErr w:type="spellStart"/>
      <w:r w:rsidRPr="0032714C">
        <w:rPr>
          <w:sz w:val="24"/>
          <w:szCs w:val="24"/>
        </w:rPr>
        <w:t>hotărârea</w:t>
      </w:r>
      <w:proofErr w:type="spellEnd"/>
      <w:r w:rsidRPr="0032714C">
        <w:rPr>
          <w:sz w:val="24"/>
          <w:szCs w:val="24"/>
        </w:rPr>
        <w:t xml:space="preserve"> pilot, </w:t>
      </w:r>
      <w:proofErr w:type="spellStart"/>
      <w:r w:rsidRPr="0032714C">
        <w:rPr>
          <w:sz w:val="24"/>
          <w:szCs w:val="24"/>
        </w:rPr>
        <w:t>amânând</w:t>
      </w:r>
      <w:proofErr w:type="spellEnd"/>
      <w:r w:rsidRPr="0032714C">
        <w:rPr>
          <w:sz w:val="24"/>
          <w:szCs w:val="24"/>
        </w:rPr>
        <w:t xml:space="preserve"> eventual </w:t>
      </w:r>
      <w:proofErr w:type="spellStart"/>
      <w:r w:rsidRPr="0032714C">
        <w:rPr>
          <w:sz w:val="24"/>
          <w:szCs w:val="24"/>
        </w:rPr>
        <w:t>examinarea</w:t>
      </w:r>
      <w:proofErr w:type="spellEnd"/>
      <w:r w:rsidRPr="0032714C">
        <w:rPr>
          <w:sz w:val="24"/>
          <w:szCs w:val="24"/>
        </w:rPr>
        <w:t xml:space="preserve"> </w:t>
      </w:r>
      <w:proofErr w:type="spellStart"/>
      <w:r w:rsidRPr="0032714C">
        <w:rPr>
          <w:sz w:val="24"/>
          <w:szCs w:val="24"/>
        </w:rPr>
        <w:t>cererii</w:t>
      </w:r>
      <w:proofErr w:type="spellEnd"/>
      <w:r w:rsidRPr="0032714C">
        <w:rPr>
          <w:sz w:val="24"/>
          <w:szCs w:val="24"/>
        </w:rPr>
        <w:t xml:space="preserve"> </w:t>
      </w:r>
      <w:proofErr w:type="spellStart"/>
      <w:r w:rsidRPr="0032714C">
        <w:rPr>
          <w:sz w:val="24"/>
          <w:szCs w:val="24"/>
        </w:rPr>
        <w:t>lor</w:t>
      </w:r>
      <w:proofErr w:type="spellEnd"/>
      <w:r w:rsidRPr="0032714C">
        <w:rPr>
          <w:sz w:val="24"/>
          <w:szCs w:val="24"/>
        </w:rPr>
        <w:t xml:space="preserve">. Mai </w:t>
      </w:r>
      <w:proofErr w:type="spellStart"/>
      <w:r w:rsidRPr="0032714C">
        <w:rPr>
          <w:sz w:val="24"/>
          <w:szCs w:val="24"/>
        </w:rPr>
        <w:t>mult</w:t>
      </w:r>
      <w:proofErr w:type="spellEnd"/>
      <w:r w:rsidRPr="0032714C">
        <w:rPr>
          <w:sz w:val="24"/>
          <w:szCs w:val="24"/>
        </w:rPr>
        <w:t xml:space="preserve">, </w:t>
      </w:r>
      <w:proofErr w:type="spellStart"/>
      <w:proofErr w:type="gramStart"/>
      <w:r w:rsidRPr="0032714C">
        <w:rPr>
          <w:sz w:val="24"/>
          <w:szCs w:val="24"/>
        </w:rPr>
        <w:t>este</w:t>
      </w:r>
      <w:proofErr w:type="spellEnd"/>
      <w:proofErr w:type="gramEnd"/>
      <w:r w:rsidRPr="0032714C">
        <w:rPr>
          <w:sz w:val="24"/>
          <w:szCs w:val="24"/>
        </w:rPr>
        <w:t xml:space="preserve"> evident </w:t>
      </w:r>
      <w:proofErr w:type="spellStart"/>
      <w:r w:rsidRPr="0032714C">
        <w:rPr>
          <w:sz w:val="24"/>
          <w:szCs w:val="24"/>
        </w:rPr>
        <w:t>că</w:t>
      </w:r>
      <w:proofErr w:type="spellEnd"/>
      <w:r w:rsidRPr="0032714C">
        <w:rPr>
          <w:sz w:val="24"/>
          <w:szCs w:val="24"/>
        </w:rPr>
        <w:t xml:space="preserve"> </w:t>
      </w:r>
      <w:proofErr w:type="spellStart"/>
      <w:r w:rsidRPr="0032714C">
        <w:rPr>
          <w:sz w:val="24"/>
          <w:szCs w:val="24"/>
        </w:rPr>
        <w:t>poate</w:t>
      </w:r>
      <w:proofErr w:type="spellEnd"/>
      <w:r w:rsidRPr="0032714C">
        <w:rPr>
          <w:sz w:val="24"/>
          <w:szCs w:val="24"/>
        </w:rPr>
        <w:t xml:space="preserve"> </w:t>
      </w:r>
      <w:proofErr w:type="spellStart"/>
      <w:r w:rsidRPr="0032714C">
        <w:rPr>
          <w:sz w:val="24"/>
          <w:szCs w:val="24"/>
        </w:rPr>
        <w:t>elimina</w:t>
      </w:r>
      <w:proofErr w:type="spellEnd"/>
      <w:r w:rsidRPr="0032714C">
        <w:rPr>
          <w:sz w:val="24"/>
          <w:szCs w:val="24"/>
        </w:rPr>
        <w:t xml:space="preserve"> </w:t>
      </w:r>
      <w:proofErr w:type="spellStart"/>
      <w:r w:rsidRPr="0032714C">
        <w:rPr>
          <w:sz w:val="24"/>
          <w:szCs w:val="24"/>
        </w:rPr>
        <w:t>cazurile</w:t>
      </w:r>
      <w:proofErr w:type="spellEnd"/>
      <w:r w:rsidRPr="0032714C">
        <w:rPr>
          <w:sz w:val="24"/>
          <w:szCs w:val="24"/>
        </w:rPr>
        <w:t xml:space="preserve"> </w:t>
      </w:r>
      <w:proofErr w:type="spellStart"/>
      <w:r w:rsidRPr="0032714C">
        <w:rPr>
          <w:sz w:val="24"/>
          <w:szCs w:val="24"/>
        </w:rPr>
        <w:t>lor</w:t>
      </w:r>
      <w:proofErr w:type="spellEnd"/>
      <w:r w:rsidRPr="0032714C">
        <w:rPr>
          <w:sz w:val="24"/>
          <w:szCs w:val="24"/>
        </w:rPr>
        <w:t xml:space="preserve"> </w:t>
      </w:r>
      <w:proofErr w:type="spellStart"/>
      <w:r w:rsidRPr="0032714C">
        <w:rPr>
          <w:sz w:val="24"/>
          <w:szCs w:val="24"/>
        </w:rPr>
        <w:t>fără</w:t>
      </w:r>
      <w:proofErr w:type="spellEnd"/>
      <w:r w:rsidRPr="0032714C">
        <w:rPr>
          <w:sz w:val="24"/>
          <w:szCs w:val="24"/>
        </w:rPr>
        <w:t xml:space="preserve"> a decide </w:t>
      </w:r>
      <w:proofErr w:type="spellStart"/>
      <w:r w:rsidRPr="0032714C">
        <w:rPr>
          <w:sz w:val="24"/>
          <w:szCs w:val="24"/>
        </w:rPr>
        <w:t>fondul</w:t>
      </w:r>
      <w:proofErr w:type="spellEnd"/>
      <w:r w:rsidRPr="0032714C">
        <w:rPr>
          <w:sz w:val="24"/>
          <w:szCs w:val="24"/>
        </w:rPr>
        <w:t xml:space="preserve"> </w:t>
      </w:r>
      <w:proofErr w:type="spellStart"/>
      <w:r w:rsidRPr="0032714C">
        <w:rPr>
          <w:sz w:val="24"/>
          <w:szCs w:val="24"/>
        </w:rPr>
        <w:t>sau</w:t>
      </w:r>
      <w:proofErr w:type="spellEnd"/>
      <w:r w:rsidRPr="0032714C">
        <w:rPr>
          <w:sz w:val="24"/>
          <w:szCs w:val="24"/>
        </w:rPr>
        <w:t xml:space="preserve"> </w:t>
      </w:r>
      <w:proofErr w:type="spellStart"/>
      <w:r w:rsidRPr="0032714C">
        <w:rPr>
          <w:sz w:val="24"/>
          <w:szCs w:val="24"/>
        </w:rPr>
        <w:t>acordarea</w:t>
      </w:r>
      <w:proofErr w:type="spellEnd"/>
      <w:r w:rsidRPr="0032714C">
        <w:rPr>
          <w:sz w:val="24"/>
          <w:szCs w:val="24"/>
        </w:rPr>
        <w:t xml:space="preserve"> </w:t>
      </w:r>
      <w:proofErr w:type="spellStart"/>
      <w:r w:rsidRPr="0032714C">
        <w:rPr>
          <w:sz w:val="24"/>
          <w:szCs w:val="24"/>
        </w:rPr>
        <w:t>unei</w:t>
      </w:r>
      <w:proofErr w:type="spellEnd"/>
      <w:r w:rsidRPr="0032714C">
        <w:rPr>
          <w:sz w:val="24"/>
          <w:szCs w:val="24"/>
        </w:rPr>
        <w:t xml:space="preserve"> </w:t>
      </w:r>
      <w:proofErr w:type="spellStart"/>
      <w:r w:rsidRPr="0032714C">
        <w:rPr>
          <w:sz w:val="24"/>
          <w:szCs w:val="24"/>
        </w:rPr>
        <w:t>satisfacții</w:t>
      </w:r>
      <w:proofErr w:type="spellEnd"/>
      <w:r w:rsidRPr="0032714C">
        <w:rPr>
          <w:sz w:val="24"/>
          <w:szCs w:val="24"/>
        </w:rPr>
        <w:t xml:space="preserve"> </w:t>
      </w:r>
      <w:proofErr w:type="spellStart"/>
      <w:r w:rsidRPr="0032714C">
        <w:rPr>
          <w:sz w:val="24"/>
          <w:szCs w:val="24"/>
        </w:rPr>
        <w:t>echitabile</w:t>
      </w:r>
      <w:proofErr w:type="spellEnd"/>
      <w:r w:rsidRPr="0032714C">
        <w:rPr>
          <w:sz w:val="24"/>
          <w:szCs w:val="24"/>
        </w:rPr>
        <w:t xml:space="preserve">, cu </w:t>
      </w:r>
      <w:proofErr w:type="spellStart"/>
      <w:r w:rsidRPr="0032714C">
        <w:rPr>
          <w:sz w:val="24"/>
          <w:szCs w:val="24"/>
        </w:rPr>
        <w:t>condiția</w:t>
      </w:r>
      <w:proofErr w:type="spellEnd"/>
      <w:r w:rsidRPr="0032714C">
        <w:rPr>
          <w:sz w:val="24"/>
          <w:szCs w:val="24"/>
        </w:rPr>
        <w:t xml:space="preserve"> </w:t>
      </w:r>
      <w:proofErr w:type="spellStart"/>
      <w:r w:rsidRPr="0032714C">
        <w:rPr>
          <w:sz w:val="24"/>
          <w:szCs w:val="24"/>
        </w:rPr>
        <w:t>ca</w:t>
      </w:r>
      <w:proofErr w:type="spellEnd"/>
      <w:r w:rsidRPr="0032714C">
        <w:rPr>
          <w:sz w:val="24"/>
          <w:szCs w:val="24"/>
        </w:rPr>
        <w:t xml:space="preserve"> </w:t>
      </w:r>
      <w:proofErr w:type="spellStart"/>
      <w:r w:rsidRPr="0032714C">
        <w:rPr>
          <w:sz w:val="24"/>
          <w:szCs w:val="24"/>
        </w:rPr>
        <w:t>măsurile</w:t>
      </w:r>
      <w:proofErr w:type="spellEnd"/>
      <w:r w:rsidRPr="0032714C">
        <w:rPr>
          <w:sz w:val="24"/>
          <w:szCs w:val="24"/>
        </w:rPr>
        <w:t xml:space="preserve"> </w:t>
      </w:r>
      <w:proofErr w:type="spellStart"/>
      <w:r w:rsidRPr="0032714C">
        <w:rPr>
          <w:sz w:val="24"/>
          <w:szCs w:val="24"/>
        </w:rPr>
        <w:t>dispuse</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hotărârea</w:t>
      </w:r>
      <w:proofErr w:type="spellEnd"/>
      <w:r w:rsidRPr="0032714C">
        <w:rPr>
          <w:sz w:val="24"/>
          <w:szCs w:val="24"/>
        </w:rPr>
        <w:t xml:space="preserve"> pilot </w:t>
      </w:r>
      <w:proofErr w:type="spellStart"/>
      <w:r w:rsidRPr="0032714C">
        <w:rPr>
          <w:sz w:val="24"/>
          <w:szCs w:val="24"/>
        </w:rPr>
        <w:t>să</w:t>
      </w:r>
      <w:proofErr w:type="spellEnd"/>
      <w:r w:rsidRPr="0032714C">
        <w:rPr>
          <w:sz w:val="24"/>
          <w:szCs w:val="24"/>
        </w:rPr>
        <w:t xml:space="preserve"> fi </w:t>
      </w:r>
      <w:proofErr w:type="spellStart"/>
      <w:r w:rsidRPr="0032714C">
        <w:rPr>
          <w:sz w:val="24"/>
          <w:szCs w:val="24"/>
        </w:rPr>
        <w:t>fost</w:t>
      </w:r>
      <w:proofErr w:type="spellEnd"/>
      <w:r w:rsidRPr="0032714C">
        <w:rPr>
          <w:sz w:val="24"/>
          <w:szCs w:val="24"/>
        </w:rPr>
        <w:t xml:space="preserve"> </w:t>
      </w:r>
      <w:proofErr w:type="spellStart"/>
      <w:r w:rsidRPr="0032714C">
        <w:rPr>
          <w:sz w:val="24"/>
          <w:szCs w:val="24"/>
        </w:rPr>
        <w:t>puse</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aplicare</w:t>
      </w:r>
      <w:proofErr w:type="spellEnd"/>
      <w:r w:rsidRPr="0032714C">
        <w:rPr>
          <w:sz w:val="24"/>
          <w:szCs w:val="24"/>
        </w:rPr>
        <w:t xml:space="preserve">. </w:t>
      </w:r>
      <w:proofErr w:type="spellStart"/>
      <w:proofErr w:type="gramStart"/>
      <w:r w:rsidRPr="0032714C">
        <w:rPr>
          <w:sz w:val="24"/>
          <w:szCs w:val="24"/>
        </w:rPr>
        <w:t>În</w:t>
      </w:r>
      <w:proofErr w:type="spellEnd"/>
      <w:r w:rsidRPr="0032714C">
        <w:rPr>
          <w:sz w:val="24"/>
          <w:szCs w:val="24"/>
        </w:rPr>
        <w:t xml:space="preserve"> </w:t>
      </w:r>
      <w:proofErr w:type="spellStart"/>
      <w:r w:rsidRPr="0032714C">
        <w:rPr>
          <w:sz w:val="24"/>
          <w:szCs w:val="24"/>
        </w:rPr>
        <w:t>schimb</w:t>
      </w:r>
      <w:proofErr w:type="spellEnd"/>
      <w:r w:rsidRPr="0032714C">
        <w:rPr>
          <w:sz w:val="24"/>
          <w:szCs w:val="24"/>
        </w:rPr>
        <w:t xml:space="preserve">, </w:t>
      </w:r>
      <w:proofErr w:type="spellStart"/>
      <w:r w:rsidRPr="0032714C">
        <w:rPr>
          <w:sz w:val="24"/>
          <w:szCs w:val="24"/>
        </w:rPr>
        <w:t>atenția</w:t>
      </w:r>
      <w:proofErr w:type="spellEnd"/>
      <w:r w:rsidRPr="0032714C">
        <w:rPr>
          <w:sz w:val="24"/>
          <w:szCs w:val="24"/>
        </w:rPr>
        <w:t xml:space="preserve"> </w:t>
      </w:r>
      <w:proofErr w:type="spellStart"/>
      <w:r w:rsidRPr="0032714C">
        <w:rPr>
          <w:sz w:val="24"/>
          <w:szCs w:val="24"/>
        </w:rPr>
        <w:t>Curții</w:t>
      </w:r>
      <w:proofErr w:type="spellEnd"/>
      <w:r w:rsidRPr="0032714C">
        <w:rPr>
          <w:sz w:val="24"/>
          <w:szCs w:val="24"/>
        </w:rPr>
        <w:t xml:space="preserve"> se </w:t>
      </w:r>
      <w:proofErr w:type="spellStart"/>
      <w:r w:rsidRPr="0032714C">
        <w:rPr>
          <w:sz w:val="24"/>
          <w:szCs w:val="24"/>
        </w:rPr>
        <w:t>concentrează</w:t>
      </w:r>
      <w:proofErr w:type="spellEnd"/>
      <w:r w:rsidRPr="0032714C">
        <w:rPr>
          <w:sz w:val="24"/>
          <w:szCs w:val="24"/>
        </w:rPr>
        <w:t xml:space="preserve"> </w:t>
      </w:r>
      <w:proofErr w:type="spellStart"/>
      <w:r w:rsidRPr="0032714C">
        <w:rPr>
          <w:sz w:val="24"/>
          <w:szCs w:val="24"/>
        </w:rPr>
        <w:t>pe</w:t>
      </w:r>
      <w:proofErr w:type="spellEnd"/>
      <w:r w:rsidRPr="0032714C">
        <w:rPr>
          <w:sz w:val="24"/>
          <w:szCs w:val="24"/>
        </w:rPr>
        <w:t xml:space="preserve"> </w:t>
      </w:r>
      <w:proofErr w:type="spellStart"/>
      <w:r w:rsidRPr="0032714C">
        <w:rPr>
          <w:sz w:val="24"/>
          <w:szCs w:val="24"/>
        </w:rPr>
        <w:t>soluționarea</w:t>
      </w:r>
      <w:proofErr w:type="spellEnd"/>
      <w:r w:rsidRPr="0032714C">
        <w:rPr>
          <w:sz w:val="24"/>
          <w:szCs w:val="24"/>
        </w:rPr>
        <w:t xml:space="preserve"> </w:t>
      </w:r>
      <w:proofErr w:type="spellStart"/>
      <w:r w:rsidRPr="0032714C">
        <w:rPr>
          <w:sz w:val="24"/>
          <w:szCs w:val="24"/>
        </w:rPr>
        <w:t>disfuncționalității</w:t>
      </w:r>
      <w:proofErr w:type="spellEnd"/>
      <w:r w:rsidRPr="0032714C">
        <w:rPr>
          <w:sz w:val="24"/>
          <w:szCs w:val="24"/>
        </w:rPr>
        <w:t xml:space="preserve"> interne care </w:t>
      </w:r>
      <w:proofErr w:type="spellStart"/>
      <w:r w:rsidRPr="0032714C">
        <w:rPr>
          <w:sz w:val="24"/>
          <w:szCs w:val="24"/>
        </w:rPr>
        <w:t>stă</w:t>
      </w:r>
      <w:proofErr w:type="spellEnd"/>
      <w:r w:rsidRPr="0032714C">
        <w:rPr>
          <w:sz w:val="24"/>
          <w:szCs w:val="24"/>
        </w:rPr>
        <w:t xml:space="preserve"> la </w:t>
      </w:r>
      <w:proofErr w:type="spellStart"/>
      <w:r w:rsidRPr="0032714C">
        <w:rPr>
          <w:sz w:val="24"/>
          <w:szCs w:val="24"/>
        </w:rPr>
        <w:t>baza</w:t>
      </w:r>
      <w:proofErr w:type="spellEnd"/>
      <w:r w:rsidRPr="0032714C">
        <w:rPr>
          <w:sz w:val="24"/>
          <w:szCs w:val="24"/>
        </w:rPr>
        <w:t xml:space="preserve"> </w:t>
      </w:r>
      <w:proofErr w:type="spellStart"/>
      <w:r w:rsidRPr="0032714C">
        <w:rPr>
          <w:sz w:val="24"/>
          <w:szCs w:val="24"/>
        </w:rPr>
        <w:t>cererilor</w:t>
      </w:r>
      <w:proofErr w:type="spellEnd"/>
      <w:r w:rsidRPr="0032714C">
        <w:rPr>
          <w:sz w:val="24"/>
          <w:szCs w:val="24"/>
        </w:rPr>
        <w:t>.</w:t>
      </w:r>
      <w:proofErr w:type="gramEnd"/>
      <w:r w:rsidRPr="0032714C">
        <w:rPr>
          <w:sz w:val="24"/>
          <w:szCs w:val="24"/>
        </w:rPr>
        <w:t xml:space="preserve"> </w:t>
      </w:r>
    </w:p>
    <w:p w:rsidR="0032714C" w:rsidRPr="0032714C" w:rsidRDefault="0032714C" w:rsidP="0032714C">
      <w:pPr>
        <w:jc w:val="both"/>
        <w:rPr>
          <w:sz w:val="24"/>
          <w:szCs w:val="24"/>
        </w:rPr>
      </w:pPr>
      <w:r w:rsidRPr="0032714C">
        <w:rPr>
          <w:sz w:val="24"/>
          <w:szCs w:val="24"/>
        </w:rPr>
        <w:t xml:space="preserve">• </w:t>
      </w:r>
      <w:proofErr w:type="spellStart"/>
      <w:r w:rsidRPr="0032714C">
        <w:rPr>
          <w:sz w:val="24"/>
          <w:szCs w:val="24"/>
        </w:rPr>
        <w:t>Tendințe</w:t>
      </w:r>
      <w:proofErr w:type="spellEnd"/>
      <w:r w:rsidRPr="0032714C">
        <w:rPr>
          <w:sz w:val="24"/>
          <w:szCs w:val="24"/>
        </w:rPr>
        <w:t xml:space="preserve"> </w:t>
      </w:r>
      <w:r w:rsidR="000F3533">
        <w:rPr>
          <w:sz w:val="24"/>
          <w:szCs w:val="24"/>
        </w:rPr>
        <w:t>–</w:t>
      </w:r>
      <w:r w:rsidRPr="0032714C">
        <w:rPr>
          <w:sz w:val="24"/>
          <w:szCs w:val="24"/>
        </w:rPr>
        <w:t xml:space="preserve"> </w:t>
      </w:r>
      <w:proofErr w:type="spellStart"/>
      <w:r w:rsidR="000F3533" w:rsidRPr="000F3533">
        <w:rPr>
          <w:b/>
          <w:sz w:val="24"/>
          <w:szCs w:val="24"/>
        </w:rPr>
        <w:t>Soluționare</w:t>
      </w:r>
      <w:proofErr w:type="spellEnd"/>
      <w:r w:rsidR="000F3533" w:rsidRPr="000F3533">
        <w:rPr>
          <w:b/>
          <w:sz w:val="24"/>
          <w:szCs w:val="24"/>
        </w:rPr>
        <w:t xml:space="preserve"> </w:t>
      </w:r>
      <w:proofErr w:type="spellStart"/>
      <w:r w:rsidR="000F3533" w:rsidRPr="000F3533">
        <w:rPr>
          <w:b/>
          <w:sz w:val="24"/>
          <w:szCs w:val="24"/>
        </w:rPr>
        <w:t>amiabilă</w:t>
      </w:r>
      <w:proofErr w:type="spellEnd"/>
      <w:r w:rsidR="000F3533">
        <w:rPr>
          <w:sz w:val="24"/>
          <w:szCs w:val="24"/>
        </w:rPr>
        <w:t xml:space="preserve"> </w:t>
      </w:r>
      <w:r w:rsidRPr="0032714C">
        <w:rPr>
          <w:sz w:val="24"/>
          <w:szCs w:val="24"/>
        </w:rPr>
        <w:t xml:space="preserve">de </w:t>
      </w:r>
      <w:proofErr w:type="spellStart"/>
      <w:r w:rsidRPr="0032714C">
        <w:rPr>
          <w:sz w:val="24"/>
          <w:szCs w:val="24"/>
        </w:rPr>
        <w:t>rutină</w:t>
      </w:r>
      <w:proofErr w:type="spellEnd"/>
      <w:r w:rsidRPr="0032714C">
        <w:rPr>
          <w:sz w:val="24"/>
          <w:szCs w:val="24"/>
        </w:rPr>
        <w:t xml:space="preserve"> - </w:t>
      </w:r>
      <w:proofErr w:type="spellStart"/>
      <w:r w:rsidRPr="0032714C">
        <w:rPr>
          <w:sz w:val="24"/>
          <w:szCs w:val="24"/>
        </w:rPr>
        <w:t>Decontările</w:t>
      </w:r>
      <w:proofErr w:type="spellEnd"/>
      <w:r w:rsidRPr="0032714C">
        <w:rPr>
          <w:sz w:val="24"/>
          <w:szCs w:val="24"/>
        </w:rPr>
        <w:t xml:space="preserve"> </w:t>
      </w:r>
      <w:proofErr w:type="spellStart"/>
      <w:r w:rsidRPr="0032714C">
        <w:rPr>
          <w:sz w:val="24"/>
          <w:szCs w:val="24"/>
        </w:rPr>
        <w:t>prietenoase</w:t>
      </w:r>
      <w:proofErr w:type="spellEnd"/>
      <w:r w:rsidRPr="0032714C">
        <w:rPr>
          <w:sz w:val="24"/>
          <w:szCs w:val="24"/>
        </w:rPr>
        <w:t xml:space="preserve"> </w:t>
      </w:r>
      <w:proofErr w:type="spellStart"/>
      <w:r w:rsidRPr="0032714C">
        <w:rPr>
          <w:sz w:val="24"/>
          <w:szCs w:val="24"/>
        </w:rPr>
        <w:t>sunt</w:t>
      </w:r>
      <w:proofErr w:type="spellEnd"/>
      <w:r w:rsidRPr="0032714C">
        <w:rPr>
          <w:sz w:val="24"/>
          <w:szCs w:val="24"/>
        </w:rPr>
        <w:t xml:space="preserve"> </w:t>
      </w:r>
      <w:proofErr w:type="spellStart"/>
      <w:r w:rsidRPr="0032714C">
        <w:rPr>
          <w:sz w:val="24"/>
          <w:szCs w:val="24"/>
        </w:rPr>
        <w:t>acorduri</w:t>
      </w:r>
      <w:proofErr w:type="spellEnd"/>
      <w:r w:rsidRPr="0032714C">
        <w:rPr>
          <w:sz w:val="24"/>
          <w:szCs w:val="24"/>
        </w:rPr>
        <w:t xml:space="preserve"> </w:t>
      </w:r>
      <w:proofErr w:type="spellStart"/>
      <w:r w:rsidRPr="0032714C">
        <w:rPr>
          <w:sz w:val="24"/>
          <w:szCs w:val="24"/>
        </w:rPr>
        <w:t>între</w:t>
      </w:r>
      <w:proofErr w:type="spellEnd"/>
      <w:r w:rsidRPr="0032714C">
        <w:rPr>
          <w:sz w:val="24"/>
          <w:szCs w:val="24"/>
        </w:rPr>
        <w:t xml:space="preserve"> </w:t>
      </w:r>
      <w:proofErr w:type="gramStart"/>
      <w:r w:rsidRPr="0032714C">
        <w:rPr>
          <w:sz w:val="24"/>
          <w:szCs w:val="24"/>
        </w:rPr>
        <w:t>un</w:t>
      </w:r>
      <w:proofErr w:type="gramEnd"/>
      <w:r w:rsidRPr="0032714C">
        <w:rPr>
          <w:sz w:val="24"/>
          <w:szCs w:val="24"/>
        </w:rPr>
        <w:t xml:space="preserve"> stat </w:t>
      </w:r>
      <w:proofErr w:type="spellStart"/>
      <w:r w:rsidRPr="0032714C">
        <w:rPr>
          <w:sz w:val="24"/>
          <w:szCs w:val="24"/>
        </w:rPr>
        <w:t>pârât</w:t>
      </w:r>
      <w:proofErr w:type="spellEnd"/>
      <w:r w:rsidRPr="0032714C">
        <w:rPr>
          <w:sz w:val="24"/>
          <w:szCs w:val="24"/>
        </w:rPr>
        <w:t xml:space="preserve"> </w:t>
      </w:r>
      <w:proofErr w:type="spellStart"/>
      <w:r w:rsidRPr="0032714C">
        <w:rPr>
          <w:sz w:val="24"/>
          <w:szCs w:val="24"/>
        </w:rPr>
        <w:t>și</w:t>
      </w:r>
      <w:proofErr w:type="spellEnd"/>
      <w:r w:rsidRPr="0032714C">
        <w:rPr>
          <w:sz w:val="24"/>
          <w:szCs w:val="24"/>
        </w:rPr>
        <w:t xml:space="preserve"> un solicitant care </w:t>
      </w:r>
      <w:proofErr w:type="spellStart"/>
      <w:r w:rsidRPr="0032714C">
        <w:rPr>
          <w:sz w:val="24"/>
          <w:szCs w:val="24"/>
        </w:rPr>
        <w:t>conțin</w:t>
      </w:r>
      <w:proofErr w:type="spellEnd"/>
      <w:r w:rsidRPr="0032714C">
        <w:rPr>
          <w:sz w:val="24"/>
          <w:szCs w:val="24"/>
        </w:rPr>
        <w:t xml:space="preserve"> </w:t>
      </w:r>
      <w:proofErr w:type="spellStart"/>
      <w:r w:rsidRPr="0032714C">
        <w:rPr>
          <w:sz w:val="24"/>
          <w:szCs w:val="24"/>
        </w:rPr>
        <w:t>condițiile</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care </w:t>
      </w:r>
      <w:proofErr w:type="spellStart"/>
      <w:r w:rsidRPr="0032714C">
        <w:rPr>
          <w:sz w:val="24"/>
          <w:szCs w:val="24"/>
        </w:rPr>
        <w:t>sunt</w:t>
      </w:r>
      <w:proofErr w:type="spellEnd"/>
      <w:r w:rsidRPr="0032714C">
        <w:rPr>
          <w:sz w:val="24"/>
          <w:szCs w:val="24"/>
        </w:rPr>
        <w:t xml:space="preserve"> de </w:t>
      </w:r>
      <w:proofErr w:type="spellStart"/>
      <w:r w:rsidRPr="0032714C">
        <w:rPr>
          <w:sz w:val="24"/>
          <w:szCs w:val="24"/>
        </w:rPr>
        <w:t>acord</w:t>
      </w:r>
      <w:proofErr w:type="spellEnd"/>
      <w:r w:rsidRPr="0032714C">
        <w:rPr>
          <w:sz w:val="24"/>
          <w:szCs w:val="24"/>
        </w:rPr>
        <w:t xml:space="preserve"> </w:t>
      </w:r>
      <w:proofErr w:type="spellStart"/>
      <w:r w:rsidRPr="0032714C">
        <w:rPr>
          <w:sz w:val="24"/>
          <w:szCs w:val="24"/>
        </w:rPr>
        <w:t>să</w:t>
      </w:r>
      <w:proofErr w:type="spellEnd"/>
      <w:r w:rsidRPr="0032714C">
        <w:rPr>
          <w:sz w:val="24"/>
          <w:szCs w:val="24"/>
        </w:rPr>
        <w:t xml:space="preserve"> </w:t>
      </w:r>
      <w:proofErr w:type="spellStart"/>
      <w:r w:rsidRPr="0032714C">
        <w:rPr>
          <w:sz w:val="24"/>
          <w:szCs w:val="24"/>
        </w:rPr>
        <w:t>pună</w:t>
      </w:r>
      <w:proofErr w:type="spellEnd"/>
      <w:r w:rsidRPr="0032714C">
        <w:rPr>
          <w:sz w:val="24"/>
          <w:szCs w:val="24"/>
        </w:rPr>
        <w:t xml:space="preserve"> </w:t>
      </w:r>
      <w:proofErr w:type="spellStart"/>
      <w:r w:rsidRPr="0032714C">
        <w:rPr>
          <w:sz w:val="24"/>
          <w:szCs w:val="24"/>
        </w:rPr>
        <w:t>capăt</w:t>
      </w:r>
      <w:proofErr w:type="spellEnd"/>
      <w:r w:rsidRPr="0032714C">
        <w:rPr>
          <w:sz w:val="24"/>
          <w:szCs w:val="24"/>
        </w:rPr>
        <w:t xml:space="preserve"> </w:t>
      </w:r>
      <w:proofErr w:type="spellStart"/>
      <w:r w:rsidRPr="0032714C">
        <w:rPr>
          <w:sz w:val="24"/>
          <w:szCs w:val="24"/>
        </w:rPr>
        <w:t>procedurilor</w:t>
      </w:r>
      <w:proofErr w:type="spellEnd"/>
      <w:r w:rsidRPr="0032714C">
        <w:rPr>
          <w:sz w:val="24"/>
          <w:szCs w:val="24"/>
        </w:rPr>
        <w:t xml:space="preserve"> </w:t>
      </w:r>
      <w:proofErr w:type="spellStart"/>
      <w:r w:rsidRPr="0032714C">
        <w:rPr>
          <w:sz w:val="24"/>
          <w:szCs w:val="24"/>
        </w:rPr>
        <w:t>convenției</w:t>
      </w:r>
      <w:proofErr w:type="spellEnd"/>
      <w:r w:rsidRPr="0032714C">
        <w:rPr>
          <w:sz w:val="24"/>
          <w:szCs w:val="24"/>
        </w:rPr>
        <w:t xml:space="preserve">. </w:t>
      </w:r>
      <w:proofErr w:type="spellStart"/>
      <w:proofErr w:type="gramStart"/>
      <w:r w:rsidRPr="0032714C">
        <w:rPr>
          <w:sz w:val="24"/>
          <w:szCs w:val="24"/>
        </w:rPr>
        <w:t>Acest</w:t>
      </w:r>
      <w:proofErr w:type="spellEnd"/>
      <w:r w:rsidRPr="0032714C">
        <w:rPr>
          <w:sz w:val="24"/>
          <w:szCs w:val="24"/>
        </w:rPr>
        <w:t xml:space="preserve"> </w:t>
      </w:r>
      <w:proofErr w:type="spellStart"/>
      <w:r w:rsidRPr="0032714C">
        <w:rPr>
          <w:sz w:val="24"/>
          <w:szCs w:val="24"/>
        </w:rPr>
        <w:t>acord</w:t>
      </w:r>
      <w:proofErr w:type="spellEnd"/>
      <w:r w:rsidRPr="0032714C">
        <w:rPr>
          <w:sz w:val="24"/>
          <w:szCs w:val="24"/>
        </w:rPr>
        <w:t xml:space="preserve"> </w:t>
      </w:r>
      <w:proofErr w:type="spellStart"/>
      <w:r w:rsidRPr="0032714C">
        <w:rPr>
          <w:sz w:val="24"/>
          <w:szCs w:val="24"/>
        </w:rPr>
        <w:t>poate</w:t>
      </w:r>
      <w:proofErr w:type="spellEnd"/>
      <w:r w:rsidRPr="0032714C">
        <w:rPr>
          <w:sz w:val="24"/>
          <w:szCs w:val="24"/>
        </w:rPr>
        <w:t xml:space="preserve"> fi </w:t>
      </w:r>
      <w:proofErr w:type="spellStart"/>
      <w:r w:rsidRPr="0032714C">
        <w:rPr>
          <w:sz w:val="24"/>
          <w:szCs w:val="24"/>
        </w:rPr>
        <w:t>încheiat</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orice</w:t>
      </w:r>
      <w:proofErr w:type="spellEnd"/>
      <w:r w:rsidRPr="0032714C">
        <w:rPr>
          <w:sz w:val="24"/>
          <w:szCs w:val="24"/>
        </w:rPr>
        <w:t xml:space="preserve"> </w:t>
      </w:r>
      <w:proofErr w:type="spellStart"/>
      <w:r w:rsidRPr="0032714C">
        <w:rPr>
          <w:sz w:val="24"/>
          <w:szCs w:val="24"/>
        </w:rPr>
        <w:t>etapă</w:t>
      </w:r>
      <w:proofErr w:type="spellEnd"/>
      <w:r w:rsidRPr="0032714C">
        <w:rPr>
          <w:sz w:val="24"/>
          <w:szCs w:val="24"/>
        </w:rPr>
        <w:t xml:space="preserve"> a </w:t>
      </w:r>
      <w:proofErr w:type="spellStart"/>
      <w:r w:rsidRPr="0032714C">
        <w:rPr>
          <w:sz w:val="24"/>
          <w:szCs w:val="24"/>
        </w:rPr>
        <w:t>procedurii</w:t>
      </w:r>
      <w:proofErr w:type="spellEnd"/>
      <w:r w:rsidRPr="0032714C">
        <w:rPr>
          <w:sz w:val="24"/>
          <w:szCs w:val="24"/>
        </w:rPr>
        <w:t>.</w:t>
      </w:r>
      <w:proofErr w:type="gramEnd"/>
      <w:r w:rsidRPr="0032714C">
        <w:rPr>
          <w:sz w:val="24"/>
          <w:szCs w:val="24"/>
        </w:rPr>
        <w:t xml:space="preserve"> </w:t>
      </w:r>
      <w:proofErr w:type="spellStart"/>
      <w:r w:rsidRPr="0032714C">
        <w:rPr>
          <w:sz w:val="24"/>
          <w:szCs w:val="24"/>
        </w:rPr>
        <w:t>După</w:t>
      </w:r>
      <w:proofErr w:type="spellEnd"/>
      <w:r w:rsidRPr="0032714C">
        <w:rPr>
          <w:sz w:val="24"/>
          <w:szCs w:val="24"/>
        </w:rPr>
        <w:t xml:space="preserve"> </w:t>
      </w:r>
      <w:proofErr w:type="spellStart"/>
      <w:r w:rsidRPr="0032714C">
        <w:rPr>
          <w:sz w:val="24"/>
          <w:szCs w:val="24"/>
        </w:rPr>
        <w:t>încheierea</w:t>
      </w:r>
      <w:proofErr w:type="spellEnd"/>
      <w:r w:rsidRPr="0032714C">
        <w:rPr>
          <w:sz w:val="24"/>
          <w:szCs w:val="24"/>
        </w:rPr>
        <w:t xml:space="preserve"> </w:t>
      </w:r>
      <w:proofErr w:type="spellStart"/>
      <w:r w:rsidRPr="0032714C">
        <w:rPr>
          <w:sz w:val="24"/>
          <w:szCs w:val="24"/>
        </w:rPr>
        <w:t>unui</w:t>
      </w:r>
      <w:proofErr w:type="spellEnd"/>
      <w:r w:rsidRPr="0032714C">
        <w:rPr>
          <w:sz w:val="24"/>
          <w:szCs w:val="24"/>
        </w:rPr>
        <w:t xml:space="preserve"> </w:t>
      </w:r>
      <w:proofErr w:type="spellStart"/>
      <w:r w:rsidRPr="0032714C">
        <w:rPr>
          <w:sz w:val="24"/>
          <w:szCs w:val="24"/>
        </w:rPr>
        <w:t>astfel</w:t>
      </w:r>
      <w:proofErr w:type="spellEnd"/>
      <w:r w:rsidRPr="0032714C">
        <w:rPr>
          <w:sz w:val="24"/>
          <w:szCs w:val="24"/>
        </w:rPr>
        <w:t xml:space="preserve"> de </w:t>
      </w:r>
      <w:proofErr w:type="spellStart"/>
      <w:r w:rsidRPr="0032714C">
        <w:rPr>
          <w:sz w:val="24"/>
          <w:szCs w:val="24"/>
        </w:rPr>
        <w:t>acord</w:t>
      </w:r>
      <w:proofErr w:type="spellEnd"/>
      <w:r w:rsidRPr="0032714C">
        <w:rPr>
          <w:sz w:val="24"/>
          <w:szCs w:val="24"/>
        </w:rPr>
        <w:t xml:space="preserve"> </w:t>
      </w:r>
      <w:proofErr w:type="spellStart"/>
      <w:r w:rsidRPr="0032714C">
        <w:rPr>
          <w:sz w:val="24"/>
          <w:szCs w:val="24"/>
        </w:rPr>
        <w:t>amiabil</w:t>
      </w:r>
      <w:proofErr w:type="spellEnd"/>
      <w:r w:rsidRPr="0032714C">
        <w:rPr>
          <w:sz w:val="24"/>
          <w:szCs w:val="24"/>
        </w:rPr>
        <w:t xml:space="preserve">, </w:t>
      </w:r>
      <w:proofErr w:type="spellStart"/>
      <w:r w:rsidRPr="0032714C">
        <w:rPr>
          <w:sz w:val="24"/>
          <w:szCs w:val="24"/>
        </w:rPr>
        <w:t>Curtea</w:t>
      </w:r>
      <w:proofErr w:type="spellEnd"/>
      <w:r w:rsidRPr="0032714C">
        <w:rPr>
          <w:sz w:val="24"/>
          <w:szCs w:val="24"/>
        </w:rPr>
        <w:t xml:space="preserve"> </w:t>
      </w:r>
      <w:proofErr w:type="spellStart"/>
      <w:r w:rsidRPr="0032714C">
        <w:rPr>
          <w:sz w:val="24"/>
          <w:szCs w:val="24"/>
        </w:rPr>
        <w:t>îl</w:t>
      </w:r>
      <w:proofErr w:type="spellEnd"/>
      <w:r w:rsidRPr="0032714C">
        <w:rPr>
          <w:sz w:val="24"/>
          <w:szCs w:val="24"/>
        </w:rPr>
        <w:t xml:space="preserve"> </w:t>
      </w:r>
      <w:proofErr w:type="spellStart"/>
      <w:r w:rsidRPr="0032714C">
        <w:rPr>
          <w:sz w:val="24"/>
          <w:szCs w:val="24"/>
        </w:rPr>
        <w:t>aprobă</w:t>
      </w:r>
      <w:proofErr w:type="spellEnd"/>
      <w:r w:rsidRPr="0032714C">
        <w:rPr>
          <w:sz w:val="24"/>
          <w:szCs w:val="24"/>
        </w:rPr>
        <w:t xml:space="preserve"> </w:t>
      </w:r>
      <w:proofErr w:type="spellStart"/>
      <w:r w:rsidRPr="0032714C">
        <w:rPr>
          <w:sz w:val="24"/>
          <w:szCs w:val="24"/>
        </w:rPr>
        <w:t>printr</w:t>
      </w:r>
      <w:proofErr w:type="spellEnd"/>
      <w:r w:rsidRPr="0032714C">
        <w:rPr>
          <w:sz w:val="24"/>
          <w:szCs w:val="24"/>
        </w:rPr>
        <w:t xml:space="preserve">-o </w:t>
      </w:r>
      <w:proofErr w:type="spellStart"/>
      <w:r w:rsidRPr="0032714C">
        <w:rPr>
          <w:sz w:val="24"/>
          <w:szCs w:val="24"/>
        </w:rPr>
        <w:t>decizie</w:t>
      </w:r>
      <w:proofErr w:type="spellEnd"/>
      <w:r w:rsidRPr="0032714C">
        <w:rPr>
          <w:sz w:val="24"/>
          <w:szCs w:val="24"/>
        </w:rPr>
        <w:t xml:space="preserve"> de </w:t>
      </w:r>
      <w:proofErr w:type="spellStart"/>
      <w:r w:rsidRPr="0032714C">
        <w:rPr>
          <w:sz w:val="24"/>
          <w:szCs w:val="24"/>
        </w:rPr>
        <w:t>eliminare</w:t>
      </w:r>
      <w:proofErr w:type="spellEnd"/>
      <w:r w:rsidRPr="0032714C">
        <w:rPr>
          <w:sz w:val="24"/>
          <w:szCs w:val="24"/>
        </w:rPr>
        <w:t xml:space="preserve">, cu </w:t>
      </w:r>
      <w:proofErr w:type="spellStart"/>
      <w:r w:rsidRPr="0032714C">
        <w:rPr>
          <w:sz w:val="24"/>
          <w:szCs w:val="24"/>
        </w:rPr>
        <w:t>condiția</w:t>
      </w:r>
      <w:proofErr w:type="spellEnd"/>
      <w:r w:rsidRPr="0032714C">
        <w:rPr>
          <w:sz w:val="24"/>
          <w:szCs w:val="24"/>
        </w:rPr>
        <w:t xml:space="preserve"> </w:t>
      </w:r>
      <w:proofErr w:type="spellStart"/>
      <w:r w:rsidRPr="0032714C">
        <w:rPr>
          <w:sz w:val="24"/>
          <w:szCs w:val="24"/>
        </w:rPr>
        <w:t>ca</w:t>
      </w:r>
      <w:proofErr w:type="spellEnd"/>
      <w:r w:rsidRPr="0032714C">
        <w:rPr>
          <w:sz w:val="24"/>
          <w:szCs w:val="24"/>
        </w:rPr>
        <w:t xml:space="preserve"> </w:t>
      </w:r>
      <w:proofErr w:type="spellStart"/>
      <w:r w:rsidRPr="0032714C">
        <w:rPr>
          <w:sz w:val="24"/>
          <w:szCs w:val="24"/>
        </w:rPr>
        <w:t>soluționarea</w:t>
      </w:r>
      <w:proofErr w:type="spellEnd"/>
      <w:r w:rsidRPr="0032714C">
        <w:rPr>
          <w:sz w:val="24"/>
          <w:szCs w:val="24"/>
        </w:rPr>
        <w:t xml:space="preserve"> </w:t>
      </w:r>
      <w:proofErr w:type="spellStart"/>
      <w:proofErr w:type="gramStart"/>
      <w:r w:rsidRPr="0032714C">
        <w:rPr>
          <w:sz w:val="24"/>
          <w:szCs w:val="24"/>
        </w:rPr>
        <w:t>să</w:t>
      </w:r>
      <w:proofErr w:type="spellEnd"/>
      <w:proofErr w:type="gramEnd"/>
      <w:r w:rsidRPr="0032714C">
        <w:rPr>
          <w:sz w:val="24"/>
          <w:szCs w:val="24"/>
        </w:rPr>
        <w:t xml:space="preserve"> se </w:t>
      </w:r>
      <w:proofErr w:type="spellStart"/>
      <w:r w:rsidRPr="0032714C">
        <w:rPr>
          <w:sz w:val="24"/>
          <w:szCs w:val="24"/>
        </w:rPr>
        <w:t>bazeze</w:t>
      </w:r>
      <w:proofErr w:type="spellEnd"/>
      <w:r w:rsidRPr="0032714C">
        <w:rPr>
          <w:sz w:val="24"/>
          <w:szCs w:val="24"/>
        </w:rPr>
        <w:t xml:space="preserve"> </w:t>
      </w:r>
      <w:proofErr w:type="spellStart"/>
      <w:r w:rsidRPr="0032714C">
        <w:rPr>
          <w:sz w:val="24"/>
          <w:szCs w:val="24"/>
        </w:rPr>
        <w:t>pe</w:t>
      </w:r>
      <w:proofErr w:type="spellEnd"/>
      <w:r w:rsidRPr="0032714C">
        <w:rPr>
          <w:sz w:val="24"/>
          <w:szCs w:val="24"/>
        </w:rPr>
        <w:t xml:space="preserve"> </w:t>
      </w:r>
      <w:proofErr w:type="spellStart"/>
      <w:r w:rsidRPr="0032714C">
        <w:rPr>
          <w:sz w:val="24"/>
          <w:szCs w:val="24"/>
        </w:rPr>
        <w:t>respectarea</w:t>
      </w:r>
      <w:proofErr w:type="spellEnd"/>
      <w:r w:rsidRPr="0032714C">
        <w:rPr>
          <w:sz w:val="24"/>
          <w:szCs w:val="24"/>
        </w:rPr>
        <w:t xml:space="preserve"> </w:t>
      </w:r>
      <w:proofErr w:type="spellStart"/>
      <w:r w:rsidRPr="0032714C">
        <w:rPr>
          <w:sz w:val="24"/>
          <w:szCs w:val="24"/>
        </w:rPr>
        <w:t>drepturilor</w:t>
      </w:r>
      <w:proofErr w:type="spellEnd"/>
      <w:r w:rsidRPr="0032714C">
        <w:rPr>
          <w:sz w:val="24"/>
          <w:szCs w:val="24"/>
        </w:rPr>
        <w:t xml:space="preserve"> Convenției.42 </w:t>
      </w:r>
      <w:proofErr w:type="spellStart"/>
      <w:r w:rsidRPr="0032714C">
        <w:rPr>
          <w:sz w:val="24"/>
          <w:szCs w:val="24"/>
        </w:rPr>
        <w:t>Atunci</w:t>
      </w:r>
      <w:proofErr w:type="spellEnd"/>
      <w:r w:rsidRPr="0032714C">
        <w:rPr>
          <w:sz w:val="24"/>
          <w:szCs w:val="24"/>
        </w:rPr>
        <w:t xml:space="preserve"> </w:t>
      </w:r>
      <w:proofErr w:type="spellStart"/>
      <w:r w:rsidRPr="0032714C">
        <w:rPr>
          <w:sz w:val="24"/>
          <w:szCs w:val="24"/>
        </w:rPr>
        <w:t>când</w:t>
      </w:r>
      <w:proofErr w:type="spellEnd"/>
      <w:r w:rsidRPr="0032714C">
        <w:rPr>
          <w:sz w:val="24"/>
          <w:szCs w:val="24"/>
        </w:rPr>
        <w:t xml:space="preserve"> un </w:t>
      </w:r>
      <w:proofErr w:type="spellStart"/>
      <w:r w:rsidRPr="0032714C">
        <w:rPr>
          <w:sz w:val="24"/>
          <w:szCs w:val="24"/>
        </w:rPr>
        <w:t>acord</w:t>
      </w:r>
      <w:proofErr w:type="spellEnd"/>
      <w:r w:rsidRPr="0032714C">
        <w:rPr>
          <w:sz w:val="24"/>
          <w:szCs w:val="24"/>
        </w:rPr>
        <w:t xml:space="preserve"> </w:t>
      </w:r>
      <w:proofErr w:type="spellStart"/>
      <w:r w:rsidRPr="0032714C">
        <w:rPr>
          <w:sz w:val="24"/>
          <w:szCs w:val="24"/>
        </w:rPr>
        <w:t>amiabil</w:t>
      </w:r>
      <w:proofErr w:type="spellEnd"/>
      <w:r w:rsidRPr="0032714C">
        <w:rPr>
          <w:sz w:val="24"/>
          <w:szCs w:val="24"/>
        </w:rPr>
        <w:t xml:space="preserve"> </w:t>
      </w:r>
      <w:proofErr w:type="spellStart"/>
      <w:r w:rsidRPr="0032714C">
        <w:rPr>
          <w:sz w:val="24"/>
          <w:szCs w:val="24"/>
        </w:rPr>
        <w:t>este</w:t>
      </w:r>
      <w:proofErr w:type="spellEnd"/>
      <w:r w:rsidRPr="0032714C">
        <w:rPr>
          <w:sz w:val="24"/>
          <w:szCs w:val="24"/>
        </w:rPr>
        <w:t xml:space="preserve"> </w:t>
      </w:r>
      <w:proofErr w:type="spellStart"/>
      <w:r w:rsidRPr="0032714C">
        <w:rPr>
          <w:sz w:val="24"/>
          <w:szCs w:val="24"/>
        </w:rPr>
        <w:t>convenit</w:t>
      </w:r>
      <w:proofErr w:type="spellEnd"/>
      <w:r w:rsidRPr="0032714C">
        <w:rPr>
          <w:sz w:val="24"/>
          <w:szCs w:val="24"/>
        </w:rPr>
        <w:t xml:space="preserve"> </w:t>
      </w:r>
      <w:proofErr w:type="spellStart"/>
      <w:r w:rsidRPr="0032714C">
        <w:rPr>
          <w:sz w:val="24"/>
          <w:szCs w:val="24"/>
        </w:rPr>
        <w:t>înainte</w:t>
      </w:r>
      <w:proofErr w:type="spellEnd"/>
      <w:r w:rsidRPr="0032714C">
        <w:rPr>
          <w:sz w:val="24"/>
          <w:szCs w:val="24"/>
        </w:rPr>
        <w:t xml:space="preserve"> </w:t>
      </w:r>
      <w:proofErr w:type="spellStart"/>
      <w:r w:rsidRPr="0032714C">
        <w:rPr>
          <w:sz w:val="24"/>
          <w:szCs w:val="24"/>
        </w:rPr>
        <w:t>ca</w:t>
      </w:r>
      <w:proofErr w:type="spellEnd"/>
      <w:r w:rsidRPr="0032714C">
        <w:rPr>
          <w:sz w:val="24"/>
          <w:szCs w:val="24"/>
        </w:rPr>
        <w:t xml:space="preserve"> </w:t>
      </w:r>
      <w:proofErr w:type="spellStart"/>
      <w:r w:rsidRPr="0032714C">
        <w:rPr>
          <w:sz w:val="24"/>
          <w:szCs w:val="24"/>
        </w:rPr>
        <w:t>Curtea</w:t>
      </w:r>
      <w:proofErr w:type="spellEnd"/>
      <w:r w:rsidRPr="0032714C">
        <w:rPr>
          <w:sz w:val="24"/>
          <w:szCs w:val="24"/>
        </w:rPr>
        <w:t xml:space="preserve"> </w:t>
      </w:r>
      <w:proofErr w:type="spellStart"/>
      <w:r w:rsidRPr="0032714C">
        <w:rPr>
          <w:sz w:val="24"/>
          <w:szCs w:val="24"/>
        </w:rPr>
        <w:t>să</w:t>
      </w:r>
      <w:proofErr w:type="spellEnd"/>
      <w:r w:rsidRPr="0032714C">
        <w:rPr>
          <w:sz w:val="24"/>
          <w:szCs w:val="24"/>
        </w:rPr>
        <w:t xml:space="preserve"> se </w:t>
      </w:r>
      <w:proofErr w:type="spellStart"/>
      <w:r w:rsidRPr="0032714C">
        <w:rPr>
          <w:sz w:val="24"/>
          <w:szCs w:val="24"/>
        </w:rPr>
        <w:t>pronunțe</w:t>
      </w:r>
      <w:proofErr w:type="spellEnd"/>
      <w:r w:rsidRPr="0032714C">
        <w:rPr>
          <w:sz w:val="24"/>
          <w:szCs w:val="24"/>
        </w:rPr>
        <w:t xml:space="preserve">, </w:t>
      </w:r>
      <w:proofErr w:type="spellStart"/>
      <w:r w:rsidRPr="0032714C">
        <w:rPr>
          <w:sz w:val="24"/>
          <w:szCs w:val="24"/>
        </w:rPr>
        <w:t>Curtea</w:t>
      </w:r>
      <w:proofErr w:type="spellEnd"/>
      <w:r w:rsidRPr="0032714C">
        <w:rPr>
          <w:sz w:val="24"/>
          <w:szCs w:val="24"/>
        </w:rPr>
        <w:t xml:space="preserve"> nu decide </w:t>
      </w:r>
      <w:proofErr w:type="spellStart"/>
      <w:r w:rsidRPr="0032714C">
        <w:rPr>
          <w:sz w:val="24"/>
          <w:szCs w:val="24"/>
        </w:rPr>
        <w:t>fondul</w:t>
      </w:r>
      <w:proofErr w:type="spellEnd"/>
      <w:r w:rsidRPr="0032714C">
        <w:rPr>
          <w:sz w:val="24"/>
          <w:szCs w:val="24"/>
        </w:rPr>
        <w:t xml:space="preserve"> </w:t>
      </w:r>
      <w:proofErr w:type="spellStart"/>
      <w:r w:rsidRPr="0032714C">
        <w:rPr>
          <w:sz w:val="24"/>
          <w:szCs w:val="24"/>
        </w:rPr>
        <w:t>unei</w:t>
      </w:r>
      <w:proofErr w:type="spellEnd"/>
      <w:r w:rsidRPr="0032714C">
        <w:rPr>
          <w:sz w:val="24"/>
          <w:szCs w:val="24"/>
        </w:rPr>
        <w:t xml:space="preserve"> </w:t>
      </w:r>
      <w:proofErr w:type="spellStart"/>
      <w:r w:rsidRPr="0032714C">
        <w:rPr>
          <w:sz w:val="24"/>
          <w:szCs w:val="24"/>
        </w:rPr>
        <w:t>cereri</w:t>
      </w:r>
      <w:proofErr w:type="spellEnd"/>
      <w:r w:rsidRPr="0032714C">
        <w:rPr>
          <w:sz w:val="24"/>
          <w:szCs w:val="24"/>
        </w:rPr>
        <w:t xml:space="preserve"> </w:t>
      </w:r>
      <w:proofErr w:type="spellStart"/>
      <w:r w:rsidRPr="0032714C">
        <w:rPr>
          <w:sz w:val="24"/>
          <w:szCs w:val="24"/>
        </w:rPr>
        <w:t>individuale</w:t>
      </w:r>
      <w:proofErr w:type="spellEnd"/>
      <w:r w:rsidRPr="0032714C">
        <w:rPr>
          <w:sz w:val="24"/>
          <w:szCs w:val="24"/>
        </w:rPr>
        <w:t xml:space="preserve"> </w:t>
      </w:r>
      <w:proofErr w:type="spellStart"/>
      <w:r w:rsidRPr="0032714C">
        <w:rPr>
          <w:sz w:val="24"/>
          <w:szCs w:val="24"/>
        </w:rPr>
        <w:t>și</w:t>
      </w:r>
      <w:proofErr w:type="spellEnd"/>
      <w:r w:rsidRPr="0032714C">
        <w:rPr>
          <w:sz w:val="24"/>
          <w:szCs w:val="24"/>
        </w:rPr>
        <w:t xml:space="preserve">, </w:t>
      </w:r>
      <w:proofErr w:type="spellStart"/>
      <w:r w:rsidRPr="0032714C">
        <w:rPr>
          <w:sz w:val="24"/>
          <w:szCs w:val="24"/>
        </w:rPr>
        <w:t>prin</w:t>
      </w:r>
      <w:proofErr w:type="spellEnd"/>
      <w:r w:rsidRPr="0032714C">
        <w:rPr>
          <w:sz w:val="24"/>
          <w:szCs w:val="24"/>
        </w:rPr>
        <w:t xml:space="preserve"> </w:t>
      </w:r>
      <w:proofErr w:type="spellStart"/>
      <w:r w:rsidRPr="0032714C">
        <w:rPr>
          <w:sz w:val="24"/>
          <w:szCs w:val="24"/>
        </w:rPr>
        <w:t>urmare</w:t>
      </w:r>
      <w:proofErr w:type="spellEnd"/>
      <w:r w:rsidRPr="0032714C">
        <w:rPr>
          <w:sz w:val="24"/>
          <w:szCs w:val="24"/>
        </w:rPr>
        <w:t xml:space="preserve">, nu </w:t>
      </w:r>
      <w:proofErr w:type="spellStart"/>
      <w:r w:rsidRPr="0032714C">
        <w:rPr>
          <w:sz w:val="24"/>
          <w:szCs w:val="24"/>
        </w:rPr>
        <w:t>poate</w:t>
      </w:r>
      <w:proofErr w:type="spellEnd"/>
      <w:r w:rsidRPr="0032714C">
        <w:rPr>
          <w:sz w:val="24"/>
          <w:szCs w:val="24"/>
        </w:rPr>
        <w:t xml:space="preserve"> </w:t>
      </w:r>
      <w:proofErr w:type="spellStart"/>
      <w:r w:rsidRPr="0032714C">
        <w:rPr>
          <w:sz w:val="24"/>
          <w:szCs w:val="24"/>
        </w:rPr>
        <w:t>constata</w:t>
      </w:r>
      <w:proofErr w:type="spellEnd"/>
      <w:r w:rsidRPr="0032714C">
        <w:rPr>
          <w:sz w:val="24"/>
          <w:szCs w:val="24"/>
        </w:rPr>
        <w:t xml:space="preserve"> o </w:t>
      </w:r>
      <w:proofErr w:type="spellStart"/>
      <w:r w:rsidRPr="0032714C">
        <w:rPr>
          <w:sz w:val="24"/>
          <w:szCs w:val="24"/>
        </w:rPr>
        <w:t>încălcare</w:t>
      </w:r>
      <w:proofErr w:type="spellEnd"/>
      <w:r w:rsidRPr="0032714C">
        <w:rPr>
          <w:sz w:val="24"/>
          <w:szCs w:val="24"/>
        </w:rPr>
        <w:t xml:space="preserve">. </w:t>
      </w:r>
      <w:proofErr w:type="spellStart"/>
      <w:r w:rsidRPr="0032714C">
        <w:rPr>
          <w:sz w:val="24"/>
          <w:szCs w:val="24"/>
        </w:rPr>
        <w:t>Această</w:t>
      </w:r>
      <w:proofErr w:type="spellEnd"/>
      <w:r w:rsidRPr="0032714C">
        <w:rPr>
          <w:sz w:val="24"/>
          <w:szCs w:val="24"/>
        </w:rPr>
        <w:t xml:space="preserve"> </w:t>
      </w:r>
      <w:proofErr w:type="spellStart"/>
      <w:r w:rsidRPr="0032714C">
        <w:rPr>
          <w:sz w:val="24"/>
          <w:szCs w:val="24"/>
        </w:rPr>
        <w:t>procedură</w:t>
      </w:r>
      <w:proofErr w:type="spellEnd"/>
      <w:r w:rsidRPr="0032714C">
        <w:rPr>
          <w:sz w:val="24"/>
          <w:szCs w:val="24"/>
        </w:rPr>
        <w:t xml:space="preserve">, care face parte din </w:t>
      </w:r>
      <w:proofErr w:type="spellStart"/>
      <w:r w:rsidRPr="0032714C">
        <w:rPr>
          <w:sz w:val="24"/>
          <w:szCs w:val="24"/>
        </w:rPr>
        <w:t>sistemul</w:t>
      </w:r>
      <w:proofErr w:type="spellEnd"/>
      <w:r w:rsidRPr="0032714C">
        <w:rPr>
          <w:sz w:val="24"/>
          <w:szCs w:val="24"/>
        </w:rPr>
        <w:t xml:space="preserve"> </w:t>
      </w:r>
      <w:proofErr w:type="spellStart"/>
      <w:r w:rsidRPr="0032714C">
        <w:rPr>
          <w:sz w:val="24"/>
          <w:szCs w:val="24"/>
        </w:rPr>
        <w:t>convenției</w:t>
      </w:r>
      <w:proofErr w:type="spellEnd"/>
      <w:r w:rsidRPr="0032714C">
        <w:rPr>
          <w:sz w:val="24"/>
          <w:szCs w:val="24"/>
        </w:rPr>
        <w:t xml:space="preserve"> de la </w:t>
      </w:r>
      <w:proofErr w:type="spellStart"/>
      <w:r w:rsidRPr="0032714C">
        <w:rPr>
          <w:sz w:val="24"/>
          <w:szCs w:val="24"/>
        </w:rPr>
        <w:t>înființarea</w:t>
      </w:r>
      <w:proofErr w:type="spellEnd"/>
      <w:r w:rsidRPr="0032714C">
        <w:rPr>
          <w:sz w:val="24"/>
          <w:szCs w:val="24"/>
        </w:rPr>
        <w:t xml:space="preserve"> </w:t>
      </w:r>
      <w:proofErr w:type="spellStart"/>
      <w:proofErr w:type="gramStart"/>
      <w:r w:rsidRPr="0032714C">
        <w:rPr>
          <w:sz w:val="24"/>
          <w:szCs w:val="24"/>
        </w:rPr>
        <w:t>sa</w:t>
      </w:r>
      <w:proofErr w:type="spellEnd"/>
      <w:proofErr w:type="gramEnd"/>
      <w:r w:rsidRPr="0032714C">
        <w:rPr>
          <w:sz w:val="24"/>
          <w:szCs w:val="24"/>
        </w:rPr>
        <w:t xml:space="preserve"> (</w:t>
      </w:r>
      <w:proofErr w:type="spellStart"/>
      <w:r w:rsidRPr="0032714C">
        <w:rPr>
          <w:sz w:val="24"/>
          <w:szCs w:val="24"/>
        </w:rPr>
        <w:t>articolul</w:t>
      </w:r>
      <w:proofErr w:type="spellEnd"/>
      <w:r w:rsidRPr="0032714C">
        <w:rPr>
          <w:sz w:val="24"/>
          <w:szCs w:val="24"/>
        </w:rPr>
        <w:t xml:space="preserve"> 28 </w:t>
      </w:r>
      <w:proofErr w:type="spellStart"/>
      <w:r w:rsidRPr="0032714C">
        <w:rPr>
          <w:sz w:val="24"/>
          <w:szCs w:val="24"/>
        </w:rPr>
        <w:t>litera</w:t>
      </w:r>
      <w:proofErr w:type="spellEnd"/>
      <w:r w:rsidRPr="0032714C">
        <w:rPr>
          <w:sz w:val="24"/>
          <w:szCs w:val="24"/>
        </w:rPr>
        <w:t xml:space="preserve"> (b) din CEDO), </w:t>
      </w:r>
      <w:proofErr w:type="spellStart"/>
      <w:r w:rsidRPr="0032714C">
        <w:rPr>
          <w:sz w:val="24"/>
          <w:szCs w:val="24"/>
        </w:rPr>
        <w:t>este</w:t>
      </w:r>
      <w:proofErr w:type="spellEnd"/>
      <w:r w:rsidRPr="0032714C">
        <w:rPr>
          <w:sz w:val="24"/>
          <w:szCs w:val="24"/>
        </w:rPr>
        <w:t xml:space="preserve"> </w:t>
      </w:r>
      <w:proofErr w:type="spellStart"/>
      <w:r w:rsidRPr="0032714C">
        <w:rPr>
          <w:sz w:val="24"/>
          <w:szCs w:val="24"/>
        </w:rPr>
        <w:t>utilizată</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prezent</w:t>
      </w:r>
      <w:proofErr w:type="spellEnd"/>
      <w:r w:rsidRPr="0032714C">
        <w:rPr>
          <w:sz w:val="24"/>
          <w:szCs w:val="24"/>
        </w:rPr>
        <w:t xml:space="preserve"> </w:t>
      </w:r>
      <w:proofErr w:type="spellStart"/>
      <w:r w:rsidRPr="0032714C">
        <w:rPr>
          <w:sz w:val="24"/>
          <w:szCs w:val="24"/>
        </w:rPr>
        <w:t>într</w:t>
      </w:r>
      <w:proofErr w:type="spellEnd"/>
      <w:r w:rsidRPr="0032714C">
        <w:rPr>
          <w:sz w:val="24"/>
          <w:szCs w:val="24"/>
        </w:rPr>
        <w:t xml:space="preserve">-un mod </w:t>
      </w:r>
      <w:proofErr w:type="spellStart"/>
      <w:r w:rsidRPr="0032714C">
        <w:rPr>
          <w:sz w:val="24"/>
          <w:szCs w:val="24"/>
        </w:rPr>
        <w:t>nou</w:t>
      </w:r>
      <w:proofErr w:type="spellEnd"/>
      <w:r w:rsidRPr="0032714C">
        <w:rPr>
          <w:sz w:val="24"/>
          <w:szCs w:val="24"/>
        </w:rPr>
        <w:t xml:space="preserve">. </w:t>
      </w:r>
      <w:proofErr w:type="spellStart"/>
      <w:proofErr w:type="gramStart"/>
      <w:r w:rsidRPr="0032714C">
        <w:rPr>
          <w:sz w:val="24"/>
          <w:szCs w:val="24"/>
        </w:rPr>
        <w:t>Grefa</w:t>
      </w:r>
      <w:proofErr w:type="spellEnd"/>
      <w:r w:rsidRPr="0032714C">
        <w:rPr>
          <w:sz w:val="24"/>
          <w:szCs w:val="24"/>
        </w:rPr>
        <w:t xml:space="preserve"> </w:t>
      </w:r>
      <w:proofErr w:type="spellStart"/>
      <w:r w:rsidRPr="0032714C">
        <w:rPr>
          <w:sz w:val="24"/>
          <w:szCs w:val="24"/>
        </w:rPr>
        <w:t>Curții</w:t>
      </w:r>
      <w:proofErr w:type="spellEnd"/>
      <w:r w:rsidRPr="0032714C">
        <w:rPr>
          <w:sz w:val="24"/>
          <w:szCs w:val="24"/>
        </w:rPr>
        <w:t xml:space="preserve"> </w:t>
      </w:r>
      <w:proofErr w:type="spellStart"/>
      <w:r w:rsidRPr="0032714C">
        <w:rPr>
          <w:sz w:val="24"/>
          <w:szCs w:val="24"/>
        </w:rPr>
        <w:t>trimite</w:t>
      </w:r>
      <w:proofErr w:type="spellEnd"/>
      <w:r w:rsidRPr="0032714C">
        <w:rPr>
          <w:sz w:val="24"/>
          <w:szCs w:val="24"/>
        </w:rPr>
        <w:t xml:space="preserve"> </w:t>
      </w:r>
      <w:proofErr w:type="spellStart"/>
      <w:r w:rsidRPr="0032714C">
        <w:rPr>
          <w:sz w:val="24"/>
          <w:szCs w:val="24"/>
        </w:rPr>
        <w:t>către</w:t>
      </w:r>
      <w:proofErr w:type="spellEnd"/>
      <w:r w:rsidRPr="0032714C">
        <w:rPr>
          <w:sz w:val="24"/>
          <w:szCs w:val="24"/>
        </w:rPr>
        <w:t xml:space="preserve"> </w:t>
      </w:r>
      <w:proofErr w:type="spellStart"/>
      <w:r w:rsidRPr="0032714C">
        <w:rPr>
          <w:sz w:val="24"/>
          <w:szCs w:val="24"/>
        </w:rPr>
        <w:t>părți</w:t>
      </w:r>
      <w:proofErr w:type="spellEnd"/>
      <w:r w:rsidRPr="0032714C">
        <w:rPr>
          <w:sz w:val="24"/>
          <w:szCs w:val="24"/>
        </w:rPr>
        <w:t xml:space="preserve"> </w:t>
      </w:r>
      <w:proofErr w:type="spellStart"/>
      <w:r w:rsidRPr="0032714C">
        <w:rPr>
          <w:sz w:val="24"/>
          <w:szCs w:val="24"/>
        </w:rPr>
        <w:t>soluții</w:t>
      </w:r>
      <w:proofErr w:type="spellEnd"/>
      <w:r w:rsidRPr="0032714C">
        <w:rPr>
          <w:sz w:val="24"/>
          <w:szCs w:val="24"/>
        </w:rPr>
        <w:t xml:space="preserve"> </w:t>
      </w:r>
      <w:proofErr w:type="spellStart"/>
      <w:r w:rsidRPr="0032714C">
        <w:rPr>
          <w:sz w:val="24"/>
          <w:szCs w:val="24"/>
        </w:rPr>
        <w:t>amiabile</w:t>
      </w:r>
      <w:proofErr w:type="spellEnd"/>
      <w:r w:rsidRPr="0032714C">
        <w:rPr>
          <w:sz w:val="24"/>
          <w:szCs w:val="24"/>
        </w:rPr>
        <w:t xml:space="preserve">, </w:t>
      </w:r>
      <w:proofErr w:type="spellStart"/>
      <w:r w:rsidRPr="0032714C">
        <w:rPr>
          <w:sz w:val="24"/>
          <w:szCs w:val="24"/>
        </w:rPr>
        <w:t>inclusiv</w:t>
      </w:r>
      <w:proofErr w:type="spellEnd"/>
      <w:r w:rsidRPr="0032714C">
        <w:rPr>
          <w:sz w:val="24"/>
          <w:szCs w:val="24"/>
        </w:rPr>
        <w:t xml:space="preserve"> o </w:t>
      </w:r>
      <w:proofErr w:type="spellStart"/>
      <w:r w:rsidRPr="0032714C">
        <w:rPr>
          <w:sz w:val="24"/>
          <w:szCs w:val="24"/>
        </w:rPr>
        <w:t>sumă</w:t>
      </w:r>
      <w:proofErr w:type="spellEnd"/>
      <w:r w:rsidRPr="0032714C">
        <w:rPr>
          <w:sz w:val="24"/>
          <w:szCs w:val="24"/>
        </w:rPr>
        <w:t xml:space="preserve"> de </w:t>
      </w:r>
      <w:proofErr w:type="spellStart"/>
      <w:r w:rsidRPr="0032714C">
        <w:rPr>
          <w:sz w:val="24"/>
          <w:szCs w:val="24"/>
        </w:rPr>
        <w:t>despăgubire</w:t>
      </w:r>
      <w:proofErr w:type="spellEnd"/>
      <w:r w:rsidRPr="0032714C">
        <w:rPr>
          <w:sz w:val="24"/>
          <w:szCs w:val="24"/>
        </w:rPr>
        <w:t xml:space="preserve">, </w:t>
      </w:r>
      <w:proofErr w:type="spellStart"/>
      <w:r w:rsidRPr="0032714C">
        <w:rPr>
          <w:sz w:val="24"/>
          <w:szCs w:val="24"/>
        </w:rPr>
        <w:t>dacă</w:t>
      </w:r>
      <w:proofErr w:type="spellEnd"/>
      <w:r w:rsidRPr="0032714C">
        <w:rPr>
          <w:sz w:val="24"/>
          <w:szCs w:val="24"/>
        </w:rPr>
        <w:t xml:space="preserve"> o </w:t>
      </w:r>
      <w:proofErr w:type="spellStart"/>
      <w:r w:rsidRPr="0032714C">
        <w:rPr>
          <w:sz w:val="24"/>
          <w:szCs w:val="24"/>
        </w:rPr>
        <w:t>cerere</w:t>
      </w:r>
      <w:proofErr w:type="spellEnd"/>
      <w:r w:rsidRPr="0032714C">
        <w:rPr>
          <w:sz w:val="24"/>
          <w:szCs w:val="24"/>
        </w:rPr>
        <w:t xml:space="preserve"> </w:t>
      </w:r>
      <w:proofErr w:type="spellStart"/>
      <w:r w:rsidRPr="0032714C">
        <w:rPr>
          <w:sz w:val="24"/>
          <w:szCs w:val="24"/>
        </w:rPr>
        <w:t>ridică</w:t>
      </w:r>
      <w:proofErr w:type="spellEnd"/>
      <w:r w:rsidRPr="0032714C">
        <w:rPr>
          <w:sz w:val="24"/>
          <w:szCs w:val="24"/>
        </w:rPr>
        <w:t xml:space="preserve"> o </w:t>
      </w:r>
      <w:proofErr w:type="spellStart"/>
      <w:r w:rsidRPr="0032714C">
        <w:rPr>
          <w:sz w:val="24"/>
          <w:szCs w:val="24"/>
        </w:rPr>
        <w:t>problemă</w:t>
      </w:r>
      <w:proofErr w:type="spellEnd"/>
      <w:r w:rsidRPr="0032714C">
        <w:rPr>
          <w:sz w:val="24"/>
          <w:szCs w:val="24"/>
        </w:rPr>
        <w:t xml:space="preserve"> care face </w:t>
      </w:r>
      <w:proofErr w:type="spellStart"/>
      <w:r w:rsidRPr="0032714C">
        <w:rPr>
          <w:sz w:val="24"/>
          <w:szCs w:val="24"/>
        </w:rPr>
        <w:t>obiectul</w:t>
      </w:r>
      <w:proofErr w:type="spellEnd"/>
      <w:r w:rsidRPr="0032714C">
        <w:rPr>
          <w:sz w:val="24"/>
          <w:szCs w:val="24"/>
        </w:rPr>
        <w:t xml:space="preserve"> </w:t>
      </w:r>
      <w:proofErr w:type="spellStart"/>
      <w:r w:rsidRPr="0032714C">
        <w:rPr>
          <w:sz w:val="24"/>
          <w:szCs w:val="24"/>
        </w:rPr>
        <w:t>unei</w:t>
      </w:r>
      <w:proofErr w:type="spellEnd"/>
      <w:r w:rsidRPr="0032714C">
        <w:rPr>
          <w:sz w:val="24"/>
          <w:szCs w:val="24"/>
        </w:rPr>
        <w:t xml:space="preserve"> </w:t>
      </w:r>
      <w:proofErr w:type="spellStart"/>
      <w:r w:rsidRPr="0032714C">
        <w:rPr>
          <w:sz w:val="24"/>
          <w:szCs w:val="24"/>
        </w:rPr>
        <w:t>jurisprudențe</w:t>
      </w:r>
      <w:proofErr w:type="spellEnd"/>
      <w:r w:rsidRPr="0032714C">
        <w:rPr>
          <w:sz w:val="24"/>
          <w:szCs w:val="24"/>
        </w:rPr>
        <w:t xml:space="preserve"> bine </w:t>
      </w:r>
      <w:proofErr w:type="spellStart"/>
      <w:r w:rsidRPr="0032714C">
        <w:rPr>
          <w:sz w:val="24"/>
          <w:szCs w:val="24"/>
        </w:rPr>
        <w:t>stabilite</w:t>
      </w:r>
      <w:proofErr w:type="spellEnd"/>
      <w:r w:rsidRPr="0032714C">
        <w:rPr>
          <w:sz w:val="24"/>
          <w:szCs w:val="24"/>
        </w:rPr>
        <w:t>.</w:t>
      </w:r>
      <w:proofErr w:type="gram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decizia</w:t>
      </w:r>
      <w:proofErr w:type="spellEnd"/>
      <w:r w:rsidRPr="0032714C">
        <w:rPr>
          <w:sz w:val="24"/>
          <w:szCs w:val="24"/>
        </w:rPr>
        <w:t xml:space="preserve"> de </w:t>
      </w:r>
      <w:proofErr w:type="spellStart"/>
      <w:r w:rsidRPr="0032714C">
        <w:rPr>
          <w:sz w:val="24"/>
          <w:szCs w:val="24"/>
        </w:rPr>
        <w:t>eliminare</w:t>
      </w:r>
      <w:proofErr w:type="spellEnd"/>
      <w:r w:rsidRPr="0032714C">
        <w:rPr>
          <w:sz w:val="24"/>
          <w:szCs w:val="24"/>
        </w:rPr>
        <w:t xml:space="preserve"> </w:t>
      </w:r>
      <w:proofErr w:type="spellStart"/>
      <w:r w:rsidRPr="0032714C">
        <w:rPr>
          <w:sz w:val="24"/>
          <w:szCs w:val="24"/>
        </w:rPr>
        <w:t>bazată</w:t>
      </w:r>
      <w:proofErr w:type="spellEnd"/>
      <w:r w:rsidRPr="0032714C">
        <w:rPr>
          <w:sz w:val="24"/>
          <w:szCs w:val="24"/>
        </w:rPr>
        <w:t xml:space="preserve"> </w:t>
      </w:r>
      <w:proofErr w:type="spellStart"/>
      <w:r w:rsidRPr="0032714C">
        <w:rPr>
          <w:sz w:val="24"/>
          <w:szCs w:val="24"/>
        </w:rPr>
        <w:t>pe</w:t>
      </w:r>
      <w:proofErr w:type="spellEnd"/>
      <w:r w:rsidRPr="0032714C">
        <w:rPr>
          <w:sz w:val="24"/>
          <w:szCs w:val="24"/>
        </w:rPr>
        <w:t xml:space="preserve"> </w:t>
      </w:r>
      <w:proofErr w:type="spellStart"/>
      <w:r w:rsidRPr="0032714C">
        <w:rPr>
          <w:sz w:val="24"/>
          <w:szCs w:val="24"/>
        </w:rPr>
        <w:t>soluționare</w:t>
      </w:r>
      <w:proofErr w:type="spellEnd"/>
      <w:r w:rsidRPr="0032714C">
        <w:rPr>
          <w:sz w:val="24"/>
          <w:szCs w:val="24"/>
        </w:rPr>
        <w:t xml:space="preserve">, </w:t>
      </w:r>
      <w:proofErr w:type="spellStart"/>
      <w:r w:rsidRPr="0032714C">
        <w:rPr>
          <w:sz w:val="24"/>
          <w:szCs w:val="24"/>
        </w:rPr>
        <w:t>Curtea</w:t>
      </w:r>
      <w:proofErr w:type="spellEnd"/>
      <w:r w:rsidRPr="0032714C">
        <w:rPr>
          <w:sz w:val="24"/>
          <w:szCs w:val="24"/>
        </w:rPr>
        <w:t xml:space="preserve"> </w:t>
      </w:r>
      <w:proofErr w:type="spellStart"/>
      <w:r w:rsidRPr="0032714C">
        <w:rPr>
          <w:sz w:val="24"/>
          <w:szCs w:val="24"/>
        </w:rPr>
        <w:t>rezumă</w:t>
      </w:r>
      <w:proofErr w:type="spellEnd"/>
      <w:r w:rsidRPr="0032714C">
        <w:rPr>
          <w:sz w:val="24"/>
          <w:szCs w:val="24"/>
        </w:rPr>
        <w:t xml:space="preserve"> </w:t>
      </w:r>
      <w:proofErr w:type="spellStart"/>
      <w:r w:rsidRPr="0032714C">
        <w:rPr>
          <w:sz w:val="24"/>
          <w:szCs w:val="24"/>
        </w:rPr>
        <w:t>faptele</w:t>
      </w:r>
      <w:proofErr w:type="spellEnd"/>
      <w:r w:rsidRPr="0032714C">
        <w:rPr>
          <w:sz w:val="24"/>
          <w:szCs w:val="24"/>
        </w:rPr>
        <w:t xml:space="preserve"> </w:t>
      </w:r>
      <w:proofErr w:type="spellStart"/>
      <w:r w:rsidRPr="0032714C">
        <w:rPr>
          <w:sz w:val="24"/>
          <w:szCs w:val="24"/>
        </w:rPr>
        <w:t>și</w:t>
      </w:r>
      <w:proofErr w:type="spellEnd"/>
      <w:r w:rsidRPr="0032714C">
        <w:rPr>
          <w:sz w:val="24"/>
          <w:szCs w:val="24"/>
        </w:rPr>
        <w:t xml:space="preserve"> soluționarea.44 Nu se </w:t>
      </w:r>
      <w:proofErr w:type="spellStart"/>
      <w:r w:rsidRPr="0032714C">
        <w:rPr>
          <w:sz w:val="24"/>
          <w:szCs w:val="24"/>
        </w:rPr>
        <w:t>angajează</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niciun</w:t>
      </w:r>
      <w:proofErr w:type="spellEnd"/>
      <w:r w:rsidRPr="0032714C">
        <w:rPr>
          <w:sz w:val="24"/>
          <w:szCs w:val="24"/>
        </w:rPr>
        <w:t xml:space="preserve"> </w:t>
      </w:r>
      <w:proofErr w:type="spellStart"/>
      <w:r w:rsidRPr="0032714C">
        <w:rPr>
          <w:sz w:val="24"/>
          <w:szCs w:val="24"/>
        </w:rPr>
        <w:t>raționament</w:t>
      </w:r>
      <w:proofErr w:type="spellEnd"/>
      <w:r w:rsidRPr="0032714C">
        <w:rPr>
          <w:sz w:val="24"/>
          <w:szCs w:val="24"/>
        </w:rPr>
        <w:t xml:space="preserve"> de fond cu </w:t>
      </w:r>
      <w:proofErr w:type="spellStart"/>
      <w:r w:rsidRPr="0032714C">
        <w:rPr>
          <w:sz w:val="24"/>
          <w:szCs w:val="24"/>
        </w:rPr>
        <w:t>privire</w:t>
      </w:r>
      <w:proofErr w:type="spellEnd"/>
      <w:r w:rsidRPr="0032714C">
        <w:rPr>
          <w:sz w:val="24"/>
          <w:szCs w:val="24"/>
        </w:rPr>
        <w:t xml:space="preserve"> la </w:t>
      </w:r>
      <w:proofErr w:type="spellStart"/>
      <w:r w:rsidRPr="0032714C">
        <w:rPr>
          <w:sz w:val="24"/>
          <w:szCs w:val="24"/>
        </w:rPr>
        <w:t>condiția</w:t>
      </w:r>
      <w:proofErr w:type="spellEnd"/>
      <w:r w:rsidRPr="0032714C">
        <w:rPr>
          <w:sz w:val="24"/>
          <w:szCs w:val="24"/>
        </w:rPr>
        <w:t xml:space="preserve"> </w:t>
      </w:r>
      <w:proofErr w:type="spellStart"/>
      <w:r w:rsidRPr="0032714C">
        <w:rPr>
          <w:sz w:val="24"/>
          <w:szCs w:val="24"/>
        </w:rPr>
        <w:t>ca</w:t>
      </w:r>
      <w:proofErr w:type="spellEnd"/>
      <w:r w:rsidRPr="0032714C">
        <w:rPr>
          <w:sz w:val="24"/>
          <w:szCs w:val="24"/>
        </w:rPr>
        <w:t xml:space="preserve"> o </w:t>
      </w:r>
      <w:proofErr w:type="spellStart"/>
      <w:r w:rsidRPr="0032714C">
        <w:rPr>
          <w:sz w:val="24"/>
          <w:szCs w:val="24"/>
        </w:rPr>
        <w:t>soluționare</w:t>
      </w:r>
      <w:proofErr w:type="spellEnd"/>
      <w:r w:rsidRPr="0032714C">
        <w:rPr>
          <w:sz w:val="24"/>
          <w:szCs w:val="24"/>
        </w:rPr>
        <w:t xml:space="preserve"> </w:t>
      </w:r>
      <w:proofErr w:type="spellStart"/>
      <w:r w:rsidRPr="0032714C">
        <w:rPr>
          <w:sz w:val="24"/>
          <w:szCs w:val="24"/>
        </w:rPr>
        <w:t>amiabilă</w:t>
      </w:r>
      <w:proofErr w:type="spellEnd"/>
      <w:r w:rsidRPr="0032714C">
        <w:rPr>
          <w:sz w:val="24"/>
          <w:szCs w:val="24"/>
        </w:rPr>
        <w:t xml:space="preserve"> </w:t>
      </w:r>
      <w:proofErr w:type="spellStart"/>
      <w:proofErr w:type="gramStart"/>
      <w:r w:rsidRPr="0032714C">
        <w:rPr>
          <w:sz w:val="24"/>
          <w:szCs w:val="24"/>
        </w:rPr>
        <w:t>să</w:t>
      </w:r>
      <w:proofErr w:type="spellEnd"/>
      <w:proofErr w:type="gramEnd"/>
      <w:r w:rsidRPr="0032714C">
        <w:rPr>
          <w:sz w:val="24"/>
          <w:szCs w:val="24"/>
        </w:rPr>
        <w:t xml:space="preserve"> se </w:t>
      </w:r>
      <w:proofErr w:type="spellStart"/>
      <w:r w:rsidRPr="0032714C">
        <w:rPr>
          <w:sz w:val="24"/>
          <w:szCs w:val="24"/>
        </w:rPr>
        <w:t>bazeze</w:t>
      </w:r>
      <w:proofErr w:type="spellEnd"/>
      <w:r w:rsidRPr="0032714C">
        <w:rPr>
          <w:sz w:val="24"/>
          <w:szCs w:val="24"/>
        </w:rPr>
        <w:t xml:space="preserve"> </w:t>
      </w:r>
      <w:proofErr w:type="spellStart"/>
      <w:r w:rsidRPr="0032714C">
        <w:rPr>
          <w:sz w:val="24"/>
          <w:szCs w:val="24"/>
        </w:rPr>
        <w:t>pe</w:t>
      </w:r>
      <w:proofErr w:type="spellEnd"/>
      <w:r w:rsidRPr="0032714C">
        <w:rPr>
          <w:sz w:val="24"/>
          <w:szCs w:val="24"/>
        </w:rPr>
        <w:t xml:space="preserve"> </w:t>
      </w:r>
      <w:proofErr w:type="spellStart"/>
      <w:r w:rsidRPr="0032714C">
        <w:rPr>
          <w:sz w:val="24"/>
          <w:szCs w:val="24"/>
        </w:rPr>
        <w:t>respectarea</w:t>
      </w:r>
      <w:proofErr w:type="spellEnd"/>
      <w:r w:rsidRPr="0032714C">
        <w:rPr>
          <w:sz w:val="24"/>
          <w:szCs w:val="24"/>
        </w:rPr>
        <w:t xml:space="preserve"> </w:t>
      </w:r>
      <w:proofErr w:type="spellStart"/>
      <w:r w:rsidRPr="0032714C">
        <w:rPr>
          <w:sz w:val="24"/>
          <w:szCs w:val="24"/>
        </w:rPr>
        <w:t>drepturilor</w:t>
      </w:r>
      <w:proofErr w:type="spellEnd"/>
      <w:r w:rsidRPr="0032714C">
        <w:rPr>
          <w:sz w:val="24"/>
          <w:szCs w:val="24"/>
        </w:rPr>
        <w:t xml:space="preserve"> </w:t>
      </w:r>
      <w:proofErr w:type="spellStart"/>
      <w:r w:rsidRPr="0032714C">
        <w:rPr>
          <w:sz w:val="24"/>
          <w:szCs w:val="24"/>
        </w:rPr>
        <w:t>Convenției</w:t>
      </w:r>
      <w:proofErr w:type="spellEnd"/>
      <w:r w:rsidRPr="0032714C">
        <w:rPr>
          <w:sz w:val="24"/>
          <w:szCs w:val="24"/>
        </w:rPr>
        <w:t xml:space="preserve">, ci </w:t>
      </w:r>
      <w:proofErr w:type="spellStart"/>
      <w:r w:rsidRPr="0032714C">
        <w:rPr>
          <w:sz w:val="24"/>
          <w:szCs w:val="24"/>
        </w:rPr>
        <w:t>doar</w:t>
      </w:r>
      <w:proofErr w:type="spellEnd"/>
      <w:r w:rsidRPr="0032714C">
        <w:rPr>
          <w:sz w:val="24"/>
          <w:szCs w:val="24"/>
        </w:rPr>
        <w:t xml:space="preserve"> „</w:t>
      </w:r>
      <w:proofErr w:type="spellStart"/>
      <w:r w:rsidRPr="0032714C">
        <w:rPr>
          <w:sz w:val="24"/>
          <w:szCs w:val="24"/>
        </w:rPr>
        <w:t>ștampile</w:t>
      </w:r>
      <w:proofErr w:type="spellEnd"/>
      <w:r w:rsidRPr="0032714C">
        <w:rPr>
          <w:sz w:val="24"/>
          <w:szCs w:val="24"/>
        </w:rPr>
        <w:t xml:space="preserve"> de </w:t>
      </w:r>
      <w:proofErr w:type="spellStart"/>
      <w:r w:rsidRPr="0032714C">
        <w:rPr>
          <w:sz w:val="24"/>
          <w:szCs w:val="24"/>
        </w:rPr>
        <w:t>cauciuc</w:t>
      </w:r>
      <w:proofErr w:type="spellEnd"/>
      <w:r w:rsidRPr="0032714C">
        <w:rPr>
          <w:sz w:val="24"/>
          <w:szCs w:val="24"/>
        </w:rPr>
        <w:t xml:space="preserve">”. it.46 </w:t>
      </w:r>
      <w:proofErr w:type="spellStart"/>
      <w:r w:rsidRPr="0032714C">
        <w:rPr>
          <w:sz w:val="24"/>
          <w:szCs w:val="24"/>
        </w:rPr>
        <w:t>Acordurile</w:t>
      </w:r>
      <w:proofErr w:type="spellEnd"/>
      <w:r w:rsidRPr="0032714C">
        <w:rPr>
          <w:sz w:val="24"/>
          <w:szCs w:val="24"/>
        </w:rPr>
        <w:t xml:space="preserve"> </w:t>
      </w:r>
      <w:proofErr w:type="spellStart"/>
      <w:r w:rsidRPr="0032714C">
        <w:rPr>
          <w:sz w:val="24"/>
          <w:szCs w:val="24"/>
        </w:rPr>
        <w:t>amicale</w:t>
      </w:r>
      <w:proofErr w:type="spellEnd"/>
      <w:r w:rsidRPr="0032714C">
        <w:rPr>
          <w:sz w:val="24"/>
          <w:szCs w:val="24"/>
        </w:rPr>
        <w:t xml:space="preserve"> </w:t>
      </w:r>
      <w:proofErr w:type="spellStart"/>
      <w:r w:rsidRPr="0032714C">
        <w:rPr>
          <w:sz w:val="24"/>
          <w:szCs w:val="24"/>
        </w:rPr>
        <w:t>încheiate</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acest</w:t>
      </w:r>
      <w:proofErr w:type="spellEnd"/>
      <w:r w:rsidRPr="0032714C">
        <w:rPr>
          <w:sz w:val="24"/>
          <w:szCs w:val="24"/>
        </w:rPr>
        <w:t xml:space="preserve"> mod pot fi </w:t>
      </w:r>
      <w:proofErr w:type="spellStart"/>
      <w:r w:rsidRPr="0032714C">
        <w:rPr>
          <w:sz w:val="24"/>
          <w:szCs w:val="24"/>
        </w:rPr>
        <w:t>numite</w:t>
      </w:r>
      <w:proofErr w:type="spellEnd"/>
      <w:r w:rsidRPr="0032714C">
        <w:rPr>
          <w:sz w:val="24"/>
          <w:szCs w:val="24"/>
        </w:rPr>
        <w:t xml:space="preserve"> </w:t>
      </w:r>
      <w:proofErr w:type="spellStart"/>
      <w:r w:rsidRPr="0032714C">
        <w:rPr>
          <w:sz w:val="24"/>
          <w:szCs w:val="24"/>
        </w:rPr>
        <w:t>acorduri</w:t>
      </w:r>
      <w:proofErr w:type="spellEnd"/>
      <w:r w:rsidRPr="0032714C">
        <w:rPr>
          <w:sz w:val="24"/>
          <w:szCs w:val="24"/>
        </w:rPr>
        <w:t xml:space="preserve"> </w:t>
      </w:r>
      <w:proofErr w:type="spellStart"/>
      <w:r w:rsidRPr="0032714C">
        <w:rPr>
          <w:sz w:val="24"/>
          <w:szCs w:val="24"/>
        </w:rPr>
        <w:t>amicale</w:t>
      </w:r>
      <w:proofErr w:type="spellEnd"/>
      <w:r w:rsidRPr="0032714C">
        <w:rPr>
          <w:sz w:val="24"/>
          <w:szCs w:val="24"/>
        </w:rPr>
        <w:t xml:space="preserve"> de rutină.47 </w:t>
      </w:r>
      <w:proofErr w:type="spellStart"/>
      <w:r w:rsidRPr="0032714C">
        <w:rPr>
          <w:sz w:val="24"/>
          <w:szCs w:val="24"/>
        </w:rPr>
        <w:t>Dacă</w:t>
      </w:r>
      <w:proofErr w:type="spellEnd"/>
      <w:r w:rsidRPr="0032714C">
        <w:rPr>
          <w:sz w:val="24"/>
          <w:szCs w:val="24"/>
        </w:rPr>
        <w:t xml:space="preserve"> </w:t>
      </w:r>
      <w:proofErr w:type="spellStart"/>
      <w:r w:rsidRPr="0032714C">
        <w:rPr>
          <w:sz w:val="24"/>
          <w:szCs w:val="24"/>
        </w:rPr>
        <w:t>solicitantul</w:t>
      </w:r>
      <w:proofErr w:type="spellEnd"/>
      <w:r w:rsidRPr="0032714C">
        <w:rPr>
          <w:sz w:val="24"/>
          <w:szCs w:val="24"/>
        </w:rPr>
        <w:t xml:space="preserve"> </w:t>
      </w:r>
      <w:proofErr w:type="spellStart"/>
      <w:r w:rsidRPr="0032714C">
        <w:rPr>
          <w:sz w:val="24"/>
          <w:szCs w:val="24"/>
        </w:rPr>
        <w:t>refuză</w:t>
      </w:r>
      <w:proofErr w:type="spellEnd"/>
      <w:r w:rsidRPr="0032714C">
        <w:rPr>
          <w:sz w:val="24"/>
          <w:szCs w:val="24"/>
        </w:rPr>
        <w:t xml:space="preserve"> </w:t>
      </w:r>
      <w:proofErr w:type="spellStart"/>
      <w:r w:rsidRPr="0032714C">
        <w:rPr>
          <w:sz w:val="24"/>
          <w:szCs w:val="24"/>
        </w:rPr>
        <w:t>suma</w:t>
      </w:r>
      <w:proofErr w:type="spellEnd"/>
      <w:r w:rsidRPr="0032714C">
        <w:rPr>
          <w:sz w:val="24"/>
          <w:szCs w:val="24"/>
        </w:rPr>
        <w:t xml:space="preserve"> </w:t>
      </w:r>
      <w:proofErr w:type="spellStart"/>
      <w:r w:rsidRPr="0032714C">
        <w:rPr>
          <w:sz w:val="24"/>
          <w:szCs w:val="24"/>
        </w:rPr>
        <w:t>propusă</w:t>
      </w:r>
      <w:proofErr w:type="spellEnd"/>
      <w:r w:rsidRPr="0032714C">
        <w:rPr>
          <w:sz w:val="24"/>
          <w:szCs w:val="24"/>
        </w:rPr>
        <w:t xml:space="preserve"> de </w:t>
      </w:r>
      <w:proofErr w:type="spellStart"/>
      <w:r w:rsidRPr="0032714C">
        <w:rPr>
          <w:sz w:val="24"/>
          <w:szCs w:val="24"/>
        </w:rPr>
        <w:t>grefă</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acordul</w:t>
      </w:r>
      <w:proofErr w:type="spellEnd"/>
      <w:r w:rsidRPr="0032714C">
        <w:rPr>
          <w:sz w:val="24"/>
          <w:szCs w:val="24"/>
        </w:rPr>
        <w:t xml:space="preserve"> </w:t>
      </w:r>
      <w:proofErr w:type="spellStart"/>
      <w:r w:rsidRPr="0032714C">
        <w:rPr>
          <w:sz w:val="24"/>
          <w:szCs w:val="24"/>
        </w:rPr>
        <w:t>gata</w:t>
      </w:r>
      <w:proofErr w:type="spellEnd"/>
      <w:r w:rsidRPr="0032714C">
        <w:rPr>
          <w:sz w:val="24"/>
          <w:szCs w:val="24"/>
        </w:rPr>
        <w:t xml:space="preserve"> </w:t>
      </w:r>
      <w:proofErr w:type="spellStart"/>
      <w:r w:rsidRPr="0032714C">
        <w:rPr>
          <w:sz w:val="24"/>
          <w:szCs w:val="24"/>
        </w:rPr>
        <w:t>făcut</w:t>
      </w:r>
      <w:proofErr w:type="spellEnd"/>
      <w:r w:rsidRPr="0032714C">
        <w:rPr>
          <w:sz w:val="24"/>
          <w:szCs w:val="24"/>
        </w:rPr>
        <w:t xml:space="preserve">, </w:t>
      </w:r>
      <w:proofErr w:type="spellStart"/>
      <w:r w:rsidRPr="0032714C">
        <w:rPr>
          <w:sz w:val="24"/>
          <w:szCs w:val="24"/>
        </w:rPr>
        <w:t>Curtea</w:t>
      </w:r>
      <w:proofErr w:type="spellEnd"/>
      <w:r w:rsidRPr="0032714C">
        <w:rPr>
          <w:sz w:val="24"/>
          <w:szCs w:val="24"/>
        </w:rPr>
        <w:t xml:space="preserve"> nu </w:t>
      </w:r>
      <w:proofErr w:type="spellStart"/>
      <w:r w:rsidRPr="0032714C">
        <w:rPr>
          <w:sz w:val="24"/>
          <w:szCs w:val="24"/>
        </w:rPr>
        <w:t>lasă</w:t>
      </w:r>
      <w:proofErr w:type="spellEnd"/>
      <w:r w:rsidRPr="0032714C">
        <w:rPr>
          <w:sz w:val="24"/>
          <w:szCs w:val="24"/>
        </w:rPr>
        <w:t xml:space="preserve"> </w:t>
      </w:r>
      <w:proofErr w:type="spellStart"/>
      <w:r w:rsidRPr="0032714C">
        <w:rPr>
          <w:sz w:val="24"/>
          <w:szCs w:val="24"/>
        </w:rPr>
        <w:t>loc</w:t>
      </w:r>
      <w:proofErr w:type="spellEnd"/>
      <w:r w:rsidRPr="0032714C">
        <w:rPr>
          <w:sz w:val="24"/>
          <w:szCs w:val="24"/>
        </w:rPr>
        <w:t xml:space="preserve"> </w:t>
      </w:r>
      <w:proofErr w:type="spellStart"/>
      <w:r w:rsidRPr="0032714C">
        <w:rPr>
          <w:sz w:val="24"/>
          <w:szCs w:val="24"/>
        </w:rPr>
        <w:t>pentru</w:t>
      </w:r>
      <w:proofErr w:type="spellEnd"/>
      <w:r w:rsidRPr="0032714C">
        <w:rPr>
          <w:sz w:val="24"/>
          <w:szCs w:val="24"/>
        </w:rPr>
        <w:t xml:space="preserve"> </w:t>
      </w:r>
      <w:proofErr w:type="spellStart"/>
      <w:r w:rsidRPr="0032714C">
        <w:rPr>
          <w:sz w:val="24"/>
          <w:szCs w:val="24"/>
        </w:rPr>
        <w:t>negocieri</w:t>
      </w:r>
      <w:proofErr w:type="spellEnd"/>
      <w:r w:rsidRPr="0032714C">
        <w:rPr>
          <w:sz w:val="24"/>
          <w:szCs w:val="24"/>
        </w:rPr>
        <w:t xml:space="preserve">, </w:t>
      </w:r>
      <w:proofErr w:type="spellStart"/>
      <w:r w:rsidRPr="0032714C">
        <w:rPr>
          <w:sz w:val="24"/>
          <w:szCs w:val="24"/>
        </w:rPr>
        <w:t>deoarece</w:t>
      </w:r>
      <w:proofErr w:type="spellEnd"/>
      <w:r w:rsidRPr="0032714C">
        <w:rPr>
          <w:sz w:val="24"/>
          <w:szCs w:val="24"/>
        </w:rPr>
        <w:t xml:space="preserve"> </w:t>
      </w:r>
      <w:proofErr w:type="spellStart"/>
      <w:r w:rsidRPr="0032714C">
        <w:rPr>
          <w:sz w:val="24"/>
          <w:szCs w:val="24"/>
        </w:rPr>
        <w:t>pronunță</w:t>
      </w:r>
      <w:proofErr w:type="spellEnd"/>
      <w:r w:rsidRPr="0032714C">
        <w:rPr>
          <w:sz w:val="24"/>
          <w:szCs w:val="24"/>
        </w:rPr>
        <w:t xml:space="preserve"> o </w:t>
      </w:r>
      <w:proofErr w:type="spellStart"/>
      <w:r w:rsidRPr="0032714C">
        <w:rPr>
          <w:sz w:val="24"/>
          <w:szCs w:val="24"/>
        </w:rPr>
        <w:t>hotărâre</w:t>
      </w:r>
      <w:proofErr w:type="spellEnd"/>
      <w:r w:rsidRPr="0032714C">
        <w:rPr>
          <w:sz w:val="24"/>
          <w:szCs w:val="24"/>
        </w:rPr>
        <w:t xml:space="preserve"> </w:t>
      </w:r>
      <w:proofErr w:type="spellStart"/>
      <w:r w:rsidRPr="0032714C">
        <w:rPr>
          <w:sz w:val="24"/>
          <w:szCs w:val="24"/>
        </w:rPr>
        <w:t>sau</w:t>
      </w:r>
      <w:proofErr w:type="spellEnd"/>
      <w:r w:rsidRPr="0032714C">
        <w:rPr>
          <w:sz w:val="24"/>
          <w:szCs w:val="24"/>
        </w:rPr>
        <w:t xml:space="preserve">, din </w:t>
      </w:r>
      <w:proofErr w:type="spellStart"/>
      <w:r w:rsidRPr="0032714C">
        <w:rPr>
          <w:sz w:val="24"/>
          <w:szCs w:val="24"/>
        </w:rPr>
        <w:t>ce</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ce</w:t>
      </w:r>
      <w:proofErr w:type="spellEnd"/>
      <w:r w:rsidRPr="0032714C">
        <w:rPr>
          <w:sz w:val="24"/>
          <w:szCs w:val="24"/>
        </w:rPr>
        <w:t xml:space="preserve"> </w:t>
      </w:r>
      <w:proofErr w:type="spellStart"/>
      <w:r w:rsidRPr="0032714C">
        <w:rPr>
          <w:sz w:val="24"/>
          <w:szCs w:val="24"/>
        </w:rPr>
        <w:t>mai</w:t>
      </w:r>
      <w:proofErr w:type="spellEnd"/>
      <w:r w:rsidRPr="0032714C">
        <w:rPr>
          <w:sz w:val="24"/>
          <w:szCs w:val="24"/>
        </w:rPr>
        <w:t xml:space="preserve"> des, </w:t>
      </w:r>
      <w:proofErr w:type="spellStart"/>
      <w:r w:rsidRPr="0032714C">
        <w:rPr>
          <w:sz w:val="24"/>
          <w:szCs w:val="24"/>
        </w:rPr>
        <w:t>acceptă</w:t>
      </w:r>
      <w:proofErr w:type="spellEnd"/>
      <w:r w:rsidRPr="0032714C">
        <w:rPr>
          <w:sz w:val="24"/>
          <w:szCs w:val="24"/>
        </w:rPr>
        <w:t xml:space="preserve"> </w:t>
      </w:r>
      <w:proofErr w:type="spellStart"/>
      <w:r w:rsidRPr="0032714C">
        <w:rPr>
          <w:sz w:val="24"/>
          <w:szCs w:val="24"/>
        </w:rPr>
        <w:t>în</w:t>
      </w:r>
      <w:proofErr w:type="spellEnd"/>
      <w:r w:rsidRPr="0032714C">
        <w:rPr>
          <w:sz w:val="24"/>
          <w:szCs w:val="24"/>
        </w:rPr>
        <w:t xml:space="preserve"> </w:t>
      </w:r>
      <w:proofErr w:type="spellStart"/>
      <w:r w:rsidRPr="0032714C">
        <w:rPr>
          <w:sz w:val="24"/>
          <w:szCs w:val="24"/>
        </w:rPr>
        <w:t>schimb</w:t>
      </w:r>
      <w:proofErr w:type="spellEnd"/>
      <w:r w:rsidRPr="0032714C">
        <w:rPr>
          <w:sz w:val="24"/>
          <w:szCs w:val="24"/>
        </w:rPr>
        <w:t xml:space="preserve"> o </w:t>
      </w:r>
      <w:proofErr w:type="spellStart"/>
      <w:r w:rsidRPr="0032714C">
        <w:rPr>
          <w:sz w:val="24"/>
          <w:szCs w:val="24"/>
        </w:rPr>
        <w:t>declarație</w:t>
      </w:r>
      <w:proofErr w:type="spellEnd"/>
      <w:r w:rsidRPr="0032714C">
        <w:rPr>
          <w:sz w:val="24"/>
          <w:szCs w:val="24"/>
        </w:rPr>
        <w:t xml:space="preserve"> unilaterală.4</w:t>
      </w:r>
    </w:p>
    <w:p w:rsidR="0032714C" w:rsidRPr="0032714C" w:rsidRDefault="0032714C" w:rsidP="0032714C">
      <w:pPr>
        <w:jc w:val="both"/>
        <w:rPr>
          <w:sz w:val="24"/>
          <w:szCs w:val="24"/>
          <w:lang w:val="fr-FR"/>
        </w:rPr>
      </w:pPr>
      <w:r w:rsidRPr="0032714C">
        <w:rPr>
          <w:sz w:val="24"/>
          <w:szCs w:val="24"/>
        </w:rPr>
        <w:lastRenderedPageBreak/>
        <w:t xml:space="preserve">• </w:t>
      </w:r>
      <w:proofErr w:type="spellStart"/>
      <w:r w:rsidRPr="0032714C">
        <w:rPr>
          <w:sz w:val="24"/>
          <w:szCs w:val="24"/>
        </w:rPr>
        <w:t>Tendințe</w:t>
      </w:r>
      <w:proofErr w:type="spellEnd"/>
      <w:r w:rsidRPr="0032714C">
        <w:rPr>
          <w:sz w:val="24"/>
          <w:szCs w:val="24"/>
        </w:rPr>
        <w:t xml:space="preserve"> - </w:t>
      </w:r>
      <w:proofErr w:type="spellStart"/>
      <w:r w:rsidRPr="0032714C">
        <w:rPr>
          <w:b/>
          <w:sz w:val="24"/>
          <w:szCs w:val="24"/>
        </w:rPr>
        <w:t>Declarație</w:t>
      </w:r>
      <w:proofErr w:type="spellEnd"/>
      <w:r w:rsidRPr="0032714C">
        <w:rPr>
          <w:b/>
          <w:sz w:val="24"/>
          <w:szCs w:val="24"/>
        </w:rPr>
        <w:t xml:space="preserve"> </w:t>
      </w:r>
      <w:proofErr w:type="spellStart"/>
      <w:r w:rsidRPr="0032714C">
        <w:rPr>
          <w:b/>
          <w:sz w:val="24"/>
          <w:szCs w:val="24"/>
        </w:rPr>
        <w:t>unilaterală</w:t>
      </w:r>
      <w:proofErr w:type="spellEnd"/>
      <w:r w:rsidRPr="0032714C">
        <w:rPr>
          <w:sz w:val="24"/>
          <w:szCs w:val="24"/>
        </w:rPr>
        <w:t xml:space="preserve"> - </w:t>
      </w:r>
      <w:proofErr w:type="spellStart"/>
      <w:r w:rsidRPr="0032714C">
        <w:rPr>
          <w:sz w:val="24"/>
          <w:szCs w:val="24"/>
        </w:rPr>
        <w:t>Într</w:t>
      </w:r>
      <w:proofErr w:type="spellEnd"/>
      <w:r w:rsidRPr="0032714C">
        <w:rPr>
          <w:sz w:val="24"/>
          <w:szCs w:val="24"/>
        </w:rPr>
        <w:t xml:space="preserve">-o </w:t>
      </w:r>
      <w:proofErr w:type="spellStart"/>
      <w:r w:rsidRPr="0032714C">
        <w:rPr>
          <w:sz w:val="24"/>
          <w:szCs w:val="24"/>
        </w:rPr>
        <w:t>declarație</w:t>
      </w:r>
      <w:proofErr w:type="spellEnd"/>
      <w:r w:rsidRPr="0032714C">
        <w:rPr>
          <w:sz w:val="24"/>
          <w:szCs w:val="24"/>
        </w:rPr>
        <w:t xml:space="preserve"> </w:t>
      </w:r>
      <w:proofErr w:type="spellStart"/>
      <w:r w:rsidRPr="0032714C">
        <w:rPr>
          <w:sz w:val="24"/>
          <w:szCs w:val="24"/>
        </w:rPr>
        <w:t>unilaterală</w:t>
      </w:r>
      <w:proofErr w:type="spellEnd"/>
      <w:r w:rsidRPr="0032714C">
        <w:rPr>
          <w:sz w:val="24"/>
          <w:szCs w:val="24"/>
        </w:rPr>
        <w:t xml:space="preserve">, </w:t>
      </w:r>
      <w:proofErr w:type="spellStart"/>
      <w:r w:rsidRPr="0032714C">
        <w:rPr>
          <w:sz w:val="24"/>
          <w:szCs w:val="24"/>
        </w:rPr>
        <w:t>statul</w:t>
      </w:r>
      <w:proofErr w:type="spellEnd"/>
      <w:r w:rsidRPr="0032714C">
        <w:rPr>
          <w:sz w:val="24"/>
          <w:szCs w:val="24"/>
        </w:rPr>
        <w:t xml:space="preserve"> </w:t>
      </w:r>
      <w:proofErr w:type="spellStart"/>
      <w:r w:rsidRPr="0032714C">
        <w:rPr>
          <w:sz w:val="24"/>
          <w:szCs w:val="24"/>
        </w:rPr>
        <w:t>pârât</w:t>
      </w:r>
      <w:proofErr w:type="spellEnd"/>
      <w:r w:rsidRPr="0032714C">
        <w:rPr>
          <w:sz w:val="24"/>
          <w:szCs w:val="24"/>
        </w:rPr>
        <w:t xml:space="preserve"> </w:t>
      </w:r>
      <w:proofErr w:type="spellStart"/>
      <w:r w:rsidRPr="0032714C">
        <w:rPr>
          <w:sz w:val="24"/>
          <w:szCs w:val="24"/>
        </w:rPr>
        <w:t>solicită</w:t>
      </w:r>
      <w:proofErr w:type="spellEnd"/>
      <w:r w:rsidRPr="0032714C">
        <w:rPr>
          <w:sz w:val="24"/>
          <w:szCs w:val="24"/>
        </w:rPr>
        <w:t xml:space="preserve"> </w:t>
      </w:r>
      <w:proofErr w:type="spellStart"/>
      <w:r w:rsidRPr="0032714C">
        <w:rPr>
          <w:sz w:val="24"/>
          <w:szCs w:val="24"/>
        </w:rPr>
        <w:t>Curții</w:t>
      </w:r>
      <w:proofErr w:type="spellEnd"/>
      <w:r w:rsidRPr="0032714C">
        <w:rPr>
          <w:sz w:val="24"/>
          <w:szCs w:val="24"/>
        </w:rPr>
        <w:t xml:space="preserve"> </w:t>
      </w:r>
      <w:proofErr w:type="spellStart"/>
      <w:proofErr w:type="gramStart"/>
      <w:r w:rsidRPr="0032714C">
        <w:rPr>
          <w:sz w:val="24"/>
          <w:szCs w:val="24"/>
        </w:rPr>
        <w:t>să</w:t>
      </w:r>
      <w:proofErr w:type="spellEnd"/>
      <w:proofErr w:type="gramEnd"/>
      <w:r w:rsidRPr="0032714C">
        <w:rPr>
          <w:sz w:val="24"/>
          <w:szCs w:val="24"/>
        </w:rPr>
        <w:t xml:space="preserve"> </w:t>
      </w:r>
      <w:proofErr w:type="spellStart"/>
      <w:r w:rsidRPr="0032714C">
        <w:rPr>
          <w:sz w:val="24"/>
          <w:szCs w:val="24"/>
        </w:rPr>
        <w:t>anuleze</w:t>
      </w:r>
      <w:proofErr w:type="spellEnd"/>
      <w:r w:rsidRPr="0032714C">
        <w:rPr>
          <w:sz w:val="24"/>
          <w:szCs w:val="24"/>
        </w:rPr>
        <w:t xml:space="preserve"> o </w:t>
      </w:r>
      <w:proofErr w:type="spellStart"/>
      <w:r w:rsidRPr="0032714C">
        <w:rPr>
          <w:sz w:val="24"/>
          <w:szCs w:val="24"/>
        </w:rPr>
        <w:t>cerere</w:t>
      </w:r>
      <w:proofErr w:type="spellEnd"/>
      <w:r w:rsidRPr="0032714C">
        <w:rPr>
          <w:sz w:val="24"/>
          <w:szCs w:val="24"/>
        </w:rPr>
        <w:t xml:space="preserve"> de </w:t>
      </w:r>
      <w:proofErr w:type="spellStart"/>
      <w:r w:rsidRPr="0032714C">
        <w:rPr>
          <w:sz w:val="24"/>
          <w:szCs w:val="24"/>
        </w:rPr>
        <w:t>pe</w:t>
      </w:r>
      <w:proofErr w:type="spellEnd"/>
      <w:r w:rsidRPr="0032714C">
        <w:rPr>
          <w:sz w:val="24"/>
          <w:szCs w:val="24"/>
        </w:rPr>
        <w:t xml:space="preserve"> </w:t>
      </w:r>
      <w:proofErr w:type="spellStart"/>
      <w:r w:rsidRPr="0032714C">
        <w:rPr>
          <w:sz w:val="24"/>
          <w:szCs w:val="24"/>
        </w:rPr>
        <w:t>lista</w:t>
      </w:r>
      <w:proofErr w:type="spellEnd"/>
      <w:r w:rsidRPr="0032714C">
        <w:rPr>
          <w:sz w:val="24"/>
          <w:szCs w:val="24"/>
        </w:rPr>
        <w:t xml:space="preserve"> </w:t>
      </w:r>
      <w:proofErr w:type="spellStart"/>
      <w:r w:rsidRPr="0032714C">
        <w:rPr>
          <w:sz w:val="24"/>
          <w:szCs w:val="24"/>
        </w:rPr>
        <w:t>sa</w:t>
      </w:r>
      <w:proofErr w:type="spellEnd"/>
      <w:r w:rsidRPr="0032714C">
        <w:rPr>
          <w:sz w:val="24"/>
          <w:szCs w:val="24"/>
        </w:rPr>
        <w:t xml:space="preserve">, </w:t>
      </w:r>
      <w:proofErr w:type="spellStart"/>
      <w:r w:rsidRPr="0032714C">
        <w:rPr>
          <w:sz w:val="24"/>
          <w:szCs w:val="24"/>
        </w:rPr>
        <w:t>pe</w:t>
      </w:r>
      <w:proofErr w:type="spellEnd"/>
      <w:r w:rsidRPr="0032714C">
        <w:rPr>
          <w:sz w:val="24"/>
          <w:szCs w:val="24"/>
        </w:rPr>
        <w:t xml:space="preserve"> </w:t>
      </w:r>
      <w:proofErr w:type="spellStart"/>
      <w:r w:rsidRPr="0032714C">
        <w:rPr>
          <w:sz w:val="24"/>
          <w:szCs w:val="24"/>
        </w:rPr>
        <w:t>baza</w:t>
      </w:r>
      <w:proofErr w:type="spellEnd"/>
      <w:r w:rsidRPr="0032714C">
        <w:rPr>
          <w:sz w:val="24"/>
          <w:szCs w:val="24"/>
        </w:rPr>
        <w:t xml:space="preserve"> </w:t>
      </w:r>
      <w:proofErr w:type="spellStart"/>
      <w:r w:rsidRPr="0032714C">
        <w:rPr>
          <w:sz w:val="24"/>
          <w:szCs w:val="24"/>
        </w:rPr>
        <w:t>recunoașterii</w:t>
      </w:r>
      <w:proofErr w:type="spellEnd"/>
      <w:r w:rsidRPr="0032714C">
        <w:rPr>
          <w:sz w:val="24"/>
          <w:szCs w:val="24"/>
        </w:rPr>
        <w:t xml:space="preserve"> </w:t>
      </w:r>
      <w:proofErr w:type="spellStart"/>
      <w:r w:rsidRPr="0032714C">
        <w:rPr>
          <w:sz w:val="24"/>
          <w:szCs w:val="24"/>
        </w:rPr>
        <w:t>pretinsei</w:t>
      </w:r>
      <w:proofErr w:type="spellEnd"/>
      <w:r w:rsidRPr="0032714C">
        <w:rPr>
          <w:sz w:val="24"/>
          <w:szCs w:val="24"/>
        </w:rPr>
        <w:t xml:space="preserve"> </w:t>
      </w:r>
      <w:proofErr w:type="spellStart"/>
      <w:r w:rsidRPr="0032714C">
        <w:rPr>
          <w:sz w:val="24"/>
          <w:szCs w:val="24"/>
        </w:rPr>
        <w:t>încălcări</w:t>
      </w:r>
      <w:proofErr w:type="spellEnd"/>
      <w:r w:rsidRPr="0032714C">
        <w:rPr>
          <w:sz w:val="24"/>
          <w:szCs w:val="24"/>
        </w:rPr>
        <w:t xml:space="preserve"> de </w:t>
      </w:r>
      <w:proofErr w:type="spellStart"/>
      <w:r w:rsidRPr="0032714C">
        <w:rPr>
          <w:sz w:val="24"/>
          <w:szCs w:val="24"/>
        </w:rPr>
        <w:t>către</w:t>
      </w:r>
      <w:proofErr w:type="spellEnd"/>
      <w:r w:rsidRPr="0032714C">
        <w:rPr>
          <w:sz w:val="24"/>
          <w:szCs w:val="24"/>
        </w:rPr>
        <w:t xml:space="preserve"> stat </w:t>
      </w:r>
      <w:proofErr w:type="spellStart"/>
      <w:r w:rsidRPr="0032714C">
        <w:rPr>
          <w:sz w:val="24"/>
          <w:szCs w:val="24"/>
        </w:rPr>
        <w:t>și</w:t>
      </w:r>
      <w:proofErr w:type="spellEnd"/>
      <w:r w:rsidRPr="0032714C">
        <w:rPr>
          <w:sz w:val="24"/>
          <w:szCs w:val="24"/>
        </w:rPr>
        <w:t xml:space="preserve"> a </w:t>
      </w:r>
      <w:proofErr w:type="spellStart"/>
      <w:r w:rsidRPr="0032714C">
        <w:rPr>
          <w:sz w:val="24"/>
          <w:szCs w:val="24"/>
        </w:rPr>
        <w:t>angajamentului</w:t>
      </w:r>
      <w:proofErr w:type="spellEnd"/>
      <w:r w:rsidRPr="0032714C">
        <w:rPr>
          <w:sz w:val="24"/>
          <w:szCs w:val="24"/>
        </w:rPr>
        <w:t xml:space="preserve"> de a </w:t>
      </w:r>
      <w:proofErr w:type="spellStart"/>
      <w:r w:rsidRPr="0032714C">
        <w:rPr>
          <w:sz w:val="24"/>
          <w:szCs w:val="24"/>
        </w:rPr>
        <w:t>oferi</w:t>
      </w:r>
      <w:proofErr w:type="spellEnd"/>
      <w:r w:rsidRPr="0032714C">
        <w:rPr>
          <w:sz w:val="24"/>
          <w:szCs w:val="24"/>
        </w:rPr>
        <w:t xml:space="preserve"> o </w:t>
      </w:r>
      <w:proofErr w:type="spellStart"/>
      <w:r w:rsidRPr="0032714C">
        <w:rPr>
          <w:sz w:val="24"/>
          <w:szCs w:val="24"/>
        </w:rPr>
        <w:t>despăgubire</w:t>
      </w:r>
      <w:proofErr w:type="spellEnd"/>
      <w:r w:rsidRPr="0032714C">
        <w:rPr>
          <w:sz w:val="24"/>
          <w:szCs w:val="24"/>
        </w:rPr>
        <w:t xml:space="preserve"> </w:t>
      </w:r>
      <w:proofErr w:type="spellStart"/>
      <w:r w:rsidRPr="0032714C">
        <w:rPr>
          <w:sz w:val="24"/>
          <w:szCs w:val="24"/>
        </w:rPr>
        <w:t>adecvată</w:t>
      </w:r>
      <w:proofErr w:type="spellEnd"/>
      <w:r w:rsidRPr="0032714C">
        <w:rPr>
          <w:sz w:val="24"/>
          <w:szCs w:val="24"/>
        </w:rPr>
        <w:t xml:space="preserve">. </w:t>
      </w:r>
      <w:r w:rsidRPr="0032714C">
        <w:rPr>
          <w:sz w:val="24"/>
          <w:szCs w:val="24"/>
          <w:lang w:val="fr-FR"/>
        </w:rPr>
        <w:t>Dacă Curtea acceptă declarația, cererea este eliminată fără acordul solicitantului. Turcia a emis prima declarație unilaterală în 2001, astfel încât, de atunci, declarațiile unilaterale au fost din ce în ce mai acceptate de către Curte. O declarație unilaterală trebuie făcută după o încercare de a ajunge la o soluționare amiabilă, deoarece Regulamentul Curții stipulează că numai atunci când „circumstanțele excepționale” o justifică, o declarație poate fi depusă în absența unei încercări. că declarațiile pentru cererile repetitive pot fi depuse fără a încerca o soluționare amiabilă.S2 Curtea se distanțează, în special, de cererile repetitive individuale. Returnează aceste cazuri la nivel național nedecis cu privire la fond și nu oferă solicitantului posibilitatea de a ajunge la o soluționare amiabilă.</w:t>
      </w:r>
    </w:p>
    <w:p w:rsidR="0032714C" w:rsidRPr="0032714C" w:rsidRDefault="0032714C" w:rsidP="0032714C">
      <w:pPr>
        <w:rPr>
          <w:sz w:val="24"/>
          <w:szCs w:val="24"/>
          <w:lang w:val="fr-FR"/>
        </w:rPr>
      </w:pPr>
    </w:p>
    <w:p w:rsidR="0032714C" w:rsidRPr="0032714C" w:rsidRDefault="0032714C" w:rsidP="0032714C">
      <w:pPr>
        <w:rPr>
          <w:b/>
          <w:sz w:val="24"/>
          <w:szCs w:val="24"/>
          <w:lang w:val="ro-RO"/>
        </w:rPr>
      </w:pPr>
      <w:r w:rsidRPr="0032714C">
        <w:rPr>
          <w:b/>
          <w:sz w:val="24"/>
          <w:szCs w:val="24"/>
          <w:lang w:val="ro-RO"/>
        </w:rPr>
        <w:t>Procedura în fața CtEDO</w:t>
      </w:r>
    </w:p>
    <w:p w:rsidR="0032714C" w:rsidRPr="0032714C" w:rsidRDefault="0032714C" w:rsidP="0032714C">
      <w:pPr>
        <w:pStyle w:val="a3"/>
        <w:numPr>
          <w:ilvl w:val="0"/>
          <w:numId w:val="1"/>
        </w:numPr>
        <w:rPr>
          <w:rFonts w:cstheme="minorHAnsi"/>
          <w:sz w:val="24"/>
          <w:szCs w:val="24"/>
          <w:lang w:val="ro-RO"/>
        </w:rPr>
      </w:pPr>
      <w:r w:rsidRPr="0032714C">
        <w:rPr>
          <w:rFonts w:cstheme="minorHAnsi"/>
          <w:sz w:val="24"/>
          <w:szCs w:val="24"/>
          <w:lang w:val="ro-RO"/>
        </w:rPr>
        <w:t>Depunerea cererii conform formularului prestabilit,</w:t>
      </w:r>
    </w:p>
    <w:p w:rsidR="0032714C" w:rsidRPr="0032714C" w:rsidRDefault="0032714C" w:rsidP="0032714C">
      <w:pPr>
        <w:pStyle w:val="a3"/>
        <w:numPr>
          <w:ilvl w:val="0"/>
          <w:numId w:val="1"/>
        </w:numPr>
        <w:rPr>
          <w:rFonts w:cstheme="minorHAnsi"/>
          <w:sz w:val="24"/>
          <w:szCs w:val="24"/>
          <w:lang w:val="ro-RO"/>
        </w:rPr>
      </w:pPr>
      <w:r w:rsidRPr="0032714C">
        <w:rPr>
          <w:rFonts w:cstheme="minorHAnsi"/>
          <w:sz w:val="24"/>
          <w:szCs w:val="24"/>
          <w:lang w:val="ro-RO"/>
        </w:rPr>
        <w:t>Atribuire cererii (procedură internă a CtEDO) unei formațiuni judecătorești – judecător unic/ comitet/cameră,</w:t>
      </w:r>
    </w:p>
    <w:p w:rsidR="0032714C" w:rsidRPr="0032714C" w:rsidRDefault="0032714C" w:rsidP="0032714C">
      <w:pPr>
        <w:pStyle w:val="a3"/>
        <w:numPr>
          <w:ilvl w:val="0"/>
          <w:numId w:val="1"/>
        </w:numPr>
        <w:rPr>
          <w:rFonts w:cstheme="minorHAnsi"/>
          <w:sz w:val="24"/>
          <w:szCs w:val="24"/>
          <w:lang w:val="ro-RO"/>
        </w:rPr>
      </w:pPr>
      <w:r w:rsidRPr="0032714C">
        <w:rPr>
          <w:rFonts w:cstheme="minorHAnsi"/>
          <w:sz w:val="24"/>
          <w:szCs w:val="24"/>
          <w:lang w:val="ro-RO"/>
        </w:rPr>
        <w:t xml:space="preserve">Examinarea oportunității/necesității aplicării de </w:t>
      </w:r>
      <w:r w:rsidRPr="0032714C">
        <w:rPr>
          <w:rFonts w:cstheme="minorHAnsi"/>
          <w:b/>
          <w:sz w:val="24"/>
          <w:szCs w:val="24"/>
          <w:lang w:val="ro-RO"/>
        </w:rPr>
        <w:t>măsuri provizorii</w:t>
      </w:r>
      <w:r w:rsidRPr="0032714C">
        <w:rPr>
          <w:rFonts w:cstheme="minorHAnsi"/>
          <w:sz w:val="24"/>
          <w:szCs w:val="24"/>
          <w:lang w:val="ro-RO"/>
        </w:rPr>
        <w:t xml:space="preserve"> (Askarov și Mamatkulov v. Azerbaijan, , Paladi v. Moldova, GC); </w:t>
      </w:r>
    </w:p>
    <w:p w:rsidR="0032714C" w:rsidRPr="0032714C" w:rsidRDefault="0032714C" w:rsidP="0032714C">
      <w:pPr>
        <w:pStyle w:val="a3"/>
        <w:rPr>
          <w:rFonts w:cstheme="minorHAnsi"/>
          <w:color w:val="000000"/>
          <w:sz w:val="24"/>
          <w:szCs w:val="24"/>
          <w:shd w:val="clear" w:color="auto" w:fill="FFFFFF"/>
          <w:lang w:val="ro-RO"/>
        </w:rPr>
      </w:pPr>
      <w:r w:rsidRPr="0032714C">
        <w:rPr>
          <w:rFonts w:cstheme="minorHAnsi"/>
          <w:i/>
          <w:sz w:val="24"/>
          <w:szCs w:val="24"/>
          <w:lang w:val="ro-RO"/>
        </w:rPr>
        <w:t xml:space="preserve">M.S.S. v Belgium și Greciei </w:t>
      </w:r>
      <w:r w:rsidRPr="0032714C">
        <w:rPr>
          <w:rFonts w:cstheme="minorHAnsi"/>
          <w:sz w:val="24"/>
          <w:szCs w:val="24"/>
          <w:lang w:val="ro-RO"/>
        </w:rPr>
        <w:t xml:space="preserve">- </w:t>
      </w:r>
      <w:r w:rsidRPr="0032714C">
        <w:rPr>
          <w:rFonts w:cstheme="minorHAnsi"/>
          <w:color w:val="000000"/>
          <w:sz w:val="24"/>
          <w:szCs w:val="24"/>
          <w:shd w:val="clear" w:color="auto" w:fill="FFFFFF"/>
          <w:lang w:val="ro-RO"/>
        </w:rPr>
        <w:t>Curtea a refuzat să aplice Regula 39 privind măsurile provizorii, dar a informat Guvernul Grec că această decizie sa se bazează pe încrederea că Guvernul Grec își va îndeplini obligațiile prevăzute de Convenție și că se va conforma legislației Uniunii Europene în materie de azil.</w:t>
      </w:r>
    </w:p>
    <w:p w:rsidR="0032714C" w:rsidRPr="0032714C" w:rsidRDefault="0032714C" w:rsidP="0032714C">
      <w:pPr>
        <w:pStyle w:val="s7066246b"/>
        <w:shd w:val="clear" w:color="auto" w:fill="FFFFFF"/>
        <w:spacing w:before="0" w:beforeAutospacing="0" w:after="0" w:afterAutospacing="0"/>
        <w:ind w:firstLine="426"/>
        <w:jc w:val="both"/>
        <w:rPr>
          <w:rFonts w:asciiTheme="minorHAnsi" w:hAnsiTheme="minorHAnsi" w:cstheme="minorHAnsi"/>
          <w:color w:val="000000"/>
          <w:lang w:val="ro-RO"/>
        </w:rPr>
      </w:pPr>
      <w:r w:rsidRPr="0032714C">
        <w:rPr>
          <w:rFonts w:asciiTheme="minorHAnsi" w:hAnsiTheme="minorHAnsi" w:cstheme="minorHAnsi"/>
          <w:lang w:val="ro-RO"/>
        </w:rPr>
        <w:t xml:space="preserve">M.S.S.  - </w:t>
      </w:r>
      <w:r w:rsidRPr="0032714C">
        <w:rPr>
          <w:rStyle w:val="sb8d990e2"/>
          <w:rFonts w:asciiTheme="minorHAnsi" w:hAnsiTheme="minorHAnsi" w:cstheme="minorHAnsi"/>
          <w:color w:val="000000"/>
          <w:lang w:val="ro-RO"/>
        </w:rPr>
        <w:t>39. Termenul limită acordat autorităților elene pentru a furniza aceste informații a fost 29 iunie 2009, cu mențiunea că: “Dacă nu veți răspunde acestei scrisori în termenul indicat, Curtea va lua în considerare aplicarea măsurilor provizorii prevăzute de articolul 39 împotriva Greciei.”</w:t>
      </w:r>
    </w:p>
    <w:p w:rsidR="0032714C" w:rsidRPr="0032714C" w:rsidRDefault="0032714C" w:rsidP="0032714C">
      <w:pPr>
        <w:pStyle w:val="sfbc7db8c"/>
        <w:shd w:val="clear" w:color="auto" w:fill="FFFFFF"/>
        <w:spacing w:before="0" w:beforeAutospacing="0" w:after="0" w:afterAutospacing="0"/>
        <w:ind w:firstLine="360"/>
        <w:jc w:val="both"/>
        <w:rPr>
          <w:rFonts w:asciiTheme="minorHAnsi" w:hAnsiTheme="minorHAnsi" w:cstheme="minorHAnsi"/>
          <w:color w:val="000000"/>
          <w:lang w:val="ro-RO"/>
        </w:rPr>
      </w:pPr>
      <w:r w:rsidRPr="0032714C">
        <w:rPr>
          <w:rStyle w:val="sb8d990e2"/>
          <w:rFonts w:asciiTheme="minorHAnsi" w:hAnsiTheme="minorHAnsi" w:cstheme="minorHAnsi"/>
          <w:color w:val="000000"/>
          <w:lang w:val="ro-RO"/>
        </w:rPr>
        <w:t>40. Pe data de 2 iulie 2009, având în vedere intensificarea atmosferei de insecuritate în Afganistan, versiunea plauzibilă a reclamantului cu privire la riscurile cu care s-a confruntat și cu care s-ar putea confrunta odată întors în țara de origine și lipsa reacției autorităţilor elene, Curtea a decis să aplice Regula 39 și să indice Guvernului Grec, în interesul părților și al bunei desfășurări a procedurii, să nu-l deporteze pe reclamant pe durata procedurii în fața Curții.</w:t>
      </w:r>
    </w:p>
    <w:p w:rsidR="0032714C" w:rsidRPr="0032714C" w:rsidRDefault="0032714C" w:rsidP="0032714C">
      <w:pPr>
        <w:pStyle w:val="a3"/>
        <w:rPr>
          <w:rFonts w:cstheme="minorHAnsi"/>
          <w:sz w:val="24"/>
          <w:szCs w:val="24"/>
          <w:lang w:val="ro-RO"/>
        </w:rPr>
      </w:pPr>
    </w:p>
    <w:p w:rsidR="0032714C" w:rsidRPr="0032714C" w:rsidRDefault="0032714C" w:rsidP="0032714C">
      <w:pPr>
        <w:pStyle w:val="a3"/>
        <w:numPr>
          <w:ilvl w:val="0"/>
          <w:numId w:val="1"/>
        </w:numPr>
        <w:rPr>
          <w:rFonts w:cstheme="minorHAnsi"/>
          <w:sz w:val="24"/>
          <w:szCs w:val="24"/>
          <w:lang w:val="ro-RO"/>
        </w:rPr>
      </w:pPr>
      <w:r w:rsidRPr="0032714C">
        <w:rPr>
          <w:rFonts w:cstheme="minorHAnsi"/>
          <w:sz w:val="24"/>
          <w:szCs w:val="24"/>
          <w:lang w:val="ro-RO"/>
        </w:rPr>
        <w:t>Examinarea admisibilității de către formațiunea judecătorească,...</w:t>
      </w:r>
    </w:p>
    <w:p w:rsidR="0032714C" w:rsidRPr="0032714C" w:rsidRDefault="0032714C" w:rsidP="0032714C">
      <w:pPr>
        <w:pStyle w:val="a3"/>
        <w:numPr>
          <w:ilvl w:val="0"/>
          <w:numId w:val="1"/>
        </w:numPr>
        <w:rPr>
          <w:sz w:val="24"/>
          <w:szCs w:val="24"/>
          <w:lang w:val="ro-RO"/>
        </w:rPr>
      </w:pPr>
      <w:r w:rsidRPr="0032714C">
        <w:rPr>
          <w:sz w:val="24"/>
          <w:szCs w:val="24"/>
          <w:lang w:val="ro-RO"/>
        </w:rPr>
        <w:t>Cererea declarată inadmisibilă sau transmisă în cameră pentru examinarea admisibilității și fondului,</w:t>
      </w:r>
    </w:p>
    <w:p w:rsidR="0032714C" w:rsidRPr="0032714C" w:rsidRDefault="0032714C" w:rsidP="0032714C">
      <w:pPr>
        <w:pStyle w:val="a3"/>
        <w:numPr>
          <w:ilvl w:val="0"/>
          <w:numId w:val="1"/>
        </w:numPr>
        <w:rPr>
          <w:sz w:val="24"/>
          <w:szCs w:val="24"/>
          <w:lang w:val="ro-RO"/>
        </w:rPr>
      </w:pPr>
      <w:r w:rsidRPr="0032714C">
        <w:rPr>
          <w:sz w:val="24"/>
          <w:szCs w:val="24"/>
          <w:lang w:val="ro-RO"/>
        </w:rPr>
        <w:t>Camera examinează admisibilitatea și fondul și se pronunță.</w:t>
      </w:r>
    </w:p>
    <w:p w:rsidR="0032714C" w:rsidRPr="0032714C" w:rsidRDefault="0032714C" w:rsidP="0032714C">
      <w:pPr>
        <w:pStyle w:val="a3"/>
        <w:numPr>
          <w:ilvl w:val="0"/>
          <w:numId w:val="1"/>
        </w:numPr>
        <w:rPr>
          <w:sz w:val="24"/>
          <w:szCs w:val="24"/>
          <w:lang w:val="ro-RO"/>
        </w:rPr>
      </w:pPr>
      <w:r w:rsidRPr="0032714C">
        <w:rPr>
          <w:sz w:val="24"/>
          <w:szCs w:val="24"/>
          <w:lang w:val="ro-RO"/>
        </w:rPr>
        <w:t>Camera se poate desesiza în favoarea MC.</w:t>
      </w:r>
    </w:p>
    <w:p w:rsidR="0032714C" w:rsidRPr="0032714C" w:rsidRDefault="0032714C" w:rsidP="0032714C">
      <w:pPr>
        <w:pStyle w:val="a3"/>
        <w:numPr>
          <w:ilvl w:val="0"/>
          <w:numId w:val="1"/>
        </w:numPr>
        <w:rPr>
          <w:sz w:val="24"/>
          <w:szCs w:val="24"/>
          <w:lang w:val="ro-RO"/>
        </w:rPr>
      </w:pPr>
      <w:r w:rsidRPr="0032714C">
        <w:rPr>
          <w:sz w:val="24"/>
          <w:szCs w:val="24"/>
          <w:lang w:val="ro-RO"/>
        </w:rPr>
        <w:lastRenderedPageBreak/>
        <w:t>Hotărârea camerei cu drept de atac la MC. Panelul din 5 judecători examinează retrimiterea la MC.</w:t>
      </w:r>
    </w:p>
    <w:p w:rsidR="0032714C" w:rsidRPr="0032714C" w:rsidRDefault="0032714C" w:rsidP="0032714C">
      <w:pPr>
        <w:pStyle w:val="a3"/>
        <w:numPr>
          <w:ilvl w:val="0"/>
          <w:numId w:val="1"/>
        </w:numPr>
        <w:rPr>
          <w:sz w:val="24"/>
          <w:szCs w:val="24"/>
          <w:lang w:val="ro-RO"/>
        </w:rPr>
      </w:pPr>
      <w:r w:rsidRPr="0032714C">
        <w:rPr>
          <w:sz w:val="24"/>
          <w:szCs w:val="24"/>
          <w:lang w:val="ro-RO"/>
        </w:rPr>
        <w:t>Examinarea cauzei de MC. Hotărârea e definitivă.</w:t>
      </w:r>
    </w:p>
    <w:p w:rsidR="0032714C" w:rsidRPr="0032714C" w:rsidRDefault="0032714C" w:rsidP="0032714C">
      <w:pPr>
        <w:pStyle w:val="a3"/>
        <w:numPr>
          <w:ilvl w:val="0"/>
          <w:numId w:val="1"/>
        </w:numPr>
        <w:rPr>
          <w:sz w:val="24"/>
          <w:szCs w:val="24"/>
          <w:lang w:val="ro-RO"/>
        </w:rPr>
      </w:pPr>
      <w:r w:rsidRPr="0032714C">
        <w:rPr>
          <w:sz w:val="24"/>
          <w:szCs w:val="24"/>
          <w:lang w:val="ro-RO"/>
        </w:rPr>
        <w:t>Hotărârile și deciziile CtEDO sunt transmise CM CoE pentru supravegherea executării.</w:t>
      </w:r>
    </w:p>
    <w:p w:rsidR="0032714C" w:rsidRPr="0032714C" w:rsidRDefault="0032714C" w:rsidP="0032714C">
      <w:pPr>
        <w:rPr>
          <w:sz w:val="24"/>
          <w:szCs w:val="24"/>
          <w:lang w:val="ro-RO"/>
        </w:rPr>
      </w:pPr>
    </w:p>
    <w:sectPr w:rsidR="0032714C" w:rsidRPr="003271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7281"/>
    <w:multiLevelType w:val="hybridMultilevel"/>
    <w:tmpl w:val="FAAEA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DE1519"/>
    <w:multiLevelType w:val="hybridMultilevel"/>
    <w:tmpl w:val="37C86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4C"/>
    <w:rsid w:val="00000043"/>
    <w:rsid w:val="00005861"/>
    <w:rsid w:val="000079DA"/>
    <w:rsid w:val="00012CD5"/>
    <w:rsid w:val="00015D6E"/>
    <w:rsid w:val="00015D7A"/>
    <w:rsid w:val="000311FE"/>
    <w:rsid w:val="00033778"/>
    <w:rsid w:val="00036E0F"/>
    <w:rsid w:val="000374AA"/>
    <w:rsid w:val="000401BA"/>
    <w:rsid w:val="00047C7A"/>
    <w:rsid w:val="00050D9E"/>
    <w:rsid w:val="00053A76"/>
    <w:rsid w:val="00056D3E"/>
    <w:rsid w:val="00056F85"/>
    <w:rsid w:val="00061F58"/>
    <w:rsid w:val="00062E47"/>
    <w:rsid w:val="0006313F"/>
    <w:rsid w:val="00063B06"/>
    <w:rsid w:val="000647C4"/>
    <w:rsid w:val="00071B13"/>
    <w:rsid w:val="000733C6"/>
    <w:rsid w:val="000907B7"/>
    <w:rsid w:val="00090E93"/>
    <w:rsid w:val="00095021"/>
    <w:rsid w:val="000950EB"/>
    <w:rsid w:val="000A2249"/>
    <w:rsid w:val="000A2517"/>
    <w:rsid w:val="000A2E07"/>
    <w:rsid w:val="000A3EA8"/>
    <w:rsid w:val="000A5787"/>
    <w:rsid w:val="000A5D52"/>
    <w:rsid w:val="000B2B86"/>
    <w:rsid w:val="000B6365"/>
    <w:rsid w:val="000C00B3"/>
    <w:rsid w:val="000C0DBB"/>
    <w:rsid w:val="000C6E88"/>
    <w:rsid w:val="000C7F50"/>
    <w:rsid w:val="000D1F2D"/>
    <w:rsid w:val="000D53E1"/>
    <w:rsid w:val="000E2D9B"/>
    <w:rsid w:val="000F236D"/>
    <w:rsid w:val="000F291D"/>
    <w:rsid w:val="000F3533"/>
    <w:rsid w:val="000F784C"/>
    <w:rsid w:val="000F7852"/>
    <w:rsid w:val="00100D8A"/>
    <w:rsid w:val="001055CE"/>
    <w:rsid w:val="00106D95"/>
    <w:rsid w:val="001168C2"/>
    <w:rsid w:val="001215E6"/>
    <w:rsid w:val="00133C0B"/>
    <w:rsid w:val="0013777F"/>
    <w:rsid w:val="00140385"/>
    <w:rsid w:val="001460D3"/>
    <w:rsid w:val="00146C78"/>
    <w:rsid w:val="00150904"/>
    <w:rsid w:val="0015428F"/>
    <w:rsid w:val="00160EE1"/>
    <w:rsid w:val="0016226E"/>
    <w:rsid w:val="00164F26"/>
    <w:rsid w:val="0016618E"/>
    <w:rsid w:val="00171226"/>
    <w:rsid w:val="001733CA"/>
    <w:rsid w:val="0018103F"/>
    <w:rsid w:val="00187FAB"/>
    <w:rsid w:val="00196719"/>
    <w:rsid w:val="001A04DC"/>
    <w:rsid w:val="001A48D7"/>
    <w:rsid w:val="001B03D6"/>
    <w:rsid w:val="001B0CEB"/>
    <w:rsid w:val="001B3D6E"/>
    <w:rsid w:val="001B42F9"/>
    <w:rsid w:val="001B492D"/>
    <w:rsid w:val="001B6D01"/>
    <w:rsid w:val="001B7F40"/>
    <w:rsid w:val="001C013C"/>
    <w:rsid w:val="001C33F2"/>
    <w:rsid w:val="001C4EE1"/>
    <w:rsid w:val="001D1731"/>
    <w:rsid w:val="001D390A"/>
    <w:rsid w:val="001E26CE"/>
    <w:rsid w:val="001E52D7"/>
    <w:rsid w:val="001F2C6C"/>
    <w:rsid w:val="001F3C6E"/>
    <w:rsid w:val="00213F50"/>
    <w:rsid w:val="002171FE"/>
    <w:rsid w:val="002233F8"/>
    <w:rsid w:val="002261B1"/>
    <w:rsid w:val="00233257"/>
    <w:rsid w:val="00235BA9"/>
    <w:rsid w:val="00236B6F"/>
    <w:rsid w:val="00241E1A"/>
    <w:rsid w:val="00251F8D"/>
    <w:rsid w:val="00252F7D"/>
    <w:rsid w:val="0025403D"/>
    <w:rsid w:val="0025570D"/>
    <w:rsid w:val="00261C6D"/>
    <w:rsid w:val="00262BC7"/>
    <w:rsid w:val="002653BD"/>
    <w:rsid w:val="002664EB"/>
    <w:rsid w:val="0027367F"/>
    <w:rsid w:val="00274989"/>
    <w:rsid w:val="00284C89"/>
    <w:rsid w:val="00286A9E"/>
    <w:rsid w:val="0029051E"/>
    <w:rsid w:val="00293E02"/>
    <w:rsid w:val="00295B9B"/>
    <w:rsid w:val="002A5569"/>
    <w:rsid w:val="002B3EC2"/>
    <w:rsid w:val="002B7F3D"/>
    <w:rsid w:val="002C27CB"/>
    <w:rsid w:val="002C391A"/>
    <w:rsid w:val="002C5AF0"/>
    <w:rsid w:val="002C7D11"/>
    <w:rsid w:val="002D01BE"/>
    <w:rsid w:val="002D237F"/>
    <w:rsid w:val="002E4939"/>
    <w:rsid w:val="002E7C5B"/>
    <w:rsid w:val="002F27A0"/>
    <w:rsid w:val="002F2A73"/>
    <w:rsid w:val="002F4802"/>
    <w:rsid w:val="002F7608"/>
    <w:rsid w:val="00300490"/>
    <w:rsid w:val="00300654"/>
    <w:rsid w:val="00302E26"/>
    <w:rsid w:val="00305CA8"/>
    <w:rsid w:val="00306433"/>
    <w:rsid w:val="003101E5"/>
    <w:rsid w:val="00311B08"/>
    <w:rsid w:val="00321B1B"/>
    <w:rsid w:val="0032411E"/>
    <w:rsid w:val="003266D3"/>
    <w:rsid w:val="00326971"/>
    <w:rsid w:val="0032714C"/>
    <w:rsid w:val="0033092A"/>
    <w:rsid w:val="00337DED"/>
    <w:rsid w:val="00337F52"/>
    <w:rsid w:val="00343CF2"/>
    <w:rsid w:val="00350B5E"/>
    <w:rsid w:val="003563BA"/>
    <w:rsid w:val="0036059A"/>
    <w:rsid w:val="003637C1"/>
    <w:rsid w:val="00373B62"/>
    <w:rsid w:val="00380685"/>
    <w:rsid w:val="0038630E"/>
    <w:rsid w:val="003915CA"/>
    <w:rsid w:val="00395803"/>
    <w:rsid w:val="00395814"/>
    <w:rsid w:val="003A063C"/>
    <w:rsid w:val="003A0A98"/>
    <w:rsid w:val="003A4312"/>
    <w:rsid w:val="003A709E"/>
    <w:rsid w:val="003B1544"/>
    <w:rsid w:val="003B2411"/>
    <w:rsid w:val="003D2E0A"/>
    <w:rsid w:val="003E3FF2"/>
    <w:rsid w:val="003E6E97"/>
    <w:rsid w:val="003F11F0"/>
    <w:rsid w:val="00400584"/>
    <w:rsid w:val="004066C2"/>
    <w:rsid w:val="00411BE4"/>
    <w:rsid w:val="00411F49"/>
    <w:rsid w:val="004120CA"/>
    <w:rsid w:val="0041345D"/>
    <w:rsid w:val="0042342A"/>
    <w:rsid w:val="00423467"/>
    <w:rsid w:val="00424F48"/>
    <w:rsid w:val="00425B89"/>
    <w:rsid w:val="00427F88"/>
    <w:rsid w:val="0043165C"/>
    <w:rsid w:val="004329A7"/>
    <w:rsid w:val="00434F4F"/>
    <w:rsid w:val="0043536F"/>
    <w:rsid w:val="004422CD"/>
    <w:rsid w:val="004426E6"/>
    <w:rsid w:val="0045568E"/>
    <w:rsid w:val="00463939"/>
    <w:rsid w:val="00463A94"/>
    <w:rsid w:val="004643A8"/>
    <w:rsid w:val="00464704"/>
    <w:rsid w:val="00464F51"/>
    <w:rsid w:val="00467B68"/>
    <w:rsid w:val="00471847"/>
    <w:rsid w:val="00473733"/>
    <w:rsid w:val="004761DC"/>
    <w:rsid w:val="00476A1A"/>
    <w:rsid w:val="004811BB"/>
    <w:rsid w:val="00484158"/>
    <w:rsid w:val="00485CB6"/>
    <w:rsid w:val="004873D9"/>
    <w:rsid w:val="004929EA"/>
    <w:rsid w:val="004930EA"/>
    <w:rsid w:val="00493F77"/>
    <w:rsid w:val="00495F48"/>
    <w:rsid w:val="004A21ED"/>
    <w:rsid w:val="004A305E"/>
    <w:rsid w:val="004A792B"/>
    <w:rsid w:val="004B30E9"/>
    <w:rsid w:val="004B5C81"/>
    <w:rsid w:val="004B701F"/>
    <w:rsid w:val="004C3964"/>
    <w:rsid w:val="004C77AF"/>
    <w:rsid w:val="004D4778"/>
    <w:rsid w:val="004E1990"/>
    <w:rsid w:val="004E253A"/>
    <w:rsid w:val="004E357D"/>
    <w:rsid w:val="004F1B09"/>
    <w:rsid w:val="004F275E"/>
    <w:rsid w:val="004F3DB8"/>
    <w:rsid w:val="004F42A7"/>
    <w:rsid w:val="004F6BA2"/>
    <w:rsid w:val="005013B4"/>
    <w:rsid w:val="00501D8E"/>
    <w:rsid w:val="00503005"/>
    <w:rsid w:val="00516C7A"/>
    <w:rsid w:val="00520FD6"/>
    <w:rsid w:val="00521CDE"/>
    <w:rsid w:val="0052296D"/>
    <w:rsid w:val="00523E3A"/>
    <w:rsid w:val="00524F20"/>
    <w:rsid w:val="00527C40"/>
    <w:rsid w:val="00530BDA"/>
    <w:rsid w:val="0053263A"/>
    <w:rsid w:val="00532783"/>
    <w:rsid w:val="00532D1B"/>
    <w:rsid w:val="005451B0"/>
    <w:rsid w:val="00545338"/>
    <w:rsid w:val="005477F4"/>
    <w:rsid w:val="00552685"/>
    <w:rsid w:val="005537CE"/>
    <w:rsid w:val="0055401E"/>
    <w:rsid w:val="005540FE"/>
    <w:rsid w:val="00556804"/>
    <w:rsid w:val="00560618"/>
    <w:rsid w:val="00560EDA"/>
    <w:rsid w:val="00561197"/>
    <w:rsid w:val="00565414"/>
    <w:rsid w:val="00575719"/>
    <w:rsid w:val="005760CE"/>
    <w:rsid w:val="00587AD9"/>
    <w:rsid w:val="0059347C"/>
    <w:rsid w:val="005955FE"/>
    <w:rsid w:val="00597F44"/>
    <w:rsid w:val="005A070A"/>
    <w:rsid w:val="005A0C73"/>
    <w:rsid w:val="005B0BEE"/>
    <w:rsid w:val="005B10C5"/>
    <w:rsid w:val="005B12EE"/>
    <w:rsid w:val="005B4E02"/>
    <w:rsid w:val="005B5547"/>
    <w:rsid w:val="005B689B"/>
    <w:rsid w:val="005C01F6"/>
    <w:rsid w:val="005C7DF2"/>
    <w:rsid w:val="005D48EE"/>
    <w:rsid w:val="005E0496"/>
    <w:rsid w:val="005E2F1C"/>
    <w:rsid w:val="005E49BF"/>
    <w:rsid w:val="005E7E58"/>
    <w:rsid w:val="005F0487"/>
    <w:rsid w:val="005F05CE"/>
    <w:rsid w:val="005F141D"/>
    <w:rsid w:val="005F24BA"/>
    <w:rsid w:val="005F5FC6"/>
    <w:rsid w:val="005F7AB4"/>
    <w:rsid w:val="006069B7"/>
    <w:rsid w:val="00611948"/>
    <w:rsid w:val="00613037"/>
    <w:rsid w:val="00613A76"/>
    <w:rsid w:val="00613B30"/>
    <w:rsid w:val="00614854"/>
    <w:rsid w:val="006162A6"/>
    <w:rsid w:val="00622C5E"/>
    <w:rsid w:val="00622CAC"/>
    <w:rsid w:val="006300F0"/>
    <w:rsid w:val="00631BE5"/>
    <w:rsid w:val="00635A69"/>
    <w:rsid w:val="0063699A"/>
    <w:rsid w:val="0064004B"/>
    <w:rsid w:val="00641AF8"/>
    <w:rsid w:val="00642C22"/>
    <w:rsid w:val="00643A6E"/>
    <w:rsid w:val="00647153"/>
    <w:rsid w:val="006474D6"/>
    <w:rsid w:val="0065109E"/>
    <w:rsid w:val="006525D3"/>
    <w:rsid w:val="00654C53"/>
    <w:rsid w:val="00654E8A"/>
    <w:rsid w:val="00655000"/>
    <w:rsid w:val="006569B2"/>
    <w:rsid w:val="00666B64"/>
    <w:rsid w:val="0066762C"/>
    <w:rsid w:val="00670849"/>
    <w:rsid w:val="006715A7"/>
    <w:rsid w:val="0067302C"/>
    <w:rsid w:val="00674D92"/>
    <w:rsid w:val="00675693"/>
    <w:rsid w:val="00683FAF"/>
    <w:rsid w:val="00685FAB"/>
    <w:rsid w:val="0068698C"/>
    <w:rsid w:val="00687C75"/>
    <w:rsid w:val="0069268B"/>
    <w:rsid w:val="00693173"/>
    <w:rsid w:val="00694C06"/>
    <w:rsid w:val="006A1753"/>
    <w:rsid w:val="006A29C3"/>
    <w:rsid w:val="006A5AB0"/>
    <w:rsid w:val="006A667F"/>
    <w:rsid w:val="006B23DF"/>
    <w:rsid w:val="006B6993"/>
    <w:rsid w:val="006B6DFC"/>
    <w:rsid w:val="006D1C65"/>
    <w:rsid w:val="006D5D1E"/>
    <w:rsid w:val="006E6917"/>
    <w:rsid w:val="006F26F9"/>
    <w:rsid w:val="006F2D12"/>
    <w:rsid w:val="006F4E15"/>
    <w:rsid w:val="006F664A"/>
    <w:rsid w:val="006F6F25"/>
    <w:rsid w:val="006F72D0"/>
    <w:rsid w:val="00702864"/>
    <w:rsid w:val="00703DE0"/>
    <w:rsid w:val="00712DA4"/>
    <w:rsid w:val="007141DA"/>
    <w:rsid w:val="0071491D"/>
    <w:rsid w:val="00716254"/>
    <w:rsid w:val="0071660E"/>
    <w:rsid w:val="00722302"/>
    <w:rsid w:val="00724FC2"/>
    <w:rsid w:val="00727B72"/>
    <w:rsid w:val="00734660"/>
    <w:rsid w:val="00745D6A"/>
    <w:rsid w:val="00752215"/>
    <w:rsid w:val="00756001"/>
    <w:rsid w:val="0075601D"/>
    <w:rsid w:val="007562B9"/>
    <w:rsid w:val="0076660D"/>
    <w:rsid w:val="00770496"/>
    <w:rsid w:val="0077121B"/>
    <w:rsid w:val="00771485"/>
    <w:rsid w:val="00771B94"/>
    <w:rsid w:val="00771E33"/>
    <w:rsid w:val="00773132"/>
    <w:rsid w:val="00776A1B"/>
    <w:rsid w:val="00785ACC"/>
    <w:rsid w:val="007904FA"/>
    <w:rsid w:val="007937FC"/>
    <w:rsid w:val="007971F2"/>
    <w:rsid w:val="007A0F05"/>
    <w:rsid w:val="007A2F57"/>
    <w:rsid w:val="007A676C"/>
    <w:rsid w:val="007B53BE"/>
    <w:rsid w:val="007C1A15"/>
    <w:rsid w:val="007D071F"/>
    <w:rsid w:val="007D091D"/>
    <w:rsid w:val="007D1060"/>
    <w:rsid w:val="007D33D8"/>
    <w:rsid w:val="007D3F5D"/>
    <w:rsid w:val="007D7DE3"/>
    <w:rsid w:val="007E17C1"/>
    <w:rsid w:val="007E6452"/>
    <w:rsid w:val="007E7428"/>
    <w:rsid w:val="007F1C93"/>
    <w:rsid w:val="007F3B32"/>
    <w:rsid w:val="007F40F1"/>
    <w:rsid w:val="007F58D9"/>
    <w:rsid w:val="00800543"/>
    <w:rsid w:val="00803351"/>
    <w:rsid w:val="00807C05"/>
    <w:rsid w:val="00811228"/>
    <w:rsid w:val="00813C55"/>
    <w:rsid w:val="008168B3"/>
    <w:rsid w:val="00822110"/>
    <w:rsid w:val="00823369"/>
    <w:rsid w:val="008275AD"/>
    <w:rsid w:val="00834328"/>
    <w:rsid w:val="008372E7"/>
    <w:rsid w:val="00837492"/>
    <w:rsid w:val="0084009E"/>
    <w:rsid w:val="00850026"/>
    <w:rsid w:val="0085351D"/>
    <w:rsid w:val="00854067"/>
    <w:rsid w:val="00854347"/>
    <w:rsid w:val="008550F9"/>
    <w:rsid w:val="00872118"/>
    <w:rsid w:val="00872DE0"/>
    <w:rsid w:val="00875BF1"/>
    <w:rsid w:val="00881512"/>
    <w:rsid w:val="008853A1"/>
    <w:rsid w:val="008870BF"/>
    <w:rsid w:val="00887CAC"/>
    <w:rsid w:val="0089183C"/>
    <w:rsid w:val="00891ECA"/>
    <w:rsid w:val="00894B2F"/>
    <w:rsid w:val="008A1BF4"/>
    <w:rsid w:val="008C0088"/>
    <w:rsid w:val="008D2C8E"/>
    <w:rsid w:val="008E0895"/>
    <w:rsid w:val="008E1866"/>
    <w:rsid w:val="008E3101"/>
    <w:rsid w:val="008E5062"/>
    <w:rsid w:val="008E62B1"/>
    <w:rsid w:val="008F3DD1"/>
    <w:rsid w:val="008F4D5C"/>
    <w:rsid w:val="008F74B5"/>
    <w:rsid w:val="008F7AAF"/>
    <w:rsid w:val="009013D3"/>
    <w:rsid w:val="00901CF5"/>
    <w:rsid w:val="00902938"/>
    <w:rsid w:val="00902CC8"/>
    <w:rsid w:val="00902FAF"/>
    <w:rsid w:val="00905055"/>
    <w:rsid w:val="009125E6"/>
    <w:rsid w:val="00920D2E"/>
    <w:rsid w:val="00922A45"/>
    <w:rsid w:val="00927328"/>
    <w:rsid w:val="009277CC"/>
    <w:rsid w:val="00931906"/>
    <w:rsid w:val="0093350D"/>
    <w:rsid w:val="00934929"/>
    <w:rsid w:val="00935F51"/>
    <w:rsid w:val="0094350A"/>
    <w:rsid w:val="00944113"/>
    <w:rsid w:val="00953202"/>
    <w:rsid w:val="009565A9"/>
    <w:rsid w:val="0095680E"/>
    <w:rsid w:val="009630F6"/>
    <w:rsid w:val="0096381A"/>
    <w:rsid w:val="009662AA"/>
    <w:rsid w:val="00966950"/>
    <w:rsid w:val="009740F9"/>
    <w:rsid w:val="00974974"/>
    <w:rsid w:val="009778FF"/>
    <w:rsid w:val="009878AE"/>
    <w:rsid w:val="00987973"/>
    <w:rsid w:val="0099794F"/>
    <w:rsid w:val="00997ACD"/>
    <w:rsid w:val="00997CB0"/>
    <w:rsid w:val="00997CB3"/>
    <w:rsid w:val="009A0236"/>
    <w:rsid w:val="009A0C7A"/>
    <w:rsid w:val="009A2F69"/>
    <w:rsid w:val="009A536B"/>
    <w:rsid w:val="009B7F31"/>
    <w:rsid w:val="009C15B7"/>
    <w:rsid w:val="009C3C44"/>
    <w:rsid w:val="009D1561"/>
    <w:rsid w:val="009D419F"/>
    <w:rsid w:val="009D5C6E"/>
    <w:rsid w:val="009D6B2D"/>
    <w:rsid w:val="009E2DB3"/>
    <w:rsid w:val="009F02D5"/>
    <w:rsid w:val="009F1145"/>
    <w:rsid w:val="009F6E91"/>
    <w:rsid w:val="009F751F"/>
    <w:rsid w:val="00A0302D"/>
    <w:rsid w:val="00A11448"/>
    <w:rsid w:val="00A1429B"/>
    <w:rsid w:val="00A170D5"/>
    <w:rsid w:val="00A17393"/>
    <w:rsid w:val="00A2051C"/>
    <w:rsid w:val="00A20BBE"/>
    <w:rsid w:val="00A20C3F"/>
    <w:rsid w:val="00A2104C"/>
    <w:rsid w:val="00A22060"/>
    <w:rsid w:val="00A24B67"/>
    <w:rsid w:val="00A2608D"/>
    <w:rsid w:val="00A347EB"/>
    <w:rsid w:val="00A42AE1"/>
    <w:rsid w:val="00A432C1"/>
    <w:rsid w:val="00A505E8"/>
    <w:rsid w:val="00A57787"/>
    <w:rsid w:val="00A624FA"/>
    <w:rsid w:val="00A63521"/>
    <w:rsid w:val="00A767F8"/>
    <w:rsid w:val="00A87064"/>
    <w:rsid w:val="00A917AF"/>
    <w:rsid w:val="00A9497B"/>
    <w:rsid w:val="00AA0F8C"/>
    <w:rsid w:val="00AA6B79"/>
    <w:rsid w:val="00AA71A9"/>
    <w:rsid w:val="00AB06C9"/>
    <w:rsid w:val="00AB1C79"/>
    <w:rsid w:val="00AB2924"/>
    <w:rsid w:val="00AC20CF"/>
    <w:rsid w:val="00AC6945"/>
    <w:rsid w:val="00AC7AC2"/>
    <w:rsid w:val="00AD0D62"/>
    <w:rsid w:val="00AD393D"/>
    <w:rsid w:val="00AD44F2"/>
    <w:rsid w:val="00AD58BD"/>
    <w:rsid w:val="00AE0260"/>
    <w:rsid w:val="00AE39DA"/>
    <w:rsid w:val="00AE53BB"/>
    <w:rsid w:val="00AE7A54"/>
    <w:rsid w:val="00AF5243"/>
    <w:rsid w:val="00B01F55"/>
    <w:rsid w:val="00B0672E"/>
    <w:rsid w:val="00B105F1"/>
    <w:rsid w:val="00B13F49"/>
    <w:rsid w:val="00B13FBE"/>
    <w:rsid w:val="00B143AC"/>
    <w:rsid w:val="00B16596"/>
    <w:rsid w:val="00B16EDE"/>
    <w:rsid w:val="00B179A4"/>
    <w:rsid w:val="00B17F91"/>
    <w:rsid w:val="00B24A82"/>
    <w:rsid w:val="00B25830"/>
    <w:rsid w:val="00B324A1"/>
    <w:rsid w:val="00B335BB"/>
    <w:rsid w:val="00B348BA"/>
    <w:rsid w:val="00B400CF"/>
    <w:rsid w:val="00B407C4"/>
    <w:rsid w:val="00B5447F"/>
    <w:rsid w:val="00B55785"/>
    <w:rsid w:val="00B56F4D"/>
    <w:rsid w:val="00B578BA"/>
    <w:rsid w:val="00B64EB0"/>
    <w:rsid w:val="00B71DC0"/>
    <w:rsid w:val="00B7506C"/>
    <w:rsid w:val="00B87F92"/>
    <w:rsid w:val="00B93ADC"/>
    <w:rsid w:val="00B96C4E"/>
    <w:rsid w:val="00B97B28"/>
    <w:rsid w:val="00BA048E"/>
    <w:rsid w:val="00BA18AB"/>
    <w:rsid w:val="00BA611C"/>
    <w:rsid w:val="00BA7555"/>
    <w:rsid w:val="00BB01D7"/>
    <w:rsid w:val="00BB02AF"/>
    <w:rsid w:val="00BB3534"/>
    <w:rsid w:val="00BB686D"/>
    <w:rsid w:val="00BB7F17"/>
    <w:rsid w:val="00BC055E"/>
    <w:rsid w:val="00BC14EC"/>
    <w:rsid w:val="00BC1A5B"/>
    <w:rsid w:val="00BD04B8"/>
    <w:rsid w:val="00BD145B"/>
    <w:rsid w:val="00BD34D7"/>
    <w:rsid w:val="00BD3993"/>
    <w:rsid w:val="00BD4325"/>
    <w:rsid w:val="00BF0523"/>
    <w:rsid w:val="00BF42DA"/>
    <w:rsid w:val="00BF642D"/>
    <w:rsid w:val="00BF6B8A"/>
    <w:rsid w:val="00C00831"/>
    <w:rsid w:val="00C03506"/>
    <w:rsid w:val="00C04FF4"/>
    <w:rsid w:val="00C0546A"/>
    <w:rsid w:val="00C05C34"/>
    <w:rsid w:val="00C11629"/>
    <w:rsid w:val="00C12D21"/>
    <w:rsid w:val="00C12DE6"/>
    <w:rsid w:val="00C17F12"/>
    <w:rsid w:val="00C20135"/>
    <w:rsid w:val="00C319D7"/>
    <w:rsid w:val="00C341CB"/>
    <w:rsid w:val="00C34BAB"/>
    <w:rsid w:val="00C35767"/>
    <w:rsid w:val="00C5086E"/>
    <w:rsid w:val="00C5668E"/>
    <w:rsid w:val="00C654EF"/>
    <w:rsid w:val="00C749F7"/>
    <w:rsid w:val="00C75363"/>
    <w:rsid w:val="00C768FC"/>
    <w:rsid w:val="00C770BD"/>
    <w:rsid w:val="00C775F2"/>
    <w:rsid w:val="00C807AF"/>
    <w:rsid w:val="00C82F0D"/>
    <w:rsid w:val="00C83530"/>
    <w:rsid w:val="00C853AA"/>
    <w:rsid w:val="00C8568B"/>
    <w:rsid w:val="00C91B12"/>
    <w:rsid w:val="00C9232A"/>
    <w:rsid w:val="00C927B2"/>
    <w:rsid w:val="00C9325E"/>
    <w:rsid w:val="00CA0A11"/>
    <w:rsid w:val="00CA0E05"/>
    <w:rsid w:val="00CA3592"/>
    <w:rsid w:val="00CA43C9"/>
    <w:rsid w:val="00CA47C0"/>
    <w:rsid w:val="00CA68FF"/>
    <w:rsid w:val="00CB0254"/>
    <w:rsid w:val="00CB0A79"/>
    <w:rsid w:val="00CB1351"/>
    <w:rsid w:val="00CB3B80"/>
    <w:rsid w:val="00CC3017"/>
    <w:rsid w:val="00CC3F3A"/>
    <w:rsid w:val="00CC6540"/>
    <w:rsid w:val="00CC79BA"/>
    <w:rsid w:val="00CD0193"/>
    <w:rsid w:val="00CD05B0"/>
    <w:rsid w:val="00CD355B"/>
    <w:rsid w:val="00CD48A5"/>
    <w:rsid w:val="00CD751B"/>
    <w:rsid w:val="00CE41A0"/>
    <w:rsid w:val="00CE6477"/>
    <w:rsid w:val="00CF4322"/>
    <w:rsid w:val="00D0236E"/>
    <w:rsid w:val="00D02408"/>
    <w:rsid w:val="00D041CC"/>
    <w:rsid w:val="00D050F7"/>
    <w:rsid w:val="00D07D08"/>
    <w:rsid w:val="00D07F78"/>
    <w:rsid w:val="00D11E21"/>
    <w:rsid w:val="00D1627D"/>
    <w:rsid w:val="00D219F5"/>
    <w:rsid w:val="00D22D94"/>
    <w:rsid w:val="00D24303"/>
    <w:rsid w:val="00D2603A"/>
    <w:rsid w:val="00D26B7F"/>
    <w:rsid w:val="00D30FE2"/>
    <w:rsid w:val="00D3700C"/>
    <w:rsid w:val="00D4043E"/>
    <w:rsid w:val="00D414EC"/>
    <w:rsid w:val="00D4337E"/>
    <w:rsid w:val="00D54BC7"/>
    <w:rsid w:val="00D60C5C"/>
    <w:rsid w:val="00D649C5"/>
    <w:rsid w:val="00D67C7F"/>
    <w:rsid w:val="00D7534D"/>
    <w:rsid w:val="00D75F73"/>
    <w:rsid w:val="00D80CE6"/>
    <w:rsid w:val="00D8251A"/>
    <w:rsid w:val="00D9153F"/>
    <w:rsid w:val="00D9642D"/>
    <w:rsid w:val="00DA1E6E"/>
    <w:rsid w:val="00DA5349"/>
    <w:rsid w:val="00DA77E8"/>
    <w:rsid w:val="00DA7FF1"/>
    <w:rsid w:val="00DB07E0"/>
    <w:rsid w:val="00DB55C6"/>
    <w:rsid w:val="00DB7B6D"/>
    <w:rsid w:val="00DC4012"/>
    <w:rsid w:val="00DC6E00"/>
    <w:rsid w:val="00DD36C3"/>
    <w:rsid w:val="00DD4A3C"/>
    <w:rsid w:val="00DD4D5B"/>
    <w:rsid w:val="00DE58A1"/>
    <w:rsid w:val="00DE5EC7"/>
    <w:rsid w:val="00DF020C"/>
    <w:rsid w:val="00DF1108"/>
    <w:rsid w:val="00DF65FD"/>
    <w:rsid w:val="00DF6A42"/>
    <w:rsid w:val="00E021FD"/>
    <w:rsid w:val="00E031D4"/>
    <w:rsid w:val="00E03E9E"/>
    <w:rsid w:val="00E05955"/>
    <w:rsid w:val="00E06DF8"/>
    <w:rsid w:val="00E164DE"/>
    <w:rsid w:val="00E22BA5"/>
    <w:rsid w:val="00E25CE4"/>
    <w:rsid w:val="00E363A9"/>
    <w:rsid w:val="00E40C55"/>
    <w:rsid w:val="00E47024"/>
    <w:rsid w:val="00E47300"/>
    <w:rsid w:val="00E51417"/>
    <w:rsid w:val="00E517F1"/>
    <w:rsid w:val="00E56EEA"/>
    <w:rsid w:val="00E65826"/>
    <w:rsid w:val="00E65D51"/>
    <w:rsid w:val="00E6798F"/>
    <w:rsid w:val="00E72FCE"/>
    <w:rsid w:val="00E75707"/>
    <w:rsid w:val="00E76B06"/>
    <w:rsid w:val="00E830EB"/>
    <w:rsid w:val="00E92A09"/>
    <w:rsid w:val="00E9537A"/>
    <w:rsid w:val="00E95D73"/>
    <w:rsid w:val="00E967C1"/>
    <w:rsid w:val="00E973F9"/>
    <w:rsid w:val="00EA27F3"/>
    <w:rsid w:val="00EA3854"/>
    <w:rsid w:val="00EA799C"/>
    <w:rsid w:val="00EB2554"/>
    <w:rsid w:val="00EB393C"/>
    <w:rsid w:val="00EB4458"/>
    <w:rsid w:val="00EB6138"/>
    <w:rsid w:val="00EC159B"/>
    <w:rsid w:val="00EC24F2"/>
    <w:rsid w:val="00EC2A83"/>
    <w:rsid w:val="00EC2B7C"/>
    <w:rsid w:val="00EC4997"/>
    <w:rsid w:val="00ED0460"/>
    <w:rsid w:val="00ED25B6"/>
    <w:rsid w:val="00ED4CC6"/>
    <w:rsid w:val="00ED51E6"/>
    <w:rsid w:val="00ED5A3A"/>
    <w:rsid w:val="00EE6D50"/>
    <w:rsid w:val="00EF0DF2"/>
    <w:rsid w:val="00EF74B5"/>
    <w:rsid w:val="00F02028"/>
    <w:rsid w:val="00F03700"/>
    <w:rsid w:val="00F0739C"/>
    <w:rsid w:val="00F120AF"/>
    <w:rsid w:val="00F23C54"/>
    <w:rsid w:val="00F27C46"/>
    <w:rsid w:val="00F31E3F"/>
    <w:rsid w:val="00F3462C"/>
    <w:rsid w:val="00F41351"/>
    <w:rsid w:val="00F460A4"/>
    <w:rsid w:val="00F46A21"/>
    <w:rsid w:val="00F501B9"/>
    <w:rsid w:val="00F53133"/>
    <w:rsid w:val="00F5511D"/>
    <w:rsid w:val="00F5611B"/>
    <w:rsid w:val="00F57B0E"/>
    <w:rsid w:val="00F6062B"/>
    <w:rsid w:val="00F65241"/>
    <w:rsid w:val="00F6560F"/>
    <w:rsid w:val="00F716F5"/>
    <w:rsid w:val="00F718D5"/>
    <w:rsid w:val="00F752D7"/>
    <w:rsid w:val="00F7585C"/>
    <w:rsid w:val="00F76D82"/>
    <w:rsid w:val="00F77401"/>
    <w:rsid w:val="00F81DBD"/>
    <w:rsid w:val="00F83851"/>
    <w:rsid w:val="00F85EAC"/>
    <w:rsid w:val="00F91911"/>
    <w:rsid w:val="00F937FF"/>
    <w:rsid w:val="00F93C9C"/>
    <w:rsid w:val="00F9725F"/>
    <w:rsid w:val="00FA0E0F"/>
    <w:rsid w:val="00FA195C"/>
    <w:rsid w:val="00FA2DE7"/>
    <w:rsid w:val="00FA40E2"/>
    <w:rsid w:val="00FA4472"/>
    <w:rsid w:val="00FA7B5A"/>
    <w:rsid w:val="00FC1F9A"/>
    <w:rsid w:val="00FC219B"/>
    <w:rsid w:val="00FD423C"/>
    <w:rsid w:val="00FD5E00"/>
    <w:rsid w:val="00FE3E1E"/>
    <w:rsid w:val="00FE56B5"/>
    <w:rsid w:val="00FE68CC"/>
    <w:rsid w:val="00FE768D"/>
    <w:rsid w:val="00FE7D1E"/>
    <w:rsid w:val="00FF180B"/>
    <w:rsid w:val="00FF228E"/>
    <w:rsid w:val="00FF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14C"/>
    <w:pPr>
      <w:ind w:left="720"/>
      <w:contextualSpacing/>
    </w:pPr>
    <w:rPr>
      <w:lang w:val="ru-RU"/>
    </w:rPr>
  </w:style>
  <w:style w:type="paragraph" w:customStyle="1" w:styleId="s7066246b">
    <w:name w:val="s7066246b"/>
    <w:basedOn w:val="a"/>
    <w:rsid w:val="003271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b8d990e2">
    <w:name w:val="sb8d990e2"/>
    <w:basedOn w:val="a0"/>
    <w:rsid w:val="0032714C"/>
  </w:style>
  <w:style w:type="paragraph" w:customStyle="1" w:styleId="sfbc7db8c">
    <w:name w:val="sfbc7db8c"/>
    <w:basedOn w:val="a"/>
    <w:rsid w:val="003271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3271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14C"/>
    <w:pPr>
      <w:ind w:left="720"/>
      <w:contextualSpacing/>
    </w:pPr>
    <w:rPr>
      <w:lang w:val="ru-RU"/>
    </w:rPr>
  </w:style>
  <w:style w:type="paragraph" w:customStyle="1" w:styleId="s7066246b">
    <w:name w:val="s7066246b"/>
    <w:basedOn w:val="a"/>
    <w:rsid w:val="003271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b8d990e2">
    <w:name w:val="sb8d990e2"/>
    <w:basedOn w:val="a0"/>
    <w:rsid w:val="0032714C"/>
  </w:style>
  <w:style w:type="paragraph" w:customStyle="1" w:styleId="sfbc7db8c">
    <w:name w:val="sfbc7db8c"/>
    <w:basedOn w:val="a"/>
    <w:rsid w:val="003271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327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hr.coe.int/Documents/Research%20report%20admissibilitycriterion%20ENG.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1383</Words>
  <Characters>7886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2021-09-28T07:30:00Z</dcterms:created>
  <dcterms:modified xsi:type="dcterms:W3CDTF">2021-09-28T07:50:00Z</dcterms:modified>
</cp:coreProperties>
</file>