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4" w:rsidRPr="00750DC4" w:rsidRDefault="00750DC4" w:rsidP="0075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DC4">
        <w:rPr>
          <w:rFonts w:ascii="Times New Roman" w:hAnsi="Times New Roman" w:cs="Times New Roman"/>
          <w:b/>
          <w:sz w:val="28"/>
          <w:szCs w:val="28"/>
        </w:rPr>
        <w:t>Тема 3. Политическая власть</w:t>
      </w:r>
    </w:p>
    <w:p w:rsidR="00750DC4" w:rsidRPr="00750DC4" w:rsidRDefault="00750DC4" w:rsidP="00750DC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50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DC4" w:rsidRPr="00750DC4" w:rsidRDefault="00750DC4" w:rsidP="00750DC4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sz w:val="24"/>
          <w:szCs w:val="24"/>
        </w:rPr>
        <w:t>идентифицировать сущность и назначение политической власти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0DC4" w:rsidRPr="00750DC4" w:rsidRDefault="00750DC4" w:rsidP="00750DC4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sz w:val="24"/>
          <w:szCs w:val="24"/>
        </w:rPr>
        <w:t>определить атрибуты политической власти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0DC4" w:rsidRPr="00750DC4" w:rsidRDefault="00750DC4" w:rsidP="00750DC4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sz w:val="24"/>
          <w:szCs w:val="24"/>
        </w:rPr>
        <w:t>выявить структурные элементы политической власти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0DC4" w:rsidRPr="00750DC4" w:rsidRDefault="00750DC4" w:rsidP="00750DC4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sz w:val="24"/>
          <w:szCs w:val="24"/>
        </w:rPr>
        <w:t>охарактеризовать механизм разделения властей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0DC4" w:rsidRPr="00750DC4" w:rsidRDefault="00750DC4" w:rsidP="00750DC4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0DC4">
        <w:rPr>
          <w:rFonts w:ascii="Times New Roman" w:hAnsi="Times New Roman" w:cs="Times New Roman"/>
          <w:sz w:val="24"/>
          <w:szCs w:val="24"/>
        </w:rPr>
        <w:t>проанализировать принципы функционирования политической власти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0DC4" w:rsidRPr="00750DC4" w:rsidRDefault="00750DC4" w:rsidP="00750D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DC4">
        <w:rPr>
          <w:rFonts w:ascii="Times New Roman" w:hAnsi="Times New Roman" w:cs="Times New Roman"/>
          <w:sz w:val="24"/>
          <w:szCs w:val="24"/>
        </w:rPr>
        <w:t>оценить функции политической власти в Республике Молдова на современном этапе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50DC4" w:rsidRPr="00750DC4" w:rsidRDefault="00750DC4" w:rsidP="00750D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DC4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50DC4" w:rsidRPr="00750DC4" w:rsidRDefault="00750DC4" w:rsidP="00750DC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C4">
        <w:rPr>
          <w:rFonts w:ascii="Times New Roman" w:hAnsi="Times New Roman" w:cs="Times New Roman"/>
          <w:sz w:val="24"/>
          <w:szCs w:val="24"/>
        </w:rPr>
        <w:t>Сущность и структура власти.</w:t>
      </w:r>
    </w:p>
    <w:p w:rsidR="00750DC4" w:rsidRPr="00750DC4" w:rsidRDefault="00750DC4" w:rsidP="00750DC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C4">
        <w:rPr>
          <w:rFonts w:ascii="Times New Roman" w:hAnsi="Times New Roman" w:cs="Times New Roman"/>
          <w:sz w:val="24"/>
          <w:szCs w:val="24"/>
        </w:rPr>
        <w:t>Функции и виды власти.</w:t>
      </w:r>
    </w:p>
    <w:p w:rsidR="00750DC4" w:rsidRPr="00750DC4" w:rsidRDefault="00750DC4" w:rsidP="00750DC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C4">
        <w:rPr>
          <w:rFonts w:ascii="Times New Roman" w:hAnsi="Times New Roman" w:cs="Times New Roman"/>
          <w:sz w:val="24"/>
          <w:szCs w:val="24"/>
        </w:rPr>
        <w:t>Принципы реализации власти.</w:t>
      </w:r>
    </w:p>
    <w:p w:rsidR="00750DC4" w:rsidRPr="00750DC4" w:rsidRDefault="00750DC4" w:rsidP="00750D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C4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750DC4">
        <w:rPr>
          <w:rFonts w:ascii="Times New Roman" w:hAnsi="Times New Roman" w:cs="Times New Roman"/>
          <w:sz w:val="24"/>
          <w:szCs w:val="24"/>
        </w:rPr>
        <w:t>политическая власть</w:t>
      </w:r>
      <w:r w:rsidRPr="00750DC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50DC4">
        <w:rPr>
          <w:rFonts w:ascii="Times New Roman" w:hAnsi="Times New Roman" w:cs="Times New Roman"/>
          <w:sz w:val="24"/>
          <w:szCs w:val="24"/>
        </w:rPr>
        <w:t>источники власти, структура политической власти, принцип разделения властей, суверенитет, легитимность политической власти.</w:t>
      </w:r>
    </w:p>
    <w:p w:rsidR="006E695E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6E695E" w:rsidRPr="00FE0554" w:rsidRDefault="006E695E" w:rsidP="006E695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Г. Политическая наука: история дисциплины. </w:t>
      </w:r>
      <w:r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Полис. 1997. №6. С. 174-182.</w:t>
      </w:r>
    </w:p>
    <w:p w:rsidR="006E695E" w:rsidRPr="00FE0554" w:rsidRDefault="006E695E" w:rsidP="006E695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lastRenderedPageBreak/>
        <w:t>Вебер М. Политика как призвание и профессия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Избранное: Протестантская этика </w:t>
      </w:r>
      <w:r w:rsidR="001B2C3E">
        <w:rPr>
          <w:rFonts w:ascii="Times New Roman" w:hAnsi="Times New Roman" w:cs="Times New Roman"/>
          <w:sz w:val="24"/>
          <w:szCs w:val="24"/>
        </w:rPr>
        <w:t>и дух капитализма. - М.; СПб</w:t>
      </w:r>
      <w:proofErr w:type="gramStart"/>
      <w:r w:rsidR="001B2C3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1B2C3E">
        <w:rPr>
          <w:rFonts w:ascii="Times New Roman" w:hAnsi="Times New Roman" w:cs="Times New Roman"/>
          <w:sz w:val="24"/>
          <w:szCs w:val="24"/>
        </w:rPr>
        <w:t>Центр гуманитарных инициатив</w:t>
      </w:r>
      <w:r w:rsidRPr="00FE0554">
        <w:rPr>
          <w:rFonts w:ascii="Times New Roman" w:hAnsi="Times New Roman" w:cs="Times New Roman"/>
          <w:sz w:val="24"/>
          <w:szCs w:val="24"/>
        </w:rPr>
        <w:t>. 2013.</w:t>
      </w:r>
    </w:p>
    <w:p w:rsidR="006E695E" w:rsidRPr="00FE0554" w:rsidRDefault="006E695E" w:rsidP="006E69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Ильин М.В. Слуга двух господ (о пересечении  компетенций политической науки и международных исследований). В: Полис. 2004, №5, с.120-130.</w:t>
      </w:r>
    </w:p>
    <w:p w:rsidR="006E695E" w:rsidRPr="00FE0554" w:rsidRDefault="006E695E" w:rsidP="006E69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proofErr w:type="gramStart"/>
      <w:r w:rsidRPr="00FE055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E0554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4"/>
  </w:num>
  <w:num w:numId="5">
    <w:abstractNumId w:val="13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6702C"/>
    <w:rsid w:val="000A0100"/>
    <w:rsid w:val="001B2A6F"/>
    <w:rsid w:val="001B2C3E"/>
    <w:rsid w:val="00373682"/>
    <w:rsid w:val="003C16EF"/>
    <w:rsid w:val="003F35B9"/>
    <w:rsid w:val="00462559"/>
    <w:rsid w:val="00525A31"/>
    <w:rsid w:val="005D5956"/>
    <w:rsid w:val="00653F1A"/>
    <w:rsid w:val="006E695E"/>
    <w:rsid w:val="00714205"/>
    <w:rsid w:val="007305FB"/>
    <w:rsid w:val="00750DC4"/>
    <w:rsid w:val="00803297"/>
    <w:rsid w:val="00884021"/>
    <w:rsid w:val="008C73C5"/>
    <w:rsid w:val="009468D6"/>
    <w:rsid w:val="00A010BE"/>
    <w:rsid w:val="00A66F7F"/>
    <w:rsid w:val="00B51EF2"/>
    <w:rsid w:val="00D64F5A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2021-12-09T06:38:00Z</dcterms:created>
  <dcterms:modified xsi:type="dcterms:W3CDTF">2021-12-15T07:34:00Z</dcterms:modified>
</cp:coreProperties>
</file>