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3E" w:rsidRDefault="007F723E" w:rsidP="007F72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7. Гражданское общество</w:t>
      </w:r>
    </w:p>
    <w:p w:rsidR="00853866" w:rsidRPr="00853866" w:rsidRDefault="00853866" w:rsidP="00853866">
      <w:pPr>
        <w:spacing w:line="360" w:lineRule="auto"/>
        <w:rPr>
          <w:b/>
        </w:rPr>
      </w:pPr>
      <w:r w:rsidRPr="00853866">
        <w:rPr>
          <w:b/>
        </w:rPr>
        <w:t>Задачи: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t>дать определение гражданского общества</w:t>
      </w:r>
      <w:r w:rsidRPr="00853866">
        <w:rPr>
          <w:lang w:val="ro-RO"/>
        </w:rPr>
        <w:t>;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t>определить принципы функционирования гражданского общества</w:t>
      </w:r>
      <w:r w:rsidRPr="00853866">
        <w:rPr>
          <w:lang w:val="ro-RO"/>
        </w:rPr>
        <w:t>;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t>идентифицировать структурные элементы гражданского общества</w:t>
      </w:r>
      <w:r w:rsidRPr="00853866">
        <w:rPr>
          <w:lang w:val="ro-RO"/>
        </w:rPr>
        <w:t>;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rPr>
          <w:lang w:val="ro-RO"/>
        </w:rPr>
        <w:t xml:space="preserve">продемонстрировать механизмы взаимодействия гражданского и политического общества; 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rPr>
          <w:lang w:val="ro-RO"/>
        </w:rPr>
        <w:t xml:space="preserve">аргументировать причины незрелости </w:t>
      </w:r>
      <w:r w:rsidRPr="00853866">
        <w:t>гражданского общества в новых демократиях</w:t>
      </w:r>
      <w:r w:rsidRPr="00853866">
        <w:rPr>
          <w:lang w:val="ro-RO"/>
        </w:rPr>
        <w:t>;</w:t>
      </w:r>
    </w:p>
    <w:p w:rsidR="00853866" w:rsidRPr="00853866" w:rsidRDefault="00853866" w:rsidP="0085386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53866">
        <w:t>оценить процесс построения гражданского общества в Республике Молдова</w:t>
      </w:r>
      <w:r w:rsidRPr="00853866">
        <w:rPr>
          <w:lang w:val="ro-RO"/>
        </w:rPr>
        <w:t>.</w:t>
      </w:r>
    </w:p>
    <w:p w:rsidR="00853866" w:rsidRPr="00853866" w:rsidRDefault="00853866" w:rsidP="00853866">
      <w:pPr>
        <w:spacing w:line="360" w:lineRule="auto"/>
        <w:jc w:val="both"/>
        <w:rPr>
          <w:b/>
          <w:lang w:val="ro-RO"/>
        </w:rPr>
      </w:pPr>
      <w:r w:rsidRPr="00853866">
        <w:rPr>
          <w:b/>
        </w:rPr>
        <w:t>Содержание:</w:t>
      </w:r>
    </w:p>
    <w:p w:rsidR="007F723E" w:rsidRPr="00853866" w:rsidRDefault="007F723E" w:rsidP="00853866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853866">
        <w:t>Политическая наука о гражданском обществе.</w:t>
      </w:r>
    </w:p>
    <w:p w:rsidR="007F723E" w:rsidRPr="00853866" w:rsidRDefault="007F723E" w:rsidP="00853866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853866">
        <w:t>Признаки, структура, функции гражданского общества.</w:t>
      </w:r>
    </w:p>
    <w:p w:rsidR="007F723E" w:rsidRDefault="007F723E" w:rsidP="00853866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853866">
        <w:t>Взаимодействие гражданского общества и государства.</w:t>
      </w:r>
    </w:p>
    <w:p w:rsidR="007F723E" w:rsidRDefault="00853866" w:rsidP="00853866">
      <w:pPr>
        <w:spacing w:line="360" w:lineRule="auto"/>
        <w:jc w:val="both"/>
        <w:rPr>
          <w:b/>
        </w:rPr>
      </w:pPr>
      <w:r w:rsidRPr="00853866">
        <w:rPr>
          <w:b/>
        </w:rPr>
        <w:t xml:space="preserve">Ключевые слова: </w:t>
      </w:r>
      <w:r w:rsidRPr="00853866">
        <w:t>гражданское общество, структура гражданского общества, функции гражданского общества.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tab/>
        <w:t>Понятие «гражданское общество» восходит своими корнями к политической мысли древнего мира. В тот период гражданское общество и политическое общество (государство) рассматривались как взаимозаменяемые термины. У древнегреческих мыслителей политическое охватывало все сферы общественной жизни: семью, религию, образование, культуру и т.д. Быть членом политического общества означало быть гражданином</w:t>
      </w:r>
      <w:r>
        <w:tab/>
        <w:t xml:space="preserve"> государства, обязанным жить и действовать в соответствии с его законами и без нанесения вреда другим гражданам.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tab/>
        <w:t xml:space="preserve">Применительно к теории гражданского общества можно выделить три основных подхода: 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  <w:rPr>
          <w:b/>
          <w:i/>
        </w:rPr>
      </w:pPr>
      <w:r>
        <w:tab/>
        <w:t xml:space="preserve">- </w:t>
      </w:r>
      <w:r>
        <w:rPr>
          <w:b/>
          <w:i/>
        </w:rPr>
        <w:t>европейско-средиземноморский подход</w:t>
      </w:r>
      <w:r>
        <w:t xml:space="preserve"> связан с возникновением элементов гражданского общества в итальянских городах-республиках эпохи Возрождения. Этот подход выражен Макиавелли, который сформулировал три основные ценности гражданского общества: </w:t>
      </w:r>
      <w:r>
        <w:rPr>
          <w:b/>
          <w:i/>
        </w:rPr>
        <w:t>мир и безопасность граждан</w:t>
      </w:r>
      <w:r>
        <w:t xml:space="preserve">; </w:t>
      </w:r>
      <w:r>
        <w:rPr>
          <w:b/>
          <w:i/>
        </w:rPr>
        <w:t>наслаждение своим имуществом и богатством; право каждого иметь и отстаивать свои убеждения;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rPr>
          <w:b/>
          <w:i/>
        </w:rPr>
        <w:tab/>
        <w:t xml:space="preserve">- континентально-европейский подход </w:t>
      </w:r>
      <w:r>
        <w:t>сложился под влиянием немецкого культурного округа. Этому во многом способствовала гильдия как форма объединения ремесленников и торговцев, защищавших их интересы;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tab/>
        <w:t xml:space="preserve">- </w:t>
      </w:r>
      <w:r>
        <w:rPr>
          <w:b/>
          <w:i/>
        </w:rPr>
        <w:t>либеральный англо-американский подход</w:t>
      </w:r>
      <w:r>
        <w:t xml:space="preserve"> связан с идеями </w:t>
      </w:r>
      <w:proofErr w:type="gramStart"/>
      <w:r>
        <w:t>Дж</w:t>
      </w:r>
      <w:proofErr w:type="gramEnd"/>
      <w:r>
        <w:t xml:space="preserve">. Локка, А. Смита, Т. </w:t>
      </w:r>
      <w:proofErr w:type="spellStart"/>
      <w:r>
        <w:t>Пейна</w:t>
      </w:r>
      <w:proofErr w:type="spellEnd"/>
      <w:r>
        <w:t xml:space="preserve">, А. де </w:t>
      </w:r>
      <w:proofErr w:type="spellStart"/>
      <w:r>
        <w:t>Токвиля</w:t>
      </w:r>
      <w:proofErr w:type="spellEnd"/>
      <w:r>
        <w:t>, Дж. С. Милля.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lastRenderedPageBreak/>
        <w:tab/>
        <w:t xml:space="preserve">В своем подлинном виде гражданское общество возникает в условиях развития капитализма. Это связано с появлением </w:t>
      </w:r>
      <w:r>
        <w:rPr>
          <w:b/>
          <w:i/>
        </w:rPr>
        <w:t>гражданина</w:t>
      </w:r>
      <w:r>
        <w:t xml:space="preserve">, обладающего правами и свободами, и в то же время несущего перед обществом ответственность за свои действия, и </w:t>
      </w:r>
      <w:r>
        <w:rPr>
          <w:b/>
          <w:i/>
        </w:rPr>
        <w:t>самостоятельных ассоциаций людей</w:t>
      </w:r>
      <w:r>
        <w:t>, призванных защищать их индивидуальные и групповые интересы, права и свободы (религиозные, купеческие гильдии, корпорации, позже – профсоюзы, партии и т.д.).</w:t>
      </w:r>
    </w:p>
    <w:p w:rsidR="007F723E" w:rsidRDefault="007F723E" w:rsidP="007F723E">
      <w:pPr>
        <w:tabs>
          <w:tab w:val="left" w:pos="0"/>
        </w:tabs>
        <w:spacing w:line="360" w:lineRule="auto"/>
        <w:jc w:val="both"/>
      </w:pPr>
      <w:r>
        <w:tab/>
        <w:t>Идея гражданского общества, отстаивающего свои права во взаимоотношениях с государством, нашла свое отражение в «Декларации прав человека и гражданина» Великой Французской революции.</w:t>
      </w:r>
    </w:p>
    <w:p w:rsidR="007F723E" w:rsidRDefault="007F723E" w:rsidP="007F723E">
      <w:pPr>
        <w:spacing w:line="360" w:lineRule="auto"/>
        <w:ind w:firstLine="708"/>
        <w:jc w:val="both"/>
      </w:pPr>
      <w:r>
        <w:t xml:space="preserve">Несмотря на то, что история становления гражданского общества охватывает тысячелетия, в основных чертах его классическая модель сложилась в к. </w:t>
      </w:r>
      <w:proofErr w:type="gramStart"/>
      <w:r>
        <w:t>Х</w:t>
      </w:r>
      <w:proofErr w:type="gramEnd"/>
      <w:r>
        <w:rPr>
          <w:lang w:val="en-US"/>
        </w:rPr>
        <w:t>VIII</w:t>
      </w:r>
      <w:r>
        <w:t xml:space="preserve"> – </w:t>
      </w:r>
      <w:proofErr w:type="spellStart"/>
      <w:r>
        <w:t>нач</w:t>
      </w:r>
      <w:proofErr w:type="spellEnd"/>
      <w:r>
        <w:t>. Х</w:t>
      </w:r>
      <w:r>
        <w:rPr>
          <w:lang w:val="en-US"/>
        </w:rPr>
        <w:t>I</w:t>
      </w:r>
      <w:r>
        <w:t xml:space="preserve">Х вв. Она базировалась на либеральных идеях </w:t>
      </w:r>
      <w:proofErr w:type="gramStart"/>
      <w:r>
        <w:t>Дж</w:t>
      </w:r>
      <w:proofErr w:type="gramEnd"/>
      <w:r>
        <w:t>. Локка и А. Смита:</w:t>
      </w:r>
    </w:p>
    <w:p w:rsidR="007F723E" w:rsidRDefault="007F723E" w:rsidP="007F723E">
      <w:pPr>
        <w:spacing w:line="360" w:lineRule="auto"/>
        <w:ind w:firstLine="708"/>
        <w:jc w:val="both"/>
      </w:pPr>
      <w:r w:rsidRPr="00FC63AF">
        <w:t>1</w:t>
      </w:r>
      <w:r w:rsidRPr="007A4233">
        <w:t xml:space="preserve">. </w:t>
      </w:r>
      <w:r>
        <w:t>Все люди обладают естественными, неотчуждаемыми правами и свободами, равны друг другу. Руководствуясь разумом, люди могут создать гармоничное общество на справедливых основах, договорившись друг с другом.</w:t>
      </w:r>
    </w:p>
    <w:p w:rsidR="007F723E" w:rsidRDefault="007F723E" w:rsidP="007F723E">
      <w:pPr>
        <w:spacing w:line="360" w:lineRule="auto"/>
        <w:ind w:firstLine="708"/>
        <w:jc w:val="both"/>
      </w:pPr>
      <w:r w:rsidRPr="007A4233">
        <w:t xml:space="preserve">2. </w:t>
      </w:r>
      <w:r>
        <w:t xml:space="preserve">Государство гарантирует естественные права человека и не вмешивается в индивидуальную жизнь </w:t>
      </w:r>
      <w:proofErr w:type="gramStart"/>
      <w:r>
        <w:t>граждан</w:t>
      </w:r>
      <w:proofErr w:type="gramEnd"/>
      <w:r>
        <w:t xml:space="preserve"> ни под </w:t>
      </w:r>
      <w:proofErr w:type="gramStart"/>
      <w:r>
        <w:t>каким</w:t>
      </w:r>
      <w:proofErr w:type="gramEnd"/>
      <w:r>
        <w:t xml:space="preserve"> предлогом.</w:t>
      </w:r>
    </w:p>
    <w:p w:rsidR="007F723E" w:rsidRDefault="007F723E" w:rsidP="007F723E">
      <w:pPr>
        <w:spacing w:line="360" w:lineRule="auto"/>
        <w:ind w:firstLine="708"/>
        <w:jc w:val="both"/>
      </w:pPr>
      <w:r w:rsidRPr="007A4233">
        <w:t xml:space="preserve">3. </w:t>
      </w:r>
      <w:r>
        <w:t>Экономический фундамент гражданского общества составляют частная собственность, рыночная экономика, экономическая независимость людей. (А. Смит)</w:t>
      </w:r>
    </w:p>
    <w:p w:rsidR="007F723E" w:rsidRDefault="007F723E" w:rsidP="007F723E">
      <w:pPr>
        <w:spacing w:line="360" w:lineRule="auto"/>
        <w:ind w:firstLine="708"/>
        <w:jc w:val="both"/>
      </w:pPr>
      <w:r>
        <w:t xml:space="preserve">Особая заслуга в разработке теории гражданского общества принадлежит </w:t>
      </w:r>
      <w:r>
        <w:rPr>
          <w:b/>
        </w:rPr>
        <w:t>Гегелю</w:t>
      </w:r>
      <w:r>
        <w:t xml:space="preserve">.  С его точки зрения, гражданское общество появляется «посередине» между семьей и государством. Такое общество основано на частной собственности, разделении общества на социальные группы и многообразии интересов. Оно внутренне противоречиво и подвержено конфликтам. Для согласования интересов требуется высший арбитр в лице государства, которое </w:t>
      </w:r>
      <w:proofErr w:type="gramStart"/>
      <w:r>
        <w:t>выражает всеобщий интерес</w:t>
      </w:r>
      <w:proofErr w:type="gramEnd"/>
      <w:r>
        <w:t>.</w:t>
      </w:r>
    </w:p>
    <w:p w:rsidR="007F723E" w:rsidRDefault="007F723E" w:rsidP="007F723E">
      <w:pPr>
        <w:spacing w:line="360" w:lineRule="auto"/>
        <w:ind w:firstLine="708"/>
        <w:jc w:val="both"/>
      </w:pPr>
      <w:r>
        <w:t xml:space="preserve">Данный подход воспринял </w:t>
      </w:r>
      <w:r>
        <w:rPr>
          <w:b/>
        </w:rPr>
        <w:t>К. Маркс</w:t>
      </w:r>
      <w:r>
        <w:t>. Он упростил гегелевскую структуру гражданского общества и свел его к сфере труда, производства и обмена. По Марксу, содержанием гражданского общества выступают семья, сословия, классы. В марксизме гражданское общество является синонимом буржуазного общества, основанного на частной собственности.</w:t>
      </w:r>
    </w:p>
    <w:p w:rsidR="007F723E" w:rsidRDefault="007F723E" w:rsidP="007F723E">
      <w:pPr>
        <w:spacing w:line="360" w:lineRule="auto"/>
        <w:ind w:firstLine="708"/>
        <w:jc w:val="both"/>
      </w:pPr>
      <w:r>
        <w:t xml:space="preserve">В современной литературе понятие гражданского общества трактуется неоднозначно. Чаще всего его содержание сводится к совокупности </w:t>
      </w:r>
      <w:r>
        <w:rPr>
          <w:b/>
          <w:i/>
        </w:rPr>
        <w:t>неполитических отношений</w:t>
      </w:r>
      <w:r>
        <w:t>, то есть экономических, духовных и др., составляющих жизненную основу государства.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jc w:val="center"/>
        <w:rPr>
          <w:b/>
        </w:rPr>
      </w:pPr>
      <w:r>
        <w:rPr>
          <w:b/>
        </w:rPr>
        <w:t>2 вопрос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both"/>
      </w:pPr>
      <w:r>
        <w:rPr>
          <w:b/>
        </w:rPr>
        <w:lastRenderedPageBreak/>
        <w:t xml:space="preserve">Гражданское общество – </w:t>
      </w:r>
      <w:r>
        <w:t>совокупность межличностных, семейных, социальных, экономических, культурных, религиозных и иных отношений и структур, которые развиваются в обществе вне рамок и без непосредственного вмешательства государства и обеспечивают условия для реализации интересов индивидов и групп.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center"/>
        <w:rPr>
          <w:b/>
        </w:rPr>
      </w:pPr>
      <w:r>
        <w:rPr>
          <w:b/>
        </w:rPr>
        <w:t>Структура гражданского общества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</w:pPr>
      <w:r>
        <w:t>- индивид, наделенный правами, свободами и обязанностями;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</w:pPr>
      <w:r>
        <w:t xml:space="preserve">- семья;                                                      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</w:pPr>
      <w:r>
        <w:t>- церковь;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</w:pPr>
      <w:r>
        <w:t>- независимые СМИ;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both"/>
      </w:pPr>
      <w:r>
        <w:t>- муниципальные коммуны, ассоциации избирателей, политические клубы;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both"/>
      </w:pPr>
      <w:r>
        <w:t>- научные и культурные организации, спортивные общества;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both"/>
      </w:pPr>
      <w:r>
        <w:t>- союзы предпринимателей, ассоциации потребителей, благотворительные фонды;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ind w:firstLine="720"/>
        <w:jc w:val="both"/>
      </w:pPr>
      <w:r>
        <w:t>- общественно-политические организации и движения (экологические, антивоенные, правозащитные и др.);</w:t>
      </w:r>
    </w:p>
    <w:p w:rsidR="007F723E" w:rsidRDefault="007F723E" w:rsidP="007F723E">
      <w:pPr>
        <w:spacing w:line="360" w:lineRule="auto"/>
        <w:ind w:firstLine="708"/>
        <w:jc w:val="both"/>
      </w:pPr>
      <w:r>
        <w:t>- политические партии, лоббистские организации (комитеты, комиссии, советы), создаваемые при законодательных и правительственных органах.</w:t>
      </w:r>
    </w:p>
    <w:p w:rsidR="007F723E" w:rsidRDefault="007F723E" w:rsidP="007F723E">
      <w:pPr>
        <w:spacing w:line="360" w:lineRule="auto"/>
        <w:ind w:firstLine="708"/>
        <w:jc w:val="center"/>
        <w:rPr>
          <w:b/>
        </w:rPr>
      </w:pPr>
      <w:r>
        <w:rPr>
          <w:b/>
        </w:rPr>
        <w:t>Признаки гражданского общества</w:t>
      </w:r>
    </w:p>
    <w:p w:rsidR="007F723E" w:rsidRDefault="007F723E" w:rsidP="007F723E">
      <w:pPr>
        <w:spacing w:line="360" w:lineRule="auto"/>
        <w:ind w:firstLine="708"/>
        <w:jc w:val="both"/>
      </w:pPr>
      <w:proofErr w:type="gramStart"/>
      <w:r>
        <w:t>- сфера общественной жизни, не регулируемая политическими нормами; включает в себя все, что не входит в государство: социальные группы, семья, школа, церковь, искусство, общественные организации и т.д.;</w:t>
      </w:r>
      <w:proofErr w:type="gramEnd"/>
    </w:p>
    <w:p w:rsidR="007F723E" w:rsidRDefault="007F723E" w:rsidP="007F723E">
      <w:pPr>
        <w:spacing w:line="360" w:lineRule="auto"/>
        <w:ind w:firstLine="708"/>
        <w:jc w:val="both"/>
      </w:pPr>
      <w:r>
        <w:t>- сфера частной повседневной жизни людей;</w:t>
      </w:r>
    </w:p>
    <w:p w:rsidR="007F723E" w:rsidRDefault="007F723E" w:rsidP="007F723E">
      <w:pPr>
        <w:spacing w:line="360" w:lineRule="auto"/>
        <w:ind w:firstLine="708"/>
        <w:jc w:val="both"/>
      </w:pPr>
      <w:r>
        <w:t>- экономическую основу гражданского общества составляют частная и коллективная собственность, многоукладная экономика;</w:t>
      </w:r>
    </w:p>
    <w:p w:rsidR="007F723E" w:rsidRDefault="007F723E" w:rsidP="007F723E">
      <w:pPr>
        <w:spacing w:line="360" w:lineRule="auto"/>
        <w:ind w:firstLine="708"/>
        <w:jc w:val="both"/>
      </w:pPr>
      <w:r>
        <w:t>- существование самостоятельного гражданина, обладающего правами и свободами;</w:t>
      </w:r>
    </w:p>
    <w:p w:rsidR="007F723E" w:rsidRDefault="007F723E" w:rsidP="007F723E">
      <w:pPr>
        <w:spacing w:line="360" w:lineRule="auto"/>
        <w:ind w:firstLine="708"/>
        <w:jc w:val="both"/>
      </w:pPr>
      <w:r>
        <w:t>- развитые экономические, культурные, правовые отношения, высокая политическая культура членов общества;</w:t>
      </w:r>
    </w:p>
    <w:p w:rsidR="007F723E" w:rsidRDefault="007F723E" w:rsidP="007F723E">
      <w:pPr>
        <w:spacing w:line="360" w:lineRule="auto"/>
        <w:ind w:firstLine="708"/>
        <w:jc w:val="both"/>
      </w:pPr>
      <w:r>
        <w:t>- управление, носящее неполитический характер – самоуправление;</w:t>
      </w:r>
    </w:p>
    <w:p w:rsidR="007F723E" w:rsidRDefault="007F723E" w:rsidP="007F723E">
      <w:pPr>
        <w:spacing w:line="360" w:lineRule="auto"/>
        <w:ind w:firstLine="708"/>
        <w:jc w:val="both"/>
      </w:pPr>
      <w:r>
        <w:t>- наличие правового государства.</w:t>
      </w:r>
    </w:p>
    <w:p w:rsidR="007F723E" w:rsidRDefault="007F723E" w:rsidP="007F723E">
      <w:pPr>
        <w:spacing w:line="360" w:lineRule="auto"/>
        <w:ind w:firstLine="708"/>
        <w:jc w:val="both"/>
      </w:pPr>
    </w:p>
    <w:p w:rsidR="007F723E" w:rsidRDefault="007F723E" w:rsidP="007F723E">
      <w:pPr>
        <w:spacing w:line="360" w:lineRule="auto"/>
        <w:ind w:firstLine="708"/>
        <w:rPr>
          <w:b/>
        </w:rPr>
      </w:pPr>
      <w:r>
        <w:rPr>
          <w:b/>
        </w:rPr>
        <w:t>Таблица 1. Основы гражданского общества</w:t>
      </w:r>
    </w:p>
    <w:tbl>
      <w:tblPr>
        <w:tblStyle w:val="1"/>
        <w:tblW w:w="0" w:type="auto"/>
        <w:tblLook w:val="01E0"/>
      </w:tblPr>
      <w:tblGrid>
        <w:gridCol w:w="3190"/>
        <w:gridCol w:w="3190"/>
        <w:gridCol w:w="3191"/>
      </w:tblGrid>
      <w:tr w:rsidR="007F723E" w:rsidTr="00E55105">
        <w:trPr>
          <w:cnfStyle w:val="100000000000"/>
        </w:trPr>
        <w:tc>
          <w:tcPr>
            <w:cnfStyle w:val="001000000000"/>
            <w:tcW w:w="319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7F723E" w:rsidRDefault="007F723E" w:rsidP="00E551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Экономическая основа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23E" w:rsidRDefault="007F723E" w:rsidP="00E551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cnfStyle w:val="100000000000"/>
              <w:rPr>
                <w:b/>
                <w:iCs w:val="0"/>
              </w:rPr>
            </w:pPr>
            <w:r>
              <w:rPr>
                <w:b/>
                <w:iCs w:val="0"/>
              </w:rPr>
              <w:t>Политическая основа</w:t>
            </w:r>
          </w:p>
        </w:tc>
        <w:tc>
          <w:tcPr>
            <w:cnfStyle w:val="000000001000"/>
            <w:tcW w:w="3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23E" w:rsidRDefault="007F723E" w:rsidP="00E551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Духовная основа</w:t>
            </w:r>
          </w:p>
        </w:tc>
      </w:tr>
    </w:tbl>
    <w:p w:rsidR="007F723E" w:rsidRDefault="007F723E" w:rsidP="007F723E">
      <w:pPr>
        <w:spacing w:line="360" w:lineRule="auto"/>
        <w:jc w:val="both"/>
      </w:pPr>
      <w:r>
        <w:t>Многоукладная экономика;      Децентрализация власти;          Отсутствие монополии</w:t>
      </w:r>
    </w:p>
    <w:p w:rsidR="007F723E" w:rsidRDefault="007F723E" w:rsidP="007F723E">
      <w:pPr>
        <w:jc w:val="both"/>
      </w:pPr>
      <w:r>
        <w:t>Разнообразные формы               Разделение властей;                   идеологии;</w:t>
      </w:r>
    </w:p>
    <w:p w:rsidR="007F723E" w:rsidRDefault="007F723E" w:rsidP="007F723E">
      <w:pPr>
        <w:spacing w:line="360" w:lineRule="auto"/>
        <w:jc w:val="both"/>
      </w:pPr>
      <w:r>
        <w:t>собственности;</w:t>
      </w:r>
    </w:p>
    <w:p w:rsidR="007F723E" w:rsidRDefault="007F723E" w:rsidP="007F723E">
      <w:pPr>
        <w:spacing w:line="360" w:lineRule="auto"/>
        <w:jc w:val="both"/>
      </w:pPr>
      <w:r>
        <w:lastRenderedPageBreak/>
        <w:t xml:space="preserve">Регулируемые рыночные          Политический плюрализм;         Свобода совести; </w:t>
      </w:r>
    </w:p>
    <w:p w:rsidR="007F723E" w:rsidRDefault="007F723E" w:rsidP="007F723E">
      <w:pPr>
        <w:jc w:val="both"/>
      </w:pPr>
      <w:r>
        <w:t xml:space="preserve">отношения.                                 </w:t>
      </w:r>
      <w:proofErr w:type="gramStart"/>
      <w:r>
        <w:t xml:space="preserve">Доступ граждан к участию в       Высокая духовность и </w:t>
      </w:r>
      <w:proofErr w:type="gramEnd"/>
    </w:p>
    <w:p w:rsidR="007F723E" w:rsidRDefault="007F723E" w:rsidP="007F723E">
      <w:pPr>
        <w:jc w:val="both"/>
      </w:pPr>
      <w:r>
        <w:rPr>
          <w:sz w:val="28"/>
        </w:rPr>
        <w:t xml:space="preserve">                                          </w:t>
      </w:r>
      <w:r>
        <w:t xml:space="preserve">    </w:t>
      </w:r>
      <w:proofErr w:type="gramStart"/>
      <w:r>
        <w:t>государственных</w:t>
      </w:r>
      <w:proofErr w:type="gramEnd"/>
      <w:r>
        <w:t xml:space="preserve">                          нравственность.</w:t>
      </w:r>
    </w:p>
    <w:p w:rsidR="007F723E" w:rsidRDefault="007F723E" w:rsidP="007F723E">
      <w:pPr>
        <w:spacing w:line="360" w:lineRule="auto"/>
        <w:jc w:val="both"/>
      </w:pPr>
      <w:r>
        <w:t xml:space="preserve">                                                     общественных </w:t>
      </w:r>
      <w:proofErr w:type="gramStart"/>
      <w:r>
        <w:t>делах</w:t>
      </w:r>
      <w:proofErr w:type="gramEnd"/>
      <w:r>
        <w:t>;</w:t>
      </w:r>
    </w:p>
    <w:p w:rsidR="007F723E" w:rsidRDefault="007F723E" w:rsidP="007F723E">
      <w:pPr>
        <w:jc w:val="both"/>
      </w:pPr>
      <w:r>
        <w:t xml:space="preserve">                                                     Верховенство закона и </w:t>
      </w:r>
    </w:p>
    <w:p w:rsidR="007F723E" w:rsidRDefault="007F723E" w:rsidP="007F723E">
      <w:pPr>
        <w:jc w:val="both"/>
      </w:pPr>
      <w:r>
        <w:t xml:space="preserve">                                                     равенство всех перед ним. </w:t>
      </w:r>
    </w:p>
    <w:p w:rsidR="007F723E" w:rsidRDefault="007F723E" w:rsidP="007F723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F723E" w:rsidRDefault="007F723E" w:rsidP="007F723E">
      <w:pPr>
        <w:tabs>
          <w:tab w:val="left" w:pos="7545"/>
        </w:tabs>
        <w:spacing w:line="360" w:lineRule="auto"/>
        <w:ind w:firstLine="708"/>
        <w:jc w:val="center"/>
        <w:rPr>
          <w:b/>
        </w:rPr>
      </w:pPr>
      <w:r>
        <w:rPr>
          <w:b/>
        </w:rPr>
        <w:t>Функции гражданского общества</w:t>
      </w:r>
    </w:p>
    <w:p w:rsidR="007F723E" w:rsidRDefault="007F723E" w:rsidP="007F723E">
      <w:pPr>
        <w:spacing w:line="360" w:lineRule="auto"/>
        <w:jc w:val="both"/>
      </w:pPr>
      <w:r>
        <w:tab/>
        <w:t>- гражданское общество располагает средствами и санкциями, с помощью которых может заставить человека соблюдать общепринятые нормы;</w:t>
      </w:r>
    </w:p>
    <w:p w:rsidR="007F723E" w:rsidRDefault="007F723E" w:rsidP="007F723E">
      <w:pPr>
        <w:spacing w:line="360" w:lineRule="auto"/>
        <w:jc w:val="both"/>
      </w:pPr>
      <w:r>
        <w:tab/>
        <w:t>- гражданское общество защищает интересы граждан и их объединений от незаконного вмешательства государства в их жизнедеятельность;</w:t>
      </w:r>
    </w:p>
    <w:p w:rsidR="007F723E" w:rsidRDefault="007F723E" w:rsidP="007F723E">
      <w:pPr>
        <w:spacing w:line="360" w:lineRule="auto"/>
        <w:jc w:val="both"/>
      </w:pPr>
      <w:r>
        <w:tab/>
        <w:t>- гражданское общество является базой общественного и государственного строя, способствует формированию органов государства, демократическому развитию политической системы.</w:t>
      </w:r>
    </w:p>
    <w:p w:rsidR="007F723E" w:rsidRDefault="007F723E" w:rsidP="007F723E">
      <w:pPr>
        <w:tabs>
          <w:tab w:val="left" w:pos="4110"/>
          <w:tab w:val="center" w:pos="4677"/>
        </w:tabs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7F723E" w:rsidRDefault="007F723E" w:rsidP="007F723E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</w:pPr>
      <w:r>
        <w:tab/>
        <w:t xml:space="preserve">- </w:t>
      </w:r>
      <w:r>
        <w:rPr>
          <w:b/>
          <w:i/>
        </w:rPr>
        <w:t>Понятия «гражданское общество» и «государство» характеризуют различные, но взаимосвязанные стороны общества.</w:t>
      </w:r>
      <w:r>
        <w:t xml:space="preserve">  Гражданское общество обеспечивает права человека (естественные права), государство обеспечивает права гражданина (политические права). Таким образом, основным условием существования и гражданского общества, и государства выступает личность, ее право на самореализацию;</w:t>
      </w:r>
    </w:p>
    <w:p w:rsidR="007F723E" w:rsidRDefault="007F723E" w:rsidP="007F723E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</w:pPr>
      <w:r>
        <w:t xml:space="preserve">- </w:t>
      </w:r>
      <w:r>
        <w:rPr>
          <w:b/>
          <w:i/>
        </w:rPr>
        <w:t>разграничение государства и гражданского общества – закономерный процесс,</w:t>
      </w:r>
      <w:r>
        <w:t xml:space="preserve"> характеризующий развитие экономической, социальной и духовной сферы, с одной стороны, и политической сферы – с другой;</w:t>
      </w:r>
    </w:p>
    <w:p w:rsidR="007F723E" w:rsidRDefault="007F723E" w:rsidP="007F723E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</w:pPr>
      <w:r>
        <w:t xml:space="preserve">- </w:t>
      </w:r>
      <w:r>
        <w:rPr>
          <w:b/>
          <w:i/>
        </w:rPr>
        <w:t>гражданское общество – первооснова политической системы,</w:t>
      </w:r>
      <w:r>
        <w:t xml:space="preserve"> оно обусловливает и определяет государство. </w:t>
      </w:r>
      <w:r>
        <w:rPr>
          <w:b/>
          <w:i/>
        </w:rPr>
        <w:t>Государство как политический институт</w:t>
      </w:r>
      <w:r>
        <w:t xml:space="preserve"> – это система учреждений и норм, обеспечивающих условия существования и функционирования гражданского общества;</w:t>
      </w:r>
    </w:p>
    <w:p w:rsidR="007F723E" w:rsidRDefault="007F723E" w:rsidP="007F723E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</w:pPr>
      <w:r>
        <w:t xml:space="preserve">- </w:t>
      </w:r>
      <w:r>
        <w:rPr>
          <w:b/>
          <w:i/>
        </w:rPr>
        <w:t xml:space="preserve">гражданское общество - </w:t>
      </w:r>
      <w:r>
        <w:t>это сфера выражения</w:t>
      </w:r>
      <w:r>
        <w:rPr>
          <w:b/>
          <w:i/>
        </w:rPr>
        <w:t xml:space="preserve"> </w:t>
      </w:r>
      <w:r>
        <w:t xml:space="preserve">и реализации </w:t>
      </w:r>
      <w:r>
        <w:rPr>
          <w:b/>
          <w:i/>
        </w:rPr>
        <w:t>индивидуальных, групповых и региональных интересов</w:t>
      </w:r>
      <w:r>
        <w:rPr>
          <w:i/>
        </w:rPr>
        <w:t xml:space="preserve">. </w:t>
      </w:r>
      <w:r>
        <w:rPr>
          <w:b/>
          <w:i/>
        </w:rPr>
        <w:t xml:space="preserve"> Государство - </w:t>
      </w:r>
      <w:r>
        <w:t xml:space="preserve">это сфера выражения и защиты </w:t>
      </w:r>
      <w:r>
        <w:rPr>
          <w:b/>
          <w:i/>
        </w:rPr>
        <w:t>общих интересов</w:t>
      </w:r>
      <w:r>
        <w:t>;</w:t>
      </w:r>
    </w:p>
    <w:p w:rsidR="007F723E" w:rsidRDefault="007F723E" w:rsidP="007F723E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</w:pPr>
      <w:r>
        <w:t xml:space="preserve">- чем более развито гражданское общество (в смысле многообразия ассоциаций, которые выражают и защищают интересы граждан), тем больше условий для демократизации государства. И наоборот, чем демократичнее государство, тем больше возможностей для развития гражданского общества. </w:t>
      </w:r>
    </w:p>
    <w:p w:rsidR="00853866" w:rsidRDefault="007F723E" w:rsidP="00853866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  <w:rPr>
          <w:b/>
        </w:rPr>
      </w:pPr>
      <w:r>
        <w:rPr>
          <w:b/>
        </w:rPr>
        <w:t xml:space="preserve">Схема 1.                </w:t>
      </w:r>
      <w:r w:rsidR="00853866">
        <w:rPr>
          <w:b/>
        </w:rPr>
        <w:t xml:space="preserve">                               </w:t>
      </w:r>
    </w:p>
    <w:p w:rsidR="007F723E" w:rsidRPr="00853866" w:rsidRDefault="007F723E" w:rsidP="00853866">
      <w:pPr>
        <w:tabs>
          <w:tab w:val="left" w:pos="0"/>
          <w:tab w:val="center" w:pos="6840"/>
          <w:tab w:val="left" w:pos="7380"/>
          <w:tab w:val="left" w:pos="9355"/>
        </w:tabs>
        <w:spacing w:line="360" w:lineRule="auto"/>
        <w:ind w:firstLine="720"/>
        <w:jc w:val="both"/>
        <w:rPr>
          <w:b/>
        </w:rPr>
      </w:pPr>
      <w:r>
        <w:rPr>
          <w:b/>
          <w:i/>
        </w:rPr>
        <w:lastRenderedPageBreak/>
        <w:t xml:space="preserve">Основы государства: </w:t>
      </w:r>
      <w:r>
        <w:t>органы законодательной, исполнительной, судебной</w:t>
      </w:r>
      <w:r>
        <w:rPr>
          <w:b/>
          <w:i/>
        </w:rPr>
        <w:t xml:space="preserve"> </w:t>
      </w:r>
      <w:r>
        <w:t>власти, политические элиты, лидеры;</w:t>
      </w:r>
    </w:p>
    <w:p w:rsidR="007F723E" w:rsidRDefault="007F723E" w:rsidP="007F723E">
      <w:pPr>
        <w:spacing w:line="360" w:lineRule="auto"/>
        <w:ind w:firstLine="708"/>
        <w:jc w:val="both"/>
      </w:pPr>
      <w:r>
        <w:rPr>
          <w:b/>
          <w:i/>
        </w:rPr>
        <w:t>содержание государства:</w:t>
      </w:r>
      <w:r>
        <w:t xml:space="preserve"> сфера реализации общих интересов;</w:t>
      </w:r>
    </w:p>
    <w:p w:rsidR="007F723E" w:rsidRDefault="007F723E" w:rsidP="007F723E">
      <w:pPr>
        <w:spacing w:line="360" w:lineRule="auto"/>
        <w:ind w:firstLine="708"/>
        <w:jc w:val="both"/>
        <w:rPr>
          <w:b/>
          <w:i/>
        </w:rPr>
      </w:pPr>
      <w:r>
        <w:rPr>
          <w:b/>
          <w:i/>
        </w:rPr>
        <w:t>средства реализации:</w:t>
      </w:r>
      <w:r>
        <w:t xml:space="preserve"> конституция, право, власть, принуждение.</w:t>
      </w:r>
    </w:p>
    <w:p w:rsidR="007F723E" w:rsidRDefault="007F723E" w:rsidP="007F723E">
      <w:pPr>
        <w:spacing w:line="360" w:lineRule="auto"/>
        <w:ind w:firstLine="708"/>
        <w:jc w:val="both"/>
      </w:pPr>
      <w:r>
        <w:rPr>
          <w:b/>
          <w:i/>
        </w:rPr>
        <w:t xml:space="preserve">Основы гражданского общества: </w:t>
      </w:r>
      <w:r>
        <w:t>индивид, обладающий правами и свободами, неполитические организации, с помощью которых он их реализует;</w:t>
      </w:r>
    </w:p>
    <w:p w:rsidR="007F723E" w:rsidRDefault="007F723E" w:rsidP="007F72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</w:rPr>
        <w:t xml:space="preserve">содержание гражданского общества: </w:t>
      </w:r>
      <w:r>
        <w:t>сфера реализации повседневных интересов граждан и групп;</w:t>
      </w:r>
    </w:p>
    <w:p w:rsidR="007F723E" w:rsidRDefault="007F723E" w:rsidP="007F723E">
      <w:pPr>
        <w:spacing w:line="360" w:lineRule="auto"/>
        <w:ind w:firstLine="708"/>
        <w:jc w:val="both"/>
      </w:pPr>
      <w:r>
        <w:rPr>
          <w:b/>
          <w:i/>
        </w:rPr>
        <w:t xml:space="preserve">средства реализации: </w:t>
      </w:r>
      <w:r>
        <w:t>убеждение, моральные нормы, общественное мнение.</w:t>
      </w:r>
    </w:p>
    <w:p w:rsidR="007F723E" w:rsidRDefault="007F723E" w:rsidP="007F723E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F723E" w:rsidRDefault="007F723E" w:rsidP="007F723E">
      <w:pPr>
        <w:spacing w:line="360" w:lineRule="auto"/>
        <w:jc w:val="both"/>
        <w:rPr>
          <w:b/>
        </w:rPr>
      </w:pPr>
      <w:r>
        <w:rPr>
          <w:b/>
        </w:rPr>
        <w:t xml:space="preserve">           Схема 2.</w:t>
      </w:r>
    </w:p>
    <w:p w:rsidR="007F723E" w:rsidRDefault="007F723E" w:rsidP="007F723E">
      <w:pPr>
        <w:spacing w:line="360" w:lineRule="auto"/>
        <w:jc w:val="both"/>
        <w:rPr>
          <w:b/>
        </w:rPr>
      </w:pPr>
      <w:r>
        <w:rPr>
          <w:b/>
        </w:rPr>
        <w:t>Недемократические режимы                                Демократические режимы</w:t>
      </w:r>
    </w:p>
    <w:p w:rsidR="007F723E" w:rsidRDefault="007F723E" w:rsidP="007F723E">
      <w:pPr>
        <w:spacing w:line="360" w:lineRule="auto"/>
        <w:jc w:val="both"/>
      </w:pPr>
      <w:r>
        <w:rPr>
          <w:b/>
        </w:rPr>
        <w:t xml:space="preserve">            </w:t>
      </w:r>
      <w:r>
        <w:t xml:space="preserve">Государство                                                          </w:t>
      </w:r>
      <w:proofErr w:type="spellStart"/>
      <w:proofErr w:type="gramStart"/>
      <w:r>
        <w:t>Государство</w:t>
      </w:r>
      <w:proofErr w:type="spellEnd"/>
      <w:proofErr w:type="gramEnd"/>
    </w:p>
    <w:p w:rsidR="007F723E" w:rsidRDefault="007F723E" w:rsidP="007F723E">
      <w:pPr>
        <w:spacing w:line="360" w:lineRule="auto"/>
        <w:jc w:val="center"/>
        <w:rPr>
          <w:b/>
          <w:sz w:val="28"/>
          <w:szCs w:val="28"/>
        </w:rPr>
      </w:pPr>
    </w:p>
    <w:p w:rsidR="007F723E" w:rsidRDefault="007F723E" w:rsidP="007F723E">
      <w:pPr>
        <w:spacing w:line="360" w:lineRule="auto"/>
        <w:jc w:val="center"/>
        <w:rPr>
          <w:b/>
          <w:sz w:val="28"/>
          <w:szCs w:val="28"/>
        </w:rPr>
      </w:pPr>
    </w:p>
    <w:p w:rsidR="007F723E" w:rsidRDefault="007F723E" w:rsidP="007F723E">
      <w:pPr>
        <w:spacing w:line="360" w:lineRule="auto"/>
        <w:jc w:val="both"/>
      </w:pPr>
      <w:r>
        <w:rPr>
          <w:b/>
          <w:sz w:val="28"/>
          <w:szCs w:val="28"/>
        </w:rPr>
        <w:t xml:space="preserve">          </w:t>
      </w:r>
      <w:r>
        <w:t>Гражданское общество                                        Гражданское общество</w:t>
      </w:r>
    </w:p>
    <w:p w:rsidR="00853866" w:rsidRDefault="00853866" w:rsidP="007F723E">
      <w:pPr>
        <w:spacing w:line="360" w:lineRule="auto"/>
        <w:jc w:val="both"/>
      </w:pPr>
    </w:p>
    <w:p w:rsidR="00853866" w:rsidRDefault="00853866" w:rsidP="00853866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853866" w:rsidRPr="00FE0554" w:rsidRDefault="00853866" w:rsidP="00853866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853866" w:rsidRPr="00FE0554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853866" w:rsidRPr="00FE0554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853866" w:rsidRPr="00FE0554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853866" w:rsidRPr="00456152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853866" w:rsidRPr="00456152" w:rsidRDefault="00853866" w:rsidP="008538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853866" w:rsidRPr="00456152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853866" w:rsidRPr="00456152" w:rsidRDefault="00853866" w:rsidP="008538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853866" w:rsidRPr="00853866" w:rsidRDefault="00853866" w:rsidP="007F723E">
      <w:pPr>
        <w:spacing w:line="360" w:lineRule="auto"/>
        <w:jc w:val="both"/>
        <w:rPr>
          <w:lang w:val="it-IT"/>
        </w:rPr>
      </w:pPr>
    </w:p>
    <w:p w:rsidR="007F723E" w:rsidRDefault="007F723E" w:rsidP="007F723E">
      <w:pPr>
        <w:spacing w:line="360" w:lineRule="auto"/>
        <w:jc w:val="both"/>
      </w:pPr>
    </w:p>
    <w:p w:rsidR="007F723E" w:rsidRPr="00FC63AF" w:rsidRDefault="007F723E" w:rsidP="007F723E">
      <w:pPr>
        <w:spacing w:line="360" w:lineRule="auto"/>
        <w:jc w:val="center"/>
        <w:rPr>
          <w:b/>
          <w:sz w:val="28"/>
          <w:szCs w:val="28"/>
        </w:rPr>
      </w:pPr>
    </w:p>
    <w:p w:rsidR="0084260E" w:rsidRDefault="0084260E"/>
    <w:sectPr w:rsidR="0084260E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23E"/>
    <w:rsid w:val="007F723E"/>
    <w:rsid w:val="0084260E"/>
    <w:rsid w:val="00853866"/>
    <w:rsid w:val="008D5C58"/>
    <w:rsid w:val="00AE2377"/>
    <w:rsid w:val="00C5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10"/>
    <w:rsid w:val="007F723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7F723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8538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4</cp:revision>
  <dcterms:created xsi:type="dcterms:W3CDTF">2014-10-05T04:43:00Z</dcterms:created>
  <dcterms:modified xsi:type="dcterms:W3CDTF">2021-12-18T07:04:00Z</dcterms:modified>
</cp:coreProperties>
</file>