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69E29" w14:textId="77777777" w:rsidR="00EE0A8B" w:rsidRPr="00385F37" w:rsidRDefault="00EE0A8B" w:rsidP="00EE0A8B">
      <w:pPr>
        <w:spacing w:line="360" w:lineRule="auto"/>
        <w:ind w:firstLine="709"/>
        <w:jc w:val="both"/>
        <w:rPr>
          <w:b/>
          <w:sz w:val="28"/>
          <w:szCs w:val="28"/>
        </w:rPr>
      </w:pPr>
      <w:bookmarkStart w:id="0" w:name="_GoBack"/>
      <w:bookmarkEnd w:id="0"/>
      <w:r w:rsidRPr="00385F37">
        <w:rPr>
          <w:b/>
          <w:sz w:val="28"/>
          <w:szCs w:val="28"/>
        </w:rPr>
        <w:t>Возможные терапевтические вмешательства при СДВГ</w:t>
      </w:r>
    </w:p>
    <w:p w14:paraId="1DCE52C1" w14:textId="77777777" w:rsidR="00EE0A8B" w:rsidRPr="00385F37" w:rsidRDefault="00EE0A8B" w:rsidP="00EE0A8B">
      <w:pPr>
        <w:spacing w:line="360" w:lineRule="auto"/>
        <w:ind w:firstLine="709"/>
        <w:jc w:val="both"/>
        <w:rPr>
          <w:sz w:val="28"/>
          <w:szCs w:val="28"/>
        </w:rPr>
      </w:pPr>
      <w:r w:rsidRPr="00385F37">
        <w:rPr>
          <w:sz w:val="28"/>
          <w:szCs w:val="28"/>
        </w:rPr>
        <w:t>1. Семейно-центрированные:</w:t>
      </w:r>
    </w:p>
    <w:p w14:paraId="0F497103"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Психологическое просвещение родителей.</w:t>
      </w:r>
    </w:p>
    <w:p w14:paraId="0F812ABA"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Обучение родителей методам управления поведением.</w:t>
      </w:r>
    </w:p>
    <w:p w14:paraId="6950E29B"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Семейная психотерапия.</w:t>
      </w:r>
    </w:p>
    <w:p w14:paraId="5F12479F"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Индивидуальная психотерапия/психиатрическая помощь родителям.</w:t>
      </w:r>
    </w:p>
    <w:p w14:paraId="5B528D81"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Социальная помощь семье.</w:t>
      </w:r>
    </w:p>
    <w:p w14:paraId="090B798A" w14:textId="77777777" w:rsidR="00EE0A8B" w:rsidRPr="00385F37" w:rsidRDefault="00EE0A8B" w:rsidP="00EE0A8B">
      <w:pPr>
        <w:numPr>
          <w:ilvl w:val="0"/>
          <w:numId w:val="1"/>
        </w:numPr>
        <w:spacing w:line="360" w:lineRule="auto"/>
        <w:ind w:left="0" w:firstLine="709"/>
        <w:jc w:val="both"/>
        <w:rPr>
          <w:sz w:val="28"/>
          <w:szCs w:val="28"/>
        </w:rPr>
      </w:pPr>
      <w:r w:rsidRPr="00385F37">
        <w:rPr>
          <w:sz w:val="28"/>
          <w:szCs w:val="28"/>
        </w:rPr>
        <w:t>Домашний видеотренинг общения и др.</w:t>
      </w:r>
    </w:p>
    <w:p w14:paraId="18425749" w14:textId="77777777" w:rsidR="00EE0A8B" w:rsidRPr="00385F37" w:rsidRDefault="00EE0A8B" w:rsidP="00EE0A8B">
      <w:pPr>
        <w:spacing w:line="360" w:lineRule="auto"/>
        <w:ind w:firstLine="709"/>
        <w:jc w:val="both"/>
        <w:rPr>
          <w:sz w:val="28"/>
          <w:szCs w:val="28"/>
        </w:rPr>
      </w:pPr>
      <w:r w:rsidRPr="00385F37">
        <w:rPr>
          <w:sz w:val="28"/>
          <w:szCs w:val="28"/>
        </w:rPr>
        <w:t>2. Ориентированные на педагогическую среду (школа, детский сад):</w:t>
      </w:r>
    </w:p>
    <w:p w14:paraId="441B4F2E" w14:textId="77777777" w:rsidR="00EE0A8B" w:rsidRPr="00385F37" w:rsidRDefault="00EE0A8B" w:rsidP="00EE0A8B">
      <w:pPr>
        <w:numPr>
          <w:ilvl w:val="0"/>
          <w:numId w:val="2"/>
        </w:numPr>
        <w:spacing w:line="360" w:lineRule="auto"/>
        <w:ind w:left="0" w:firstLine="709"/>
        <w:jc w:val="both"/>
        <w:rPr>
          <w:sz w:val="28"/>
          <w:szCs w:val="28"/>
        </w:rPr>
      </w:pPr>
      <w:r w:rsidRPr="00385F37">
        <w:rPr>
          <w:sz w:val="28"/>
          <w:szCs w:val="28"/>
        </w:rPr>
        <w:t>Психологическое просвещение педагогов.</w:t>
      </w:r>
    </w:p>
    <w:p w14:paraId="66B9725F" w14:textId="77777777" w:rsidR="00EE0A8B" w:rsidRPr="00385F37" w:rsidRDefault="00EE0A8B" w:rsidP="00EE0A8B">
      <w:pPr>
        <w:numPr>
          <w:ilvl w:val="0"/>
          <w:numId w:val="2"/>
        </w:numPr>
        <w:spacing w:line="360" w:lineRule="auto"/>
        <w:ind w:left="0" w:firstLine="709"/>
        <w:jc w:val="both"/>
        <w:rPr>
          <w:sz w:val="28"/>
          <w:szCs w:val="28"/>
        </w:rPr>
      </w:pPr>
      <w:r w:rsidRPr="00385F37">
        <w:rPr>
          <w:sz w:val="28"/>
          <w:szCs w:val="28"/>
        </w:rPr>
        <w:t xml:space="preserve">Применение специфических подходов в обучении и управлении поведением ребенка с СДВГ в школе, детском саду. </w:t>
      </w:r>
    </w:p>
    <w:p w14:paraId="73659E78" w14:textId="77777777" w:rsidR="00EE0A8B" w:rsidRPr="00385F37" w:rsidRDefault="00EE0A8B" w:rsidP="00EE0A8B">
      <w:pPr>
        <w:numPr>
          <w:ilvl w:val="0"/>
          <w:numId w:val="2"/>
        </w:numPr>
        <w:spacing w:line="360" w:lineRule="auto"/>
        <w:ind w:left="0" w:firstLine="709"/>
        <w:jc w:val="both"/>
        <w:rPr>
          <w:sz w:val="28"/>
          <w:szCs w:val="28"/>
        </w:rPr>
      </w:pPr>
      <w:r w:rsidRPr="00385F37">
        <w:rPr>
          <w:sz w:val="28"/>
          <w:szCs w:val="28"/>
        </w:rPr>
        <w:t xml:space="preserve">Выбор учебной среды (специализированная школа и т.п.) и </w:t>
      </w:r>
      <w:proofErr w:type="spellStart"/>
      <w:r w:rsidRPr="00385F37">
        <w:rPr>
          <w:sz w:val="28"/>
          <w:szCs w:val="28"/>
        </w:rPr>
        <w:t>др</w:t>
      </w:r>
      <w:proofErr w:type="spellEnd"/>
    </w:p>
    <w:p w14:paraId="1C7D5A61" w14:textId="77777777" w:rsidR="00EE0A8B" w:rsidRPr="00385F37" w:rsidRDefault="00EE0A8B" w:rsidP="00EE0A8B">
      <w:pPr>
        <w:spacing w:line="360" w:lineRule="auto"/>
        <w:ind w:firstLine="709"/>
        <w:jc w:val="both"/>
        <w:rPr>
          <w:sz w:val="28"/>
          <w:szCs w:val="28"/>
        </w:rPr>
      </w:pPr>
      <w:r w:rsidRPr="00385F37">
        <w:rPr>
          <w:sz w:val="28"/>
          <w:szCs w:val="28"/>
        </w:rPr>
        <w:t>3. Дето-центрированные:</w:t>
      </w:r>
    </w:p>
    <w:p w14:paraId="10010D96" w14:textId="77777777" w:rsidR="00EE0A8B" w:rsidRPr="00385F37" w:rsidRDefault="00EE0A8B" w:rsidP="00EE0A8B">
      <w:pPr>
        <w:numPr>
          <w:ilvl w:val="0"/>
          <w:numId w:val="3"/>
        </w:numPr>
        <w:spacing w:line="360" w:lineRule="auto"/>
        <w:ind w:left="0" w:firstLine="709"/>
        <w:jc w:val="both"/>
        <w:rPr>
          <w:sz w:val="28"/>
          <w:szCs w:val="28"/>
        </w:rPr>
      </w:pPr>
      <w:r w:rsidRPr="00385F37">
        <w:rPr>
          <w:sz w:val="28"/>
          <w:szCs w:val="28"/>
        </w:rPr>
        <w:t>Психологическое просвещение ребенка/ подростка.</w:t>
      </w:r>
    </w:p>
    <w:p w14:paraId="1372FEE0" w14:textId="77777777" w:rsidR="00EE0A8B" w:rsidRPr="00385F37" w:rsidRDefault="00EE0A8B" w:rsidP="00EE0A8B">
      <w:pPr>
        <w:numPr>
          <w:ilvl w:val="0"/>
          <w:numId w:val="3"/>
        </w:numPr>
        <w:spacing w:line="360" w:lineRule="auto"/>
        <w:ind w:left="0" w:firstLine="709"/>
        <w:jc w:val="both"/>
        <w:rPr>
          <w:sz w:val="28"/>
          <w:szCs w:val="28"/>
        </w:rPr>
      </w:pPr>
      <w:proofErr w:type="spellStart"/>
      <w:r w:rsidRPr="00385F37">
        <w:rPr>
          <w:sz w:val="28"/>
          <w:szCs w:val="28"/>
        </w:rPr>
        <w:t>Психофармакотерапия</w:t>
      </w:r>
      <w:proofErr w:type="spellEnd"/>
      <w:r w:rsidRPr="00385F37">
        <w:rPr>
          <w:sz w:val="28"/>
          <w:szCs w:val="28"/>
        </w:rPr>
        <w:t>.</w:t>
      </w:r>
    </w:p>
    <w:p w14:paraId="3DA88083" w14:textId="77777777" w:rsidR="00EE0A8B" w:rsidRPr="00385F37" w:rsidRDefault="00EE0A8B" w:rsidP="00EE0A8B">
      <w:pPr>
        <w:numPr>
          <w:ilvl w:val="0"/>
          <w:numId w:val="3"/>
        </w:numPr>
        <w:spacing w:line="360" w:lineRule="auto"/>
        <w:ind w:left="0" w:firstLine="709"/>
        <w:jc w:val="both"/>
        <w:rPr>
          <w:sz w:val="28"/>
          <w:szCs w:val="28"/>
        </w:rPr>
      </w:pPr>
      <w:r w:rsidRPr="00385F37">
        <w:rPr>
          <w:sz w:val="28"/>
          <w:szCs w:val="28"/>
        </w:rPr>
        <w:t>Психотерапия.</w:t>
      </w:r>
    </w:p>
    <w:p w14:paraId="0456F0B8" w14:textId="77777777" w:rsidR="00EE0A8B" w:rsidRPr="00385F37" w:rsidRDefault="00EE0A8B" w:rsidP="00EE0A8B">
      <w:pPr>
        <w:numPr>
          <w:ilvl w:val="0"/>
          <w:numId w:val="3"/>
        </w:numPr>
        <w:spacing w:line="360" w:lineRule="auto"/>
        <w:ind w:left="0" w:firstLine="709"/>
        <w:jc w:val="both"/>
        <w:rPr>
          <w:sz w:val="28"/>
          <w:szCs w:val="28"/>
        </w:rPr>
      </w:pPr>
      <w:r w:rsidRPr="00385F37">
        <w:rPr>
          <w:sz w:val="28"/>
          <w:szCs w:val="28"/>
        </w:rPr>
        <w:t>Тренинг социальных навыков и др.</w:t>
      </w:r>
    </w:p>
    <w:p w14:paraId="165D6F21" w14:textId="77777777" w:rsidR="00EE0A8B" w:rsidRDefault="00EE0A8B" w:rsidP="00EE0A8B"/>
    <w:p w14:paraId="197D05E1" w14:textId="77777777" w:rsidR="00EE0A8B" w:rsidRDefault="00EE0A8B" w:rsidP="00EE0A8B"/>
    <w:p w14:paraId="6C5747C0" w14:textId="77777777" w:rsidR="00EE0A8B" w:rsidRPr="00385F37" w:rsidRDefault="00EE0A8B" w:rsidP="00EE0A8B">
      <w:pPr>
        <w:spacing w:line="360" w:lineRule="auto"/>
        <w:ind w:firstLine="709"/>
        <w:jc w:val="both"/>
        <w:rPr>
          <w:sz w:val="28"/>
          <w:szCs w:val="28"/>
        </w:rPr>
      </w:pPr>
      <w:r w:rsidRPr="00385F37">
        <w:rPr>
          <w:rStyle w:val="a3"/>
          <w:sz w:val="28"/>
          <w:szCs w:val="28"/>
        </w:rPr>
        <w:t>Пример пошаговой программы поведенческой терапии для родителей</w:t>
      </w:r>
      <w:r w:rsidRPr="00385F37">
        <w:rPr>
          <w:sz w:val="28"/>
          <w:szCs w:val="28"/>
        </w:rPr>
        <w:t xml:space="preserve"> </w:t>
      </w:r>
    </w:p>
    <w:p w14:paraId="6B6887BC"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rStyle w:val="a3"/>
          <w:sz w:val="28"/>
          <w:szCs w:val="28"/>
        </w:rPr>
        <w:t xml:space="preserve">8-шаговая программа </w:t>
      </w:r>
      <w:proofErr w:type="spellStart"/>
      <w:r w:rsidRPr="00385F37">
        <w:rPr>
          <w:rStyle w:val="a3"/>
          <w:sz w:val="28"/>
          <w:szCs w:val="28"/>
        </w:rPr>
        <w:t>Barkley</w:t>
      </w:r>
      <w:proofErr w:type="spellEnd"/>
      <w:r w:rsidRPr="00385F37">
        <w:rPr>
          <w:rStyle w:val="a3"/>
          <w:sz w:val="28"/>
          <w:szCs w:val="28"/>
        </w:rPr>
        <w:t xml:space="preserve"> (1997</w:t>
      </w:r>
      <w:r w:rsidRPr="00385F37">
        <w:rPr>
          <w:rStyle w:val="a4"/>
          <w:b/>
          <w:bCs/>
          <w:sz w:val="28"/>
          <w:szCs w:val="28"/>
        </w:rPr>
        <w:t xml:space="preserve"> b</w:t>
      </w:r>
      <w:r w:rsidRPr="00385F37">
        <w:rPr>
          <w:rStyle w:val="a3"/>
          <w:sz w:val="28"/>
          <w:szCs w:val="28"/>
        </w:rPr>
        <w:t>)</w:t>
      </w:r>
    </w:p>
    <w:p w14:paraId="242C2239"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1: построение позитивных отношений с ребенком;</w:t>
      </w:r>
    </w:p>
    <w:p w14:paraId="4C299FFA"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2: проявление положительного внимания к ребенку и похвалы как метода поощрения;</w:t>
      </w:r>
    </w:p>
    <w:p w14:paraId="73EB074B"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3: внедрение балльной системы поощрений;</w:t>
      </w:r>
    </w:p>
    <w:p w14:paraId="1A83C168"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4: внедрение методов наказания — «штрафов» и тайм-аута»</w:t>
      </w:r>
    </w:p>
    <w:p w14:paraId="4B9F81AE"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5: расширение поля применения тайм-аута; пересмотр эффективности предыдущих шагов;</w:t>
      </w:r>
    </w:p>
    <w:p w14:paraId="413ED451"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lastRenderedPageBreak/>
        <w:t>Шаг 6: применение принципов поведенческого руководства при проблемном поведении в общественных местах;</w:t>
      </w:r>
    </w:p>
    <w:p w14:paraId="2263F4AE" w14:textId="77777777" w:rsidR="00EE0A8B" w:rsidRPr="00385F37" w:rsidRDefault="00EE0A8B" w:rsidP="00EE0A8B">
      <w:pPr>
        <w:pStyle w:val="a5"/>
        <w:spacing w:before="0" w:beforeAutospacing="0" w:after="0" w:afterAutospacing="0" w:line="360" w:lineRule="auto"/>
        <w:ind w:firstLine="709"/>
        <w:jc w:val="both"/>
        <w:rPr>
          <w:sz w:val="28"/>
          <w:szCs w:val="28"/>
        </w:rPr>
      </w:pPr>
      <w:r w:rsidRPr="00385F37">
        <w:rPr>
          <w:sz w:val="28"/>
          <w:szCs w:val="28"/>
        </w:rPr>
        <w:t>Шаг 7: решение поведенческих проблем ребенка в школе;</w:t>
      </w:r>
    </w:p>
    <w:p w14:paraId="6FAE7519" w14:textId="77777777" w:rsidR="00EE0A8B" w:rsidRPr="00385F37" w:rsidRDefault="00EE0A8B" w:rsidP="00EE0A8B">
      <w:pPr>
        <w:pStyle w:val="heading5"/>
        <w:spacing w:line="360" w:lineRule="auto"/>
        <w:ind w:firstLine="709"/>
        <w:jc w:val="both"/>
        <w:rPr>
          <w:b w:val="0"/>
          <w:i w:val="0"/>
          <w:sz w:val="28"/>
          <w:szCs w:val="28"/>
        </w:rPr>
      </w:pPr>
      <w:r w:rsidRPr="00385F37">
        <w:rPr>
          <w:b w:val="0"/>
          <w:i w:val="0"/>
          <w:sz w:val="28"/>
          <w:szCs w:val="28"/>
        </w:rPr>
        <w:t>Шаг 8: предупреждение будущих проблем.</w:t>
      </w:r>
    </w:p>
    <w:p w14:paraId="12CF41A3" w14:textId="77777777" w:rsidR="00EE0A8B" w:rsidRDefault="00EE0A8B" w:rsidP="00EE0A8B"/>
    <w:p w14:paraId="3415BFF1" w14:textId="77777777" w:rsidR="00EE0A8B" w:rsidRPr="00385F37" w:rsidRDefault="00EE0A8B" w:rsidP="00EE0A8B">
      <w:pPr>
        <w:pStyle w:val="heading4"/>
        <w:spacing w:line="360" w:lineRule="auto"/>
        <w:ind w:firstLine="709"/>
        <w:jc w:val="both"/>
        <w:rPr>
          <w:sz w:val="28"/>
          <w:szCs w:val="28"/>
        </w:rPr>
      </w:pPr>
      <w:r w:rsidRPr="00385F37">
        <w:rPr>
          <w:sz w:val="28"/>
          <w:szCs w:val="28"/>
        </w:rPr>
        <w:t>Гиперактивный ребенок и детский сад</w:t>
      </w:r>
      <w:r>
        <w:rPr>
          <w:sz w:val="28"/>
          <w:szCs w:val="28"/>
        </w:rPr>
        <w:t xml:space="preserve"> (в материалах студентам)</w:t>
      </w:r>
    </w:p>
    <w:p w14:paraId="41713D18" w14:textId="77777777" w:rsidR="00EE0A8B" w:rsidRPr="00385F37" w:rsidRDefault="00EE0A8B" w:rsidP="00EE0A8B">
      <w:pPr>
        <w:spacing w:line="360" w:lineRule="auto"/>
        <w:ind w:firstLine="709"/>
        <w:jc w:val="both"/>
        <w:rPr>
          <w:sz w:val="28"/>
          <w:szCs w:val="28"/>
        </w:rPr>
      </w:pPr>
      <w:r w:rsidRPr="00385F37">
        <w:rPr>
          <w:sz w:val="28"/>
          <w:szCs w:val="28"/>
        </w:rPr>
        <w:t>При подготовке гиперактивного ребенка к посещению детского садика нужно учитывать следующие основные моменты:</w:t>
      </w:r>
    </w:p>
    <w:p w14:paraId="30419291" w14:textId="77777777" w:rsidR="00EE0A8B" w:rsidRPr="00385F37" w:rsidRDefault="00EE0A8B" w:rsidP="00EE0A8B">
      <w:pPr>
        <w:spacing w:line="360" w:lineRule="auto"/>
        <w:ind w:firstLine="709"/>
        <w:jc w:val="both"/>
        <w:rPr>
          <w:sz w:val="28"/>
          <w:szCs w:val="28"/>
        </w:rPr>
      </w:pPr>
      <w:r w:rsidRPr="00385F37">
        <w:rPr>
          <w:sz w:val="28"/>
          <w:szCs w:val="28"/>
        </w:rPr>
        <w:t xml:space="preserve">– гиперактивного ребенка возбуждает все, что ново и непривычно, а </w:t>
      </w:r>
      <w:proofErr w:type="spellStart"/>
      <w:r w:rsidRPr="00385F37">
        <w:rPr>
          <w:sz w:val="28"/>
          <w:szCs w:val="28"/>
        </w:rPr>
        <w:t>перевозбудившись</w:t>
      </w:r>
      <w:proofErr w:type="spellEnd"/>
      <w:r w:rsidRPr="00385F37">
        <w:rPr>
          <w:sz w:val="28"/>
          <w:szCs w:val="28"/>
        </w:rPr>
        <w:t>, он не сворачивается калачиком, как остальные дети, и не засыпает под столом, а, как правило, начинает бегать по потолку;</w:t>
      </w:r>
    </w:p>
    <w:p w14:paraId="5EA09E23" w14:textId="77777777" w:rsidR="00EE0A8B" w:rsidRPr="00385F37" w:rsidRDefault="00EE0A8B" w:rsidP="00EE0A8B">
      <w:pPr>
        <w:spacing w:line="360" w:lineRule="auto"/>
        <w:ind w:firstLine="709"/>
        <w:jc w:val="both"/>
        <w:rPr>
          <w:sz w:val="28"/>
          <w:szCs w:val="28"/>
        </w:rPr>
      </w:pPr>
      <w:r w:rsidRPr="00385F37">
        <w:rPr>
          <w:sz w:val="28"/>
          <w:szCs w:val="28"/>
        </w:rPr>
        <w:t>– больше всего возбуждает наличие рядом большого количества орущих</w:t>
      </w:r>
      <w:r w:rsidRPr="00385F37">
        <w:rPr>
          <w:sz w:val="28"/>
          <w:szCs w:val="28"/>
        </w:rPr>
        <w:noBreakHyphen/>
        <w:t xml:space="preserve">вопящих и постоянно </w:t>
      </w:r>
      <w:proofErr w:type="spellStart"/>
      <w:r w:rsidRPr="00385F37">
        <w:rPr>
          <w:sz w:val="28"/>
          <w:szCs w:val="28"/>
        </w:rPr>
        <w:t>находящися</w:t>
      </w:r>
      <w:proofErr w:type="spellEnd"/>
      <w:r w:rsidRPr="00385F37">
        <w:rPr>
          <w:sz w:val="28"/>
          <w:szCs w:val="28"/>
        </w:rPr>
        <w:t xml:space="preserve"> в движении детей и невозможность отдохнуть от постоянного присутствия коллектива.</w:t>
      </w:r>
    </w:p>
    <w:p w14:paraId="52DFA045" w14:textId="77777777" w:rsidR="00EE0A8B" w:rsidRPr="00385F37" w:rsidRDefault="00EE0A8B" w:rsidP="00EE0A8B">
      <w:pPr>
        <w:spacing w:line="360" w:lineRule="auto"/>
        <w:ind w:firstLine="709"/>
        <w:jc w:val="both"/>
        <w:rPr>
          <w:sz w:val="28"/>
          <w:szCs w:val="28"/>
        </w:rPr>
      </w:pPr>
      <w:r w:rsidRPr="00385F37">
        <w:rPr>
          <w:sz w:val="28"/>
          <w:szCs w:val="28"/>
        </w:rPr>
        <w:t>Вашей основной задачей при планировании посещения садика является максимально снизить порог всего того нового, с чем он столкнется в садике. Посему действуем следующим образом.</w:t>
      </w:r>
    </w:p>
    <w:p w14:paraId="6814650F" w14:textId="77777777" w:rsidR="00EE0A8B" w:rsidRPr="00385F37" w:rsidRDefault="00EE0A8B" w:rsidP="00EE0A8B">
      <w:pPr>
        <w:spacing w:line="360" w:lineRule="auto"/>
        <w:ind w:firstLine="709"/>
        <w:jc w:val="both"/>
        <w:rPr>
          <w:sz w:val="28"/>
          <w:szCs w:val="28"/>
        </w:rPr>
      </w:pPr>
      <w:r w:rsidRPr="00385F37">
        <w:rPr>
          <w:sz w:val="28"/>
          <w:szCs w:val="28"/>
        </w:rPr>
        <w:t>Во</w:t>
      </w:r>
      <w:r w:rsidRPr="00385F37">
        <w:rPr>
          <w:sz w:val="28"/>
          <w:szCs w:val="28"/>
        </w:rPr>
        <w:noBreakHyphen/>
        <w:t xml:space="preserve">первых, когда с садиком определились, идем к воспитателям, подробно узнаем режим дня и возможные отклонения от него и заблаговременно начинаем приучать свое чадо к режиму дня, царящему в садике, включая необходимость ранних вставаний с тем, чтобы в данный садик успеть. Неприятно, но такой режим дня придется соблюдать постоянно, включая выходные и праздники – маленькому ребенку трудно объяснить, почему вчера мы вставали в шесть утра, а сегодня спим до полудня. </w:t>
      </w:r>
    </w:p>
    <w:p w14:paraId="7175E329" w14:textId="77777777" w:rsidR="00EE0A8B" w:rsidRPr="00385F37" w:rsidRDefault="00EE0A8B" w:rsidP="00EE0A8B">
      <w:pPr>
        <w:spacing w:line="360" w:lineRule="auto"/>
        <w:ind w:firstLine="709"/>
        <w:jc w:val="both"/>
        <w:rPr>
          <w:sz w:val="28"/>
          <w:szCs w:val="28"/>
        </w:rPr>
      </w:pPr>
      <w:r w:rsidRPr="00385F37">
        <w:rPr>
          <w:sz w:val="28"/>
          <w:szCs w:val="28"/>
        </w:rPr>
        <w:t>Во</w:t>
      </w:r>
      <w:r w:rsidRPr="00385F37">
        <w:rPr>
          <w:sz w:val="28"/>
          <w:szCs w:val="28"/>
        </w:rPr>
        <w:noBreakHyphen/>
        <w:t xml:space="preserve">вторых, постепенно всеми возможными способами начинаем приучать наше чадо к длительному пребыванию в одном жизненном пространстве </w:t>
      </w:r>
      <w:proofErr w:type="gramStart"/>
      <w:r w:rsidRPr="00385F37">
        <w:rPr>
          <w:sz w:val="28"/>
          <w:szCs w:val="28"/>
        </w:rPr>
        <w:t>в другими детьми</w:t>
      </w:r>
      <w:proofErr w:type="gramEnd"/>
      <w:r w:rsidRPr="00385F37">
        <w:rPr>
          <w:sz w:val="28"/>
          <w:szCs w:val="28"/>
        </w:rPr>
        <w:t xml:space="preserve"> – активно посещаем близрасположенные детские городки в «детский час пик», ходим в луна</w:t>
      </w:r>
      <w:r w:rsidRPr="00385F37">
        <w:rPr>
          <w:sz w:val="28"/>
          <w:szCs w:val="28"/>
        </w:rPr>
        <w:noBreakHyphen/>
        <w:t xml:space="preserve">парки, приглашаем друзей в дом, ходим в гости и т. д. </w:t>
      </w:r>
    </w:p>
    <w:p w14:paraId="52989F9E" w14:textId="77777777" w:rsidR="00EE0A8B" w:rsidRPr="00385F37" w:rsidRDefault="00EE0A8B" w:rsidP="00EE0A8B">
      <w:pPr>
        <w:spacing w:line="360" w:lineRule="auto"/>
        <w:ind w:firstLine="709"/>
        <w:jc w:val="both"/>
        <w:rPr>
          <w:sz w:val="28"/>
          <w:szCs w:val="28"/>
        </w:rPr>
      </w:pPr>
      <w:r w:rsidRPr="00385F37">
        <w:rPr>
          <w:sz w:val="28"/>
          <w:szCs w:val="28"/>
        </w:rPr>
        <w:lastRenderedPageBreak/>
        <w:t>В</w:t>
      </w:r>
      <w:r w:rsidRPr="00385F37">
        <w:rPr>
          <w:sz w:val="28"/>
          <w:szCs w:val="28"/>
        </w:rPr>
        <w:noBreakHyphen/>
        <w:t>третьих, начинаем опять</w:t>
      </w:r>
      <w:r w:rsidRPr="00385F37">
        <w:rPr>
          <w:sz w:val="28"/>
          <w:szCs w:val="28"/>
        </w:rPr>
        <w:noBreakHyphen/>
        <w:t xml:space="preserve">таки «маленькими» порциями приучать ребенка к посещению этого прелестного заведения. посещать садик начинаете понемногу: первую неделю – по одному часу в день, скоропалительных выводов не делайте, дождитесь выходных, дайте ребенку отдохнуть и только потом судите об успешности или неуспешности первого этапа. </w:t>
      </w:r>
    </w:p>
    <w:p w14:paraId="443056D3" w14:textId="77777777" w:rsidR="00EE0A8B" w:rsidRPr="00385F37" w:rsidRDefault="00EE0A8B" w:rsidP="00EE0A8B">
      <w:pPr>
        <w:pStyle w:val="heading4"/>
        <w:spacing w:line="360" w:lineRule="auto"/>
        <w:ind w:firstLine="709"/>
        <w:jc w:val="both"/>
        <w:rPr>
          <w:sz w:val="28"/>
          <w:szCs w:val="28"/>
        </w:rPr>
      </w:pPr>
      <w:r w:rsidRPr="00385F37">
        <w:rPr>
          <w:sz w:val="28"/>
          <w:szCs w:val="28"/>
        </w:rPr>
        <w:t>Гиперактивный ребенок и школа. Рекомендации родителям</w:t>
      </w:r>
    </w:p>
    <w:p w14:paraId="0D7FC21C" w14:textId="77777777" w:rsidR="00EE0A8B" w:rsidRPr="00385F37" w:rsidRDefault="00EE0A8B" w:rsidP="00EE0A8B">
      <w:pPr>
        <w:spacing w:line="360" w:lineRule="auto"/>
        <w:ind w:firstLine="709"/>
        <w:jc w:val="both"/>
        <w:rPr>
          <w:sz w:val="28"/>
          <w:szCs w:val="28"/>
        </w:rPr>
      </w:pPr>
      <w:r w:rsidRPr="00385F37">
        <w:rPr>
          <w:sz w:val="28"/>
          <w:szCs w:val="28"/>
        </w:rPr>
        <w:t>Если ваш ребенок хотя бы год ходил в детский сад, то многое не будет для него в новинку, если же нет, то тогда процесс адаптации к школе может занять чуть дольше времени.</w:t>
      </w:r>
    </w:p>
    <w:p w14:paraId="79465D66" w14:textId="77777777" w:rsidR="00EE0A8B" w:rsidRPr="00385F37" w:rsidRDefault="00EE0A8B" w:rsidP="00EE0A8B">
      <w:pPr>
        <w:spacing w:line="360" w:lineRule="auto"/>
        <w:ind w:firstLine="709"/>
        <w:jc w:val="both"/>
        <w:rPr>
          <w:sz w:val="28"/>
          <w:szCs w:val="28"/>
        </w:rPr>
      </w:pPr>
      <w:r w:rsidRPr="00385F37">
        <w:rPr>
          <w:sz w:val="28"/>
          <w:szCs w:val="28"/>
        </w:rPr>
        <w:t>Ваши действия должны быть направлены по трем основным направлениям:</w:t>
      </w:r>
    </w:p>
    <w:p w14:paraId="1B79F8DC" w14:textId="77777777" w:rsidR="00EE0A8B" w:rsidRPr="00385F37" w:rsidRDefault="00EE0A8B" w:rsidP="00EE0A8B">
      <w:pPr>
        <w:spacing w:line="360" w:lineRule="auto"/>
        <w:ind w:firstLine="709"/>
        <w:jc w:val="both"/>
        <w:rPr>
          <w:sz w:val="28"/>
          <w:szCs w:val="28"/>
        </w:rPr>
      </w:pPr>
      <w:r w:rsidRPr="00385F37">
        <w:rPr>
          <w:sz w:val="28"/>
          <w:szCs w:val="28"/>
        </w:rPr>
        <w:t>1) психологическая подготовка и выработка социальных навыков, необходимых для нормальной адаптации в школьном коллективе;</w:t>
      </w:r>
    </w:p>
    <w:p w14:paraId="314CCB7E" w14:textId="77777777" w:rsidR="00EE0A8B" w:rsidRPr="00385F37" w:rsidRDefault="00EE0A8B" w:rsidP="00EE0A8B">
      <w:pPr>
        <w:spacing w:line="360" w:lineRule="auto"/>
        <w:ind w:firstLine="709"/>
        <w:jc w:val="both"/>
        <w:rPr>
          <w:sz w:val="28"/>
          <w:szCs w:val="28"/>
        </w:rPr>
      </w:pPr>
      <w:r w:rsidRPr="00385F37">
        <w:rPr>
          <w:sz w:val="28"/>
          <w:szCs w:val="28"/>
        </w:rPr>
        <w:t>2) физическая подготовка: школа – это и большая физическая нагрузка, прежде всего, если ваш ребенок здоров, физически крепок, то ему гораздо легче будет перейти в новую ипостась;</w:t>
      </w:r>
    </w:p>
    <w:p w14:paraId="6A2763C2" w14:textId="77777777" w:rsidR="00EE0A8B" w:rsidRPr="00385F37" w:rsidRDefault="00EE0A8B" w:rsidP="00EE0A8B">
      <w:pPr>
        <w:spacing w:line="360" w:lineRule="auto"/>
        <w:ind w:firstLine="709"/>
        <w:jc w:val="both"/>
        <w:rPr>
          <w:sz w:val="28"/>
          <w:szCs w:val="28"/>
        </w:rPr>
      </w:pPr>
      <w:r w:rsidRPr="00385F37">
        <w:rPr>
          <w:sz w:val="28"/>
          <w:szCs w:val="28"/>
        </w:rPr>
        <w:t>3) формирование необходимых учебных навыков. Попробуем чуть более подробно разобраться в том, что мы можем сделать для своего ребенка в каждом из этих направлений.</w:t>
      </w:r>
    </w:p>
    <w:p w14:paraId="042AF228" w14:textId="77777777" w:rsidR="00EE0A8B" w:rsidRPr="00385F37" w:rsidRDefault="00EE0A8B" w:rsidP="00EE0A8B">
      <w:pPr>
        <w:pStyle w:val="heading2"/>
        <w:spacing w:line="360" w:lineRule="auto"/>
        <w:ind w:firstLine="709"/>
        <w:jc w:val="both"/>
        <w:rPr>
          <w:rFonts w:ascii="Times New Roman" w:hAnsi="Times New Roman" w:cs="Times New Roman"/>
        </w:rPr>
      </w:pPr>
      <w:r w:rsidRPr="00385F37">
        <w:rPr>
          <w:rFonts w:ascii="Times New Roman" w:hAnsi="Times New Roman" w:cs="Times New Roman"/>
        </w:rPr>
        <w:t>Скорая помощь для родителей</w:t>
      </w:r>
    </w:p>
    <w:p w14:paraId="7E98927D" w14:textId="77777777" w:rsidR="00EE0A8B" w:rsidRPr="00385F37" w:rsidRDefault="00EE0A8B" w:rsidP="00EE0A8B">
      <w:pPr>
        <w:pStyle w:val="heading3"/>
        <w:spacing w:line="360" w:lineRule="auto"/>
        <w:ind w:firstLine="709"/>
        <w:jc w:val="both"/>
        <w:rPr>
          <w:rFonts w:ascii="Times New Roman" w:hAnsi="Times New Roman" w:cs="Times New Roman"/>
          <w:sz w:val="28"/>
          <w:szCs w:val="28"/>
        </w:rPr>
      </w:pPr>
      <w:r w:rsidRPr="00385F37">
        <w:rPr>
          <w:rFonts w:ascii="Times New Roman" w:hAnsi="Times New Roman" w:cs="Times New Roman"/>
          <w:sz w:val="28"/>
          <w:szCs w:val="28"/>
        </w:rPr>
        <w:t>Шпаргалка для взрослых, или Правила работы с гиперактивными детьми</w:t>
      </w:r>
      <w:r w:rsidRPr="00385F37">
        <w:rPr>
          <w:rStyle w:val="a7"/>
          <w:rFonts w:ascii="Times New Roman" w:hAnsi="Times New Roman" w:cs="Times New Roman"/>
          <w:sz w:val="28"/>
          <w:szCs w:val="28"/>
        </w:rPr>
        <w:footnoteReference w:id="1"/>
      </w:r>
    </w:p>
    <w:p w14:paraId="3E38BAD3" w14:textId="77777777" w:rsidR="00EE0A8B" w:rsidRPr="00385F37" w:rsidRDefault="00EE0A8B" w:rsidP="00EE0A8B">
      <w:pPr>
        <w:spacing w:line="360" w:lineRule="auto"/>
        <w:ind w:firstLine="709"/>
        <w:jc w:val="both"/>
        <w:rPr>
          <w:sz w:val="28"/>
          <w:szCs w:val="28"/>
        </w:rPr>
      </w:pPr>
      <w:r w:rsidRPr="00385F37">
        <w:rPr>
          <w:sz w:val="28"/>
          <w:szCs w:val="28"/>
        </w:rPr>
        <w:t>1. Работать с ребенком в начале дня, а не вечером.</w:t>
      </w:r>
    </w:p>
    <w:p w14:paraId="2163FC68" w14:textId="77777777" w:rsidR="00EE0A8B" w:rsidRPr="00385F37" w:rsidRDefault="00EE0A8B" w:rsidP="00EE0A8B">
      <w:pPr>
        <w:spacing w:line="360" w:lineRule="auto"/>
        <w:ind w:firstLine="709"/>
        <w:jc w:val="both"/>
        <w:rPr>
          <w:sz w:val="28"/>
          <w:szCs w:val="28"/>
        </w:rPr>
      </w:pPr>
      <w:r w:rsidRPr="00385F37">
        <w:rPr>
          <w:sz w:val="28"/>
          <w:szCs w:val="28"/>
        </w:rPr>
        <w:t>2. Уменьшить рабочую нагрузку ребенка.</w:t>
      </w:r>
    </w:p>
    <w:p w14:paraId="13D6EDC3" w14:textId="77777777" w:rsidR="00EE0A8B" w:rsidRPr="00385F37" w:rsidRDefault="00EE0A8B" w:rsidP="00EE0A8B">
      <w:pPr>
        <w:spacing w:line="360" w:lineRule="auto"/>
        <w:ind w:firstLine="709"/>
        <w:jc w:val="both"/>
        <w:rPr>
          <w:sz w:val="28"/>
          <w:szCs w:val="28"/>
        </w:rPr>
      </w:pPr>
      <w:r w:rsidRPr="00385F37">
        <w:rPr>
          <w:sz w:val="28"/>
          <w:szCs w:val="28"/>
        </w:rPr>
        <w:t>3. Делить работу на более короткие, но более частые периоды. Использовать физкультминутки.</w:t>
      </w:r>
    </w:p>
    <w:p w14:paraId="376C0C5C" w14:textId="77777777" w:rsidR="00EE0A8B" w:rsidRPr="00385F37" w:rsidRDefault="00EE0A8B" w:rsidP="00EE0A8B">
      <w:pPr>
        <w:spacing w:line="360" w:lineRule="auto"/>
        <w:ind w:firstLine="709"/>
        <w:jc w:val="both"/>
        <w:rPr>
          <w:sz w:val="28"/>
          <w:szCs w:val="28"/>
        </w:rPr>
      </w:pPr>
      <w:r w:rsidRPr="00385F37">
        <w:rPr>
          <w:sz w:val="28"/>
          <w:szCs w:val="28"/>
        </w:rPr>
        <w:t>4. Быть драматичным, экспрессивным педагогом.</w:t>
      </w:r>
    </w:p>
    <w:p w14:paraId="4722F9F1" w14:textId="77777777" w:rsidR="00EE0A8B" w:rsidRPr="00385F37" w:rsidRDefault="00EE0A8B" w:rsidP="00EE0A8B">
      <w:pPr>
        <w:spacing w:line="360" w:lineRule="auto"/>
        <w:ind w:firstLine="709"/>
        <w:jc w:val="both"/>
        <w:rPr>
          <w:sz w:val="28"/>
          <w:szCs w:val="28"/>
        </w:rPr>
      </w:pPr>
      <w:r w:rsidRPr="00385F37">
        <w:rPr>
          <w:sz w:val="28"/>
          <w:szCs w:val="28"/>
        </w:rPr>
        <w:lastRenderedPageBreak/>
        <w:t>5. Снизить требования к аккуратности в начале работы, чтобы сформировать чувство успеха.</w:t>
      </w:r>
    </w:p>
    <w:p w14:paraId="23DB6832" w14:textId="77777777" w:rsidR="00EE0A8B" w:rsidRPr="00385F37" w:rsidRDefault="00EE0A8B" w:rsidP="00EE0A8B">
      <w:pPr>
        <w:spacing w:line="360" w:lineRule="auto"/>
        <w:ind w:firstLine="709"/>
        <w:jc w:val="both"/>
        <w:rPr>
          <w:sz w:val="28"/>
          <w:szCs w:val="28"/>
        </w:rPr>
      </w:pPr>
      <w:r w:rsidRPr="00385F37">
        <w:rPr>
          <w:sz w:val="28"/>
          <w:szCs w:val="28"/>
        </w:rPr>
        <w:t>6. Посадить ребенка во время занятий рядом с взрослым.</w:t>
      </w:r>
    </w:p>
    <w:p w14:paraId="3339113E" w14:textId="77777777" w:rsidR="00EE0A8B" w:rsidRPr="00385F37" w:rsidRDefault="00EE0A8B" w:rsidP="00EE0A8B">
      <w:pPr>
        <w:spacing w:line="360" w:lineRule="auto"/>
        <w:ind w:firstLine="709"/>
        <w:jc w:val="both"/>
        <w:rPr>
          <w:sz w:val="28"/>
          <w:szCs w:val="28"/>
        </w:rPr>
      </w:pPr>
      <w:r w:rsidRPr="00385F37">
        <w:rPr>
          <w:sz w:val="28"/>
          <w:szCs w:val="28"/>
        </w:rPr>
        <w:t>7. Использовать тактильный контакт (элементы массажа, прикосновения, поглаживания).</w:t>
      </w:r>
    </w:p>
    <w:p w14:paraId="2F575183" w14:textId="77777777" w:rsidR="00EE0A8B" w:rsidRPr="00385F37" w:rsidRDefault="00EE0A8B" w:rsidP="00EE0A8B">
      <w:pPr>
        <w:spacing w:line="360" w:lineRule="auto"/>
        <w:ind w:firstLine="709"/>
        <w:jc w:val="both"/>
        <w:rPr>
          <w:sz w:val="28"/>
          <w:szCs w:val="28"/>
        </w:rPr>
      </w:pPr>
      <w:r w:rsidRPr="00385F37">
        <w:rPr>
          <w:sz w:val="28"/>
          <w:szCs w:val="28"/>
        </w:rPr>
        <w:t>8. Договариваться с ребенком о тех или иных действиях заранее.</w:t>
      </w:r>
    </w:p>
    <w:p w14:paraId="43DEEE33" w14:textId="77777777" w:rsidR="00EE0A8B" w:rsidRPr="00385F37" w:rsidRDefault="00EE0A8B" w:rsidP="00EE0A8B">
      <w:pPr>
        <w:spacing w:line="360" w:lineRule="auto"/>
        <w:ind w:firstLine="709"/>
        <w:jc w:val="both"/>
        <w:rPr>
          <w:sz w:val="28"/>
          <w:szCs w:val="28"/>
        </w:rPr>
      </w:pPr>
      <w:r w:rsidRPr="00385F37">
        <w:rPr>
          <w:sz w:val="28"/>
          <w:szCs w:val="28"/>
        </w:rPr>
        <w:t>9. Давать короткие, четкие и конкретные инструкции.</w:t>
      </w:r>
    </w:p>
    <w:p w14:paraId="5A64EBAC" w14:textId="77777777" w:rsidR="00EE0A8B" w:rsidRPr="00385F37" w:rsidRDefault="00EE0A8B" w:rsidP="00EE0A8B">
      <w:pPr>
        <w:spacing w:line="360" w:lineRule="auto"/>
        <w:ind w:firstLine="709"/>
        <w:jc w:val="both"/>
        <w:rPr>
          <w:sz w:val="28"/>
          <w:szCs w:val="28"/>
        </w:rPr>
      </w:pPr>
      <w:r w:rsidRPr="00385F37">
        <w:rPr>
          <w:sz w:val="28"/>
          <w:szCs w:val="28"/>
        </w:rPr>
        <w:t>10. Использовать гибкую систему поощрений и наказаний.</w:t>
      </w:r>
    </w:p>
    <w:p w14:paraId="6CB21AD2" w14:textId="77777777" w:rsidR="00EE0A8B" w:rsidRPr="00385F37" w:rsidRDefault="00EE0A8B" w:rsidP="00EE0A8B">
      <w:pPr>
        <w:spacing w:line="360" w:lineRule="auto"/>
        <w:ind w:firstLine="709"/>
        <w:jc w:val="both"/>
        <w:rPr>
          <w:sz w:val="28"/>
          <w:szCs w:val="28"/>
        </w:rPr>
      </w:pPr>
      <w:r w:rsidRPr="00385F37">
        <w:rPr>
          <w:sz w:val="28"/>
          <w:szCs w:val="28"/>
        </w:rPr>
        <w:t>11. Поощрять ребенка сразу же, не откладывая на будущее.</w:t>
      </w:r>
    </w:p>
    <w:p w14:paraId="07BBD55E" w14:textId="77777777" w:rsidR="00EE0A8B" w:rsidRPr="00385F37" w:rsidRDefault="00EE0A8B" w:rsidP="00EE0A8B">
      <w:pPr>
        <w:spacing w:line="360" w:lineRule="auto"/>
        <w:ind w:firstLine="709"/>
        <w:jc w:val="both"/>
        <w:rPr>
          <w:sz w:val="28"/>
          <w:szCs w:val="28"/>
        </w:rPr>
      </w:pPr>
      <w:r w:rsidRPr="00385F37">
        <w:rPr>
          <w:sz w:val="28"/>
          <w:szCs w:val="28"/>
        </w:rPr>
        <w:t>12. Предоставлять ребенку возможность выбора.</w:t>
      </w:r>
    </w:p>
    <w:p w14:paraId="4BF519FD" w14:textId="77777777" w:rsidR="00EE0A8B" w:rsidRPr="00385F37" w:rsidRDefault="00EE0A8B" w:rsidP="00EE0A8B">
      <w:pPr>
        <w:spacing w:line="360" w:lineRule="auto"/>
        <w:ind w:firstLine="709"/>
        <w:jc w:val="both"/>
        <w:rPr>
          <w:sz w:val="28"/>
          <w:szCs w:val="28"/>
        </w:rPr>
      </w:pPr>
      <w:r w:rsidRPr="00385F37">
        <w:rPr>
          <w:sz w:val="28"/>
          <w:szCs w:val="28"/>
        </w:rPr>
        <w:t>13. Оставаться спокойным. Нет хладнокровия – нет преимущества!</w:t>
      </w:r>
    </w:p>
    <w:p w14:paraId="14F2EA83" w14:textId="77777777" w:rsidR="00EE0A8B" w:rsidRPr="00385F37" w:rsidRDefault="00EE0A8B" w:rsidP="00EE0A8B">
      <w:pPr>
        <w:spacing w:line="360" w:lineRule="auto"/>
        <w:ind w:firstLine="709"/>
        <w:jc w:val="both"/>
        <w:rPr>
          <w:sz w:val="28"/>
          <w:szCs w:val="28"/>
        </w:rPr>
      </w:pPr>
    </w:p>
    <w:p w14:paraId="461B50C6" w14:textId="77777777" w:rsidR="00EE0A8B" w:rsidRPr="00385F37" w:rsidRDefault="00EE0A8B" w:rsidP="00EE0A8B">
      <w:pPr>
        <w:pStyle w:val="heading3"/>
        <w:spacing w:line="360" w:lineRule="auto"/>
        <w:ind w:firstLine="709"/>
        <w:jc w:val="both"/>
        <w:rPr>
          <w:rFonts w:ascii="Times New Roman" w:hAnsi="Times New Roman" w:cs="Times New Roman"/>
          <w:sz w:val="28"/>
          <w:szCs w:val="28"/>
        </w:rPr>
      </w:pPr>
      <w:r w:rsidRPr="00385F37">
        <w:rPr>
          <w:rFonts w:ascii="Times New Roman" w:hAnsi="Times New Roman" w:cs="Times New Roman"/>
          <w:sz w:val="28"/>
          <w:szCs w:val="28"/>
        </w:rPr>
        <w:t>Двадцать способов утихомирить разбушевавшегося ребенка</w:t>
      </w:r>
    </w:p>
    <w:p w14:paraId="20F683B7" w14:textId="77777777" w:rsidR="00EE0A8B" w:rsidRPr="00385F37" w:rsidRDefault="00EE0A8B" w:rsidP="00EE0A8B">
      <w:pPr>
        <w:spacing w:line="360" w:lineRule="auto"/>
        <w:ind w:firstLine="709"/>
        <w:jc w:val="both"/>
        <w:rPr>
          <w:sz w:val="28"/>
          <w:szCs w:val="28"/>
        </w:rPr>
      </w:pPr>
      <w:r w:rsidRPr="00385F37">
        <w:rPr>
          <w:sz w:val="28"/>
          <w:szCs w:val="28"/>
        </w:rPr>
        <w:t>Выполняя данные упражнения, родителям нужно помнить, что они являются своего рода «отвлекающим» маневром. Добившись нужного результата – снизив темп движений ребенка, заставив его говорить медленнее, тише и спокойнее, ликвидировав, возможно, появляющиеся в его голосе и поведении истерические нотки, необходимо сразу же предложить ему какой</w:t>
      </w:r>
      <w:r w:rsidRPr="00385F37">
        <w:rPr>
          <w:sz w:val="28"/>
          <w:szCs w:val="28"/>
        </w:rPr>
        <w:noBreakHyphen/>
        <w:t>то более «мирный» способ активности. Если подошло время отдыха – то уложить спать, если время обеда – переключиться на спокойный прием пищи (без мультиков, громкой музыки и компьютерных игр) или просто заняться каким</w:t>
      </w:r>
      <w:r w:rsidRPr="00385F37">
        <w:rPr>
          <w:sz w:val="28"/>
          <w:szCs w:val="28"/>
        </w:rPr>
        <w:noBreakHyphen/>
        <w:t>то менее шумным делом – почитать с ребенком книжку, порисовать, выполнить уроки, если таковые имеются.</w:t>
      </w:r>
    </w:p>
    <w:p w14:paraId="2C27B768" w14:textId="77777777" w:rsidR="00EE0A8B" w:rsidRPr="00385F37" w:rsidRDefault="00EE0A8B" w:rsidP="00EE0A8B">
      <w:pPr>
        <w:spacing w:line="360" w:lineRule="auto"/>
        <w:ind w:firstLine="709"/>
        <w:jc w:val="both"/>
        <w:rPr>
          <w:sz w:val="28"/>
          <w:szCs w:val="28"/>
        </w:rPr>
      </w:pPr>
      <w:r w:rsidRPr="00385F37">
        <w:rPr>
          <w:sz w:val="28"/>
          <w:szCs w:val="28"/>
        </w:rPr>
        <w:t>1. Попросите малыша вспомнить, как «разговаривают» корова, лягушка, собака. Можно попросить его показать свою руку, нос, коленку. Ребенку постарше предложите сосчитать от 1 до 20, а потом наоборот – от 20 до 1.</w:t>
      </w:r>
    </w:p>
    <w:p w14:paraId="0AB3E5E7" w14:textId="77777777" w:rsidR="00EE0A8B" w:rsidRPr="00385F37" w:rsidRDefault="00EE0A8B" w:rsidP="00EE0A8B">
      <w:pPr>
        <w:spacing w:line="360" w:lineRule="auto"/>
        <w:ind w:firstLine="709"/>
        <w:jc w:val="both"/>
        <w:rPr>
          <w:sz w:val="28"/>
          <w:szCs w:val="28"/>
        </w:rPr>
      </w:pPr>
      <w:r w:rsidRPr="00385F37">
        <w:rPr>
          <w:sz w:val="28"/>
          <w:szCs w:val="28"/>
        </w:rPr>
        <w:t>2. Игра «Замри</w:t>
      </w:r>
      <w:r w:rsidRPr="00385F37">
        <w:rPr>
          <w:sz w:val="28"/>
          <w:szCs w:val="28"/>
        </w:rPr>
        <w:noBreakHyphen/>
        <w:t>отомри».</w:t>
      </w:r>
    </w:p>
    <w:p w14:paraId="32878F95" w14:textId="77777777" w:rsidR="00EE0A8B" w:rsidRPr="00385F37" w:rsidRDefault="00EE0A8B" w:rsidP="00EE0A8B">
      <w:pPr>
        <w:spacing w:line="360" w:lineRule="auto"/>
        <w:ind w:firstLine="709"/>
        <w:jc w:val="both"/>
        <w:rPr>
          <w:sz w:val="28"/>
          <w:szCs w:val="28"/>
        </w:rPr>
      </w:pPr>
      <w:r w:rsidRPr="00385F37">
        <w:rPr>
          <w:sz w:val="28"/>
          <w:szCs w:val="28"/>
        </w:rPr>
        <w:t xml:space="preserve">Вариаций этой игры множество. Например, по команде «День» ребенок прыгает, играет. А по команде «Ночь» притворяется спящим или замирает неподвижно в той позе, в которой застала его «ночь». Можно попросить </w:t>
      </w:r>
      <w:r w:rsidRPr="00385F37">
        <w:rPr>
          <w:sz w:val="28"/>
          <w:szCs w:val="28"/>
        </w:rPr>
        <w:lastRenderedPageBreak/>
        <w:t>малыша представить, что он мышка и бегает</w:t>
      </w:r>
      <w:r w:rsidRPr="00385F37">
        <w:rPr>
          <w:sz w:val="28"/>
          <w:szCs w:val="28"/>
        </w:rPr>
        <w:noBreakHyphen/>
        <w:t xml:space="preserve">играет, пока вы не </w:t>
      </w:r>
      <w:proofErr w:type="gramStart"/>
      <w:r w:rsidRPr="00385F37">
        <w:rPr>
          <w:sz w:val="28"/>
          <w:szCs w:val="28"/>
        </w:rPr>
        <w:t>скажете</w:t>
      </w:r>
      <w:proofErr w:type="gramEnd"/>
      <w:r w:rsidRPr="00385F37">
        <w:rPr>
          <w:sz w:val="28"/>
          <w:szCs w:val="28"/>
        </w:rPr>
        <w:t xml:space="preserve"> «Кошка идет!». Вместо словесной команды, можно давать звуковую – хлопать в ладоши или звонить в колокольчик. С детьми постарше поиграйте в «Море волнуется – раз, море волнуется – два».</w:t>
      </w:r>
    </w:p>
    <w:p w14:paraId="159C179B" w14:textId="77777777" w:rsidR="00EE0A8B" w:rsidRPr="00385F37" w:rsidRDefault="00EE0A8B" w:rsidP="00EE0A8B">
      <w:pPr>
        <w:spacing w:line="360" w:lineRule="auto"/>
        <w:ind w:firstLine="709"/>
        <w:jc w:val="both"/>
        <w:rPr>
          <w:sz w:val="28"/>
          <w:szCs w:val="28"/>
        </w:rPr>
      </w:pPr>
      <w:r w:rsidRPr="00385F37">
        <w:rPr>
          <w:sz w:val="28"/>
          <w:szCs w:val="28"/>
        </w:rPr>
        <w:t>3. Игра «Шторм</w:t>
      </w:r>
      <w:r w:rsidRPr="00385F37">
        <w:rPr>
          <w:sz w:val="28"/>
          <w:szCs w:val="28"/>
        </w:rPr>
        <w:noBreakHyphen/>
        <w:t>штиль».</w:t>
      </w:r>
    </w:p>
    <w:p w14:paraId="20424BEF" w14:textId="77777777" w:rsidR="00EE0A8B" w:rsidRPr="00385F37" w:rsidRDefault="00EE0A8B" w:rsidP="00EE0A8B">
      <w:pPr>
        <w:spacing w:line="360" w:lineRule="auto"/>
        <w:ind w:firstLine="709"/>
        <w:jc w:val="both"/>
        <w:rPr>
          <w:sz w:val="28"/>
          <w:szCs w:val="28"/>
        </w:rPr>
      </w:pPr>
      <w:r w:rsidRPr="00385F37">
        <w:rPr>
          <w:sz w:val="28"/>
          <w:szCs w:val="28"/>
        </w:rPr>
        <w:t>Представляет собой одну из вариаций предыдущей игры. Однако по команде «Штиль» можно не замирать полностью, но нужно совершать плавные, неторопливые движения, можно разговаривать шепотом, напевать какую</w:t>
      </w:r>
      <w:r w:rsidRPr="00385F37">
        <w:rPr>
          <w:sz w:val="28"/>
          <w:szCs w:val="28"/>
        </w:rPr>
        <w:noBreakHyphen/>
        <w:t>нибудь песенку и т. д.</w:t>
      </w:r>
    </w:p>
    <w:p w14:paraId="2A67D343" w14:textId="77777777" w:rsidR="00EE0A8B" w:rsidRPr="00385F37" w:rsidRDefault="00EE0A8B" w:rsidP="00EE0A8B">
      <w:pPr>
        <w:spacing w:line="360" w:lineRule="auto"/>
        <w:ind w:firstLine="709"/>
        <w:jc w:val="both"/>
        <w:rPr>
          <w:sz w:val="28"/>
          <w:szCs w:val="28"/>
        </w:rPr>
      </w:pPr>
      <w:r w:rsidRPr="00385F37">
        <w:rPr>
          <w:sz w:val="28"/>
          <w:szCs w:val="28"/>
        </w:rPr>
        <w:t>4. Можно договориться с малышом о том, что прикосновения к определенным частям тела (носу, глазам, ушам) «включают» определенные команды. Например, если вы прикоснетесь к носику малыша, то он должен сразу «выключиться», если вы прикасаетесь ладошкой к губам, то это обозначает команду «уменьшаю звук». Можно расширить эту идею, нарисовав пульт управления (или использовав ненужный пульт). Нажимайте кнопку на пульте и говорите: «Уменьшаю громкость (выключаю звук, включаю замедление)». Таким образом, в игровой форме вы сможете добиться нужного результата – хоть ненадолго приостановить бесконечное движение и вопли ребятенка.</w:t>
      </w:r>
    </w:p>
    <w:p w14:paraId="6C207719" w14:textId="77777777" w:rsidR="00EE0A8B" w:rsidRPr="00385F37" w:rsidRDefault="00EE0A8B" w:rsidP="00EE0A8B">
      <w:pPr>
        <w:spacing w:line="360" w:lineRule="auto"/>
        <w:ind w:firstLine="709"/>
        <w:jc w:val="both"/>
        <w:rPr>
          <w:sz w:val="28"/>
          <w:szCs w:val="28"/>
        </w:rPr>
      </w:pPr>
      <w:r w:rsidRPr="00385F37">
        <w:rPr>
          <w:sz w:val="28"/>
          <w:szCs w:val="28"/>
        </w:rPr>
        <w:t>5. Предложите ребенку представить, что он тигр на охоте. Он должен долго неподвижно сидеть в засаде, а потом прыгать и кого</w:t>
      </w:r>
      <w:r w:rsidRPr="00385F37">
        <w:rPr>
          <w:sz w:val="28"/>
          <w:szCs w:val="28"/>
        </w:rPr>
        <w:noBreakHyphen/>
        <w:t>то ловить. Или вместе с ребенком ловите воображаемых бабочек, к которым нужно очень медленно и очень тихо подкрадываться. Под каким</w:t>
      </w:r>
      <w:r w:rsidRPr="00385F37">
        <w:rPr>
          <w:sz w:val="28"/>
          <w:szCs w:val="28"/>
        </w:rPr>
        <w:noBreakHyphen/>
        <w:t>нибудь игровым предлогом спрячьтесь вместе под одеялом и сидите там тихо</w:t>
      </w:r>
      <w:r w:rsidRPr="00385F37">
        <w:rPr>
          <w:sz w:val="28"/>
          <w:szCs w:val="28"/>
        </w:rPr>
        <w:noBreakHyphen/>
        <w:t>тихо.</w:t>
      </w:r>
    </w:p>
    <w:p w14:paraId="3485D80B" w14:textId="77777777" w:rsidR="00EE0A8B" w:rsidRPr="00385F37" w:rsidRDefault="00EE0A8B" w:rsidP="00EE0A8B">
      <w:pPr>
        <w:spacing w:line="360" w:lineRule="auto"/>
        <w:ind w:firstLine="709"/>
        <w:jc w:val="both"/>
        <w:rPr>
          <w:sz w:val="28"/>
          <w:szCs w:val="28"/>
        </w:rPr>
      </w:pPr>
      <w:r w:rsidRPr="00385F37">
        <w:rPr>
          <w:sz w:val="28"/>
          <w:szCs w:val="28"/>
        </w:rPr>
        <w:t>6. Предложите ребенку представить себя китом. Пусть он сделает глубокий вдох и ныряет на глубину. Киту можно давать поручения плавать к разным материкам или искать что</w:t>
      </w:r>
      <w:r w:rsidRPr="00385F37">
        <w:rPr>
          <w:sz w:val="28"/>
          <w:szCs w:val="28"/>
        </w:rPr>
        <w:noBreakHyphen/>
        <w:t>то на дне.</w:t>
      </w:r>
    </w:p>
    <w:p w14:paraId="0DBDEF72" w14:textId="77777777" w:rsidR="00EE0A8B" w:rsidRPr="00385F37" w:rsidRDefault="00EE0A8B" w:rsidP="00EE0A8B">
      <w:pPr>
        <w:spacing w:line="360" w:lineRule="auto"/>
        <w:ind w:firstLine="709"/>
        <w:jc w:val="both"/>
        <w:rPr>
          <w:sz w:val="28"/>
          <w:szCs w:val="28"/>
        </w:rPr>
      </w:pPr>
      <w:r w:rsidRPr="00385F37">
        <w:rPr>
          <w:sz w:val="28"/>
          <w:szCs w:val="28"/>
        </w:rPr>
        <w:t xml:space="preserve">7. Попросите ребенка закрыть глаза (если он согласится, завяжите глаза платком) и сидеть неподвижно, ожидая определенного сигнала. Например, когда третий раз прозвенит колокольчик. Или попросите ребенка сделать </w:t>
      </w:r>
      <w:r w:rsidRPr="00385F37">
        <w:rPr>
          <w:sz w:val="28"/>
          <w:szCs w:val="28"/>
        </w:rPr>
        <w:lastRenderedPageBreak/>
        <w:t>что</w:t>
      </w:r>
      <w:r w:rsidRPr="00385F37">
        <w:rPr>
          <w:sz w:val="28"/>
          <w:szCs w:val="28"/>
        </w:rPr>
        <w:noBreakHyphen/>
        <w:t>нибудь с закрытыми глазами (сложить пирамидку, поставить машинку на подоконник, собрать с пола кубики).</w:t>
      </w:r>
    </w:p>
    <w:p w14:paraId="4A97ACE6" w14:textId="77777777" w:rsidR="00EE0A8B" w:rsidRPr="00385F37" w:rsidRDefault="00EE0A8B" w:rsidP="00EE0A8B">
      <w:pPr>
        <w:spacing w:line="360" w:lineRule="auto"/>
        <w:ind w:firstLine="709"/>
        <w:jc w:val="both"/>
        <w:rPr>
          <w:sz w:val="28"/>
          <w:szCs w:val="28"/>
        </w:rPr>
      </w:pPr>
      <w:r w:rsidRPr="00385F37">
        <w:rPr>
          <w:sz w:val="28"/>
          <w:szCs w:val="28"/>
        </w:rPr>
        <w:t>8. Попросите ребенка выполнить сложное движение, требующее сосредоточенности (провести пальцем по нарисованному лабиринту, провезти машину за веревочку между кеглями). За выполнение обещайте приз.</w:t>
      </w:r>
    </w:p>
    <w:p w14:paraId="37D0CE25" w14:textId="77777777" w:rsidR="00EE0A8B" w:rsidRPr="00385F37" w:rsidRDefault="00EE0A8B" w:rsidP="00EE0A8B">
      <w:pPr>
        <w:spacing w:line="360" w:lineRule="auto"/>
        <w:ind w:firstLine="709"/>
        <w:jc w:val="both"/>
        <w:rPr>
          <w:sz w:val="28"/>
          <w:szCs w:val="28"/>
        </w:rPr>
      </w:pPr>
      <w:r w:rsidRPr="00385F37">
        <w:rPr>
          <w:sz w:val="28"/>
          <w:szCs w:val="28"/>
        </w:rPr>
        <w:t>9. Предложите ребенку выполнить несколько упражнений, требующих чередования напряжение и расслабления.</w:t>
      </w:r>
    </w:p>
    <w:p w14:paraId="60812C11" w14:textId="77777777" w:rsidR="00EE0A8B" w:rsidRPr="00385F37" w:rsidRDefault="00EE0A8B" w:rsidP="00EE0A8B">
      <w:pPr>
        <w:spacing w:line="360" w:lineRule="auto"/>
        <w:ind w:firstLine="709"/>
        <w:jc w:val="both"/>
        <w:rPr>
          <w:sz w:val="28"/>
          <w:szCs w:val="28"/>
        </w:rPr>
      </w:pPr>
      <w:r w:rsidRPr="00385F37">
        <w:rPr>
          <w:sz w:val="28"/>
          <w:szCs w:val="28"/>
        </w:rPr>
        <w:t>Например:</w:t>
      </w:r>
    </w:p>
    <w:p w14:paraId="56848515" w14:textId="77777777" w:rsidR="00EE0A8B" w:rsidRPr="00385F37" w:rsidRDefault="00EE0A8B" w:rsidP="00EE0A8B">
      <w:pPr>
        <w:spacing w:line="360" w:lineRule="auto"/>
        <w:ind w:firstLine="709"/>
        <w:jc w:val="both"/>
        <w:rPr>
          <w:sz w:val="28"/>
          <w:szCs w:val="28"/>
        </w:rPr>
      </w:pPr>
      <w:r w:rsidRPr="00385F37">
        <w:rPr>
          <w:sz w:val="28"/>
          <w:szCs w:val="28"/>
        </w:rPr>
        <w:t>– предложите подвинуть заведомо неподъемный предмет: диван, шкаф, комод. Сделав вместе с ребенком несколько попыток сдвинуть его с места, падайте в изнеможении на пол, на диван, на кровать, предлагая ребенку полностью расслабить все мышцы, готовясь к следующей попытке;</w:t>
      </w:r>
    </w:p>
    <w:p w14:paraId="34F2489A" w14:textId="77777777" w:rsidR="00EE0A8B" w:rsidRPr="00385F37" w:rsidRDefault="00EE0A8B" w:rsidP="00EE0A8B">
      <w:pPr>
        <w:spacing w:line="360" w:lineRule="auto"/>
        <w:ind w:firstLine="709"/>
        <w:jc w:val="both"/>
        <w:rPr>
          <w:sz w:val="28"/>
          <w:szCs w:val="28"/>
        </w:rPr>
      </w:pPr>
      <w:r w:rsidRPr="00385F37">
        <w:rPr>
          <w:sz w:val="28"/>
          <w:szCs w:val="28"/>
        </w:rPr>
        <w:t>– предложите ребенку представить, что его и ваши ладошки – это снежинки или листья, падающие с деревьев. Плавно</w:t>
      </w:r>
      <w:r w:rsidRPr="00385F37">
        <w:rPr>
          <w:sz w:val="28"/>
          <w:szCs w:val="28"/>
        </w:rPr>
        <w:noBreakHyphen/>
        <w:t>плавно они летят на землю, опускаясь на пол.</w:t>
      </w:r>
    </w:p>
    <w:p w14:paraId="4DD80AD8" w14:textId="77777777" w:rsidR="00EE0A8B" w:rsidRPr="00385F37" w:rsidRDefault="00EE0A8B" w:rsidP="00EE0A8B">
      <w:pPr>
        <w:spacing w:line="360" w:lineRule="auto"/>
        <w:ind w:firstLine="709"/>
        <w:jc w:val="both"/>
        <w:rPr>
          <w:sz w:val="28"/>
          <w:szCs w:val="28"/>
        </w:rPr>
      </w:pPr>
      <w:r w:rsidRPr="00385F37">
        <w:rPr>
          <w:sz w:val="28"/>
          <w:szCs w:val="28"/>
        </w:rPr>
        <w:t>10. Чтобы «уменьшить у ребенка звук», можно предложить следующую игру: медленно и внятно произносите какое</w:t>
      </w:r>
      <w:r w:rsidRPr="00385F37">
        <w:rPr>
          <w:sz w:val="28"/>
          <w:szCs w:val="28"/>
        </w:rPr>
        <w:noBreakHyphen/>
        <w:t>нибудь слово, вначале ребенок должен повторять его громче, чем вы, а потом – наоборот – тише. Таким образом понижайте голос до шепота.</w:t>
      </w:r>
    </w:p>
    <w:p w14:paraId="7424E492" w14:textId="77777777" w:rsidR="00EE0A8B" w:rsidRPr="00385F37" w:rsidRDefault="00EE0A8B" w:rsidP="00EE0A8B">
      <w:pPr>
        <w:spacing w:line="360" w:lineRule="auto"/>
        <w:ind w:firstLine="709"/>
        <w:jc w:val="both"/>
        <w:rPr>
          <w:sz w:val="28"/>
          <w:szCs w:val="28"/>
        </w:rPr>
      </w:pPr>
      <w:r w:rsidRPr="00385F37">
        <w:rPr>
          <w:sz w:val="28"/>
          <w:szCs w:val="28"/>
        </w:rPr>
        <w:t>11. Поиграйте в «малыша». Возьмите простыню или тонкое покрывало и плотно запеленайте «малыша». Возраст ребенка значения не имеет, но важно, чтобы ему эта игра нравилась. Можете взять его на руки, покачать, спеть песенку, затем незаметно уложить спать, или переключить его внимание на более «мирный» вид деятельности, либо объяснить, что когда он был маленький, то единственным способом выражения своего неудовольствия или дискомфорта у него был громкий плач. Теперь же он уже подрос и умеет выражать свои желания и достигать цели иными путями, а не только громким плачем.</w:t>
      </w:r>
    </w:p>
    <w:p w14:paraId="4661A8A7" w14:textId="77777777" w:rsidR="00EE0A8B" w:rsidRPr="00385F37" w:rsidRDefault="00EE0A8B" w:rsidP="00EE0A8B">
      <w:pPr>
        <w:spacing w:line="360" w:lineRule="auto"/>
        <w:ind w:firstLine="709"/>
        <w:jc w:val="both"/>
        <w:rPr>
          <w:sz w:val="28"/>
          <w:szCs w:val="28"/>
        </w:rPr>
      </w:pPr>
      <w:r w:rsidRPr="00385F37">
        <w:rPr>
          <w:sz w:val="28"/>
          <w:szCs w:val="28"/>
        </w:rPr>
        <w:t xml:space="preserve">12. Возьмите салфетку (или листок дерева, лист бумаги и т. п.) и подбросьте вверх. Скажите ребенку, что, пока салфетка падает, нужно как </w:t>
      </w:r>
      <w:r w:rsidRPr="00385F37">
        <w:rPr>
          <w:sz w:val="28"/>
          <w:szCs w:val="28"/>
        </w:rPr>
        <w:lastRenderedPageBreak/>
        <w:t>можно громче смеяться или выполнять любые активные действия: бегать, прыгать, быстро складывать свои игрушки в ящик (кто больше сложит, пока падает салфетка). Но как только салфетка или лист упадут на пол, нужно сразу же замолчать или принять какую</w:t>
      </w:r>
      <w:r w:rsidRPr="00385F37">
        <w:rPr>
          <w:sz w:val="28"/>
          <w:szCs w:val="28"/>
        </w:rPr>
        <w:noBreakHyphen/>
        <w:t>то определенную позу – сесть на диван, на пол, замереть.</w:t>
      </w:r>
    </w:p>
    <w:p w14:paraId="2B8FF300" w14:textId="77777777" w:rsidR="00EE0A8B" w:rsidRPr="00385F37" w:rsidRDefault="00EE0A8B" w:rsidP="00EE0A8B">
      <w:pPr>
        <w:spacing w:line="360" w:lineRule="auto"/>
        <w:ind w:firstLine="709"/>
        <w:jc w:val="both"/>
        <w:rPr>
          <w:sz w:val="28"/>
          <w:szCs w:val="28"/>
        </w:rPr>
      </w:pPr>
      <w:r w:rsidRPr="00385F37">
        <w:rPr>
          <w:sz w:val="28"/>
          <w:szCs w:val="28"/>
        </w:rPr>
        <w:t>13. Практически все родители с самого маленького возраста приучают ребенка бежать в объятия мамы или папы. В более старшем возрасте данный прием можно использовать для успокоения ребенка: расставьте руки, когда ребенок прибежит к вам, крепко сожмите его в объятиях и задержите их на несколько секунд.</w:t>
      </w:r>
    </w:p>
    <w:p w14:paraId="4C6A02CB" w14:textId="77777777" w:rsidR="00EE0A8B" w:rsidRPr="00385F37" w:rsidRDefault="00EE0A8B" w:rsidP="00EE0A8B">
      <w:pPr>
        <w:spacing w:line="360" w:lineRule="auto"/>
        <w:ind w:firstLine="709"/>
        <w:jc w:val="both"/>
        <w:rPr>
          <w:sz w:val="28"/>
          <w:szCs w:val="28"/>
        </w:rPr>
      </w:pPr>
      <w:r w:rsidRPr="00385F37">
        <w:rPr>
          <w:sz w:val="28"/>
          <w:szCs w:val="28"/>
        </w:rPr>
        <w:t>14. Предложите малышу бегать и прыгать, выполняя при этом какое</w:t>
      </w:r>
      <w:r w:rsidRPr="00385F37">
        <w:rPr>
          <w:sz w:val="28"/>
          <w:szCs w:val="28"/>
        </w:rPr>
        <w:noBreakHyphen/>
        <w:t>то простое дополнительное движение: вращать кистью руки, держать соединенными указательные пальцы и т. п.</w:t>
      </w:r>
    </w:p>
    <w:p w14:paraId="19F9FDA4" w14:textId="77777777" w:rsidR="00EE0A8B" w:rsidRPr="00385F37" w:rsidRDefault="00EE0A8B" w:rsidP="00EE0A8B">
      <w:pPr>
        <w:spacing w:line="360" w:lineRule="auto"/>
        <w:ind w:firstLine="709"/>
        <w:jc w:val="both"/>
        <w:rPr>
          <w:sz w:val="28"/>
          <w:szCs w:val="28"/>
        </w:rPr>
      </w:pPr>
      <w:r w:rsidRPr="00385F37">
        <w:rPr>
          <w:sz w:val="28"/>
          <w:szCs w:val="28"/>
        </w:rPr>
        <w:t>15. Сшейте мешочек величиной с ладонь и насыпьте в него 3–4 ложки песка или крупы. Предложите ребенку бегать, прыгать и безобразничать, удерживая этот мешочек на голове. Обещайте ему что</w:t>
      </w:r>
      <w:r w:rsidRPr="00385F37">
        <w:rPr>
          <w:sz w:val="28"/>
          <w:szCs w:val="28"/>
        </w:rPr>
        <w:noBreakHyphen/>
        <w:t>то приятное (угостить чем</w:t>
      </w:r>
      <w:r w:rsidRPr="00385F37">
        <w:rPr>
          <w:sz w:val="28"/>
          <w:szCs w:val="28"/>
        </w:rPr>
        <w:noBreakHyphen/>
        <w:t>то, поиграть или почитать), если мешочек не упадет, пока не прозвенит таймер (в зависимости от возраста временной промежуток 1–5 минут).</w:t>
      </w:r>
    </w:p>
    <w:p w14:paraId="26843287" w14:textId="77777777" w:rsidR="00EE0A8B" w:rsidRPr="00385F37" w:rsidRDefault="00EE0A8B" w:rsidP="00EE0A8B">
      <w:pPr>
        <w:spacing w:line="360" w:lineRule="auto"/>
        <w:ind w:firstLine="709"/>
        <w:jc w:val="both"/>
        <w:rPr>
          <w:sz w:val="28"/>
          <w:szCs w:val="28"/>
        </w:rPr>
      </w:pPr>
      <w:r w:rsidRPr="00385F37">
        <w:rPr>
          <w:sz w:val="28"/>
          <w:szCs w:val="28"/>
        </w:rPr>
        <w:t>16. Предложите игру «Капитан и корабль». Капитан должен отдавать команды («Направо», «Налево», «Прямо»), а корабль четко им следовать. Для ребенка постарше можно выбрать цель (например, доплыть в прихожую) и расставить в комнате препятствия (кегли, мягкие игрушки). Ребенок может выбрать любую из ролей.</w:t>
      </w:r>
    </w:p>
    <w:p w14:paraId="3893367E" w14:textId="77777777" w:rsidR="00EE0A8B" w:rsidRPr="00385F37" w:rsidRDefault="00EE0A8B" w:rsidP="00EE0A8B">
      <w:pPr>
        <w:spacing w:line="360" w:lineRule="auto"/>
        <w:ind w:firstLine="709"/>
        <w:jc w:val="both"/>
        <w:rPr>
          <w:sz w:val="28"/>
          <w:szCs w:val="28"/>
        </w:rPr>
      </w:pPr>
      <w:r w:rsidRPr="00385F37">
        <w:rPr>
          <w:sz w:val="28"/>
          <w:szCs w:val="28"/>
        </w:rPr>
        <w:t>17. Загородите дорогу или схватите носящегося по квартире ребенка.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 на букву «А»).</w:t>
      </w:r>
    </w:p>
    <w:p w14:paraId="029E4443" w14:textId="77777777" w:rsidR="00EE0A8B" w:rsidRPr="00385F37" w:rsidRDefault="00EE0A8B" w:rsidP="00EE0A8B">
      <w:pPr>
        <w:spacing w:line="360" w:lineRule="auto"/>
        <w:ind w:firstLine="709"/>
        <w:jc w:val="both"/>
        <w:rPr>
          <w:sz w:val="28"/>
          <w:szCs w:val="28"/>
        </w:rPr>
      </w:pPr>
      <w:r w:rsidRPr="00385F37">
        <w:rPr>
          <w:sz w:val="28"/>
          <w:szCs w:val="28"/>
        </w:rPr>
        <w:t xml:space="preserve">18. Попросите ребенка сесть на корточки и представить, что он мячик. Легонько хлопайте его по макушке, и пусть малыш подпрыгивает. Ускоряйте </w:t>
      </w:r>
      <w:r w:rsidRPr="00385F37">
        <w:rPr>
          <w:sz w:val="28"/>
          <w:szCs w:val="28"/>
        </w:rPr>
        <w:lastRenderedPageBreak/>
        <w:t>и замедляйте хлопки, следя, чтобы малыш прыгал согласно задаваемому ритму.</w:t>
      </w:r>
    </w:p>
    <w:p w14:paraId="0CAD7291" w14:textId="77777777" w:rsidR="00EE0A8B" w:rsidRPr="00385F37" w:rsidRDefault="00EE0A8B" w:rsidP="00EE0A8B">
      <w:pPr>
        <w:spacing w:line="360" w:lineRule="auto"/>
        <w:ind w:firstLine="709"/>
        <w:jc w:val="both"/>
        <w:rPr>
          <w:sz w:val="28"/>
          <w:szCs w:val="28"/>
        </w:rPr>
      </w:pPr>
      <w:r w:rsidRPr="00385F37">
        <w:rPr>
          <w:sz w:val="28"/>
          <w:szCs w:val="28"/>
        </w:rPr>
        <w:t xml:space="preserve">19. Попросите малыша, носящегося по квартире, выполнять ваши задания (три раза подпрыгнуть, два раза сбегать на кухню и обратно, четыре раза спрыгнуть с дивана). Важно, чтобы активное задание сочеталось с необходимостью </w:t>
      </w:r>
      <w:proofErr w:type="spellStart"/>
      <w:r w:rsidRPr="00385F37">
        <w:rPr>
          <w:sz w:val="28"/>
          <w:szCs w:val="28"/>
        </w:rPr>
        <w:t>вестиподсчет</w:t>
      </w:r>
      <w:proofErr w:type="spellEnd"/>
      <w:r w:rsidRPr="00385F37">
        <w:rPr>
          <w:sz w:val="28"/>
          <w:szCs w:val="28"/>
        </w:rPr>
        <w:t xml:space="preserve"> действиям. За каждое выполненное задание рисуйте малышу в альбоме цветок или машинку. Постепенно снижайте ритм выполняемых упражнений.</w:t>
      </w:r>
    </w:p>
    <w:p w14:paraId="7510EF4E" w14:textId="77777777" w:rsidR="00EE0A8B" w:rsidRPr="00385F37" w:rsidRDefault="00EE0A8B" w:rsidP="00EE0A8B">
      <w:pPr>
        <w:spacing w:line="360" w:lineRule="auto"/>
        <w:ind w:firstLine="709"/>
        <w:jc w:val="both"/>
        <w:rPr>
          <w:sz w:val="28"/>
          <w:szCs w:val="28"/>
        </w:rPr>
      </w:pPr>
      <w:r w:rsidRPr="00385F37">
        <w:rPr>
          <w:sz w:val="28"/>
          <w:szCs w:val="28"/>
        </w:rPr>
        <w:t>20. Предложите ребенку повторять за вами все слова и действия. Начинайте показывать быстрые, резкие движения или громко кричите. Постепенно переходите к более спокойным, плавным движениям и тихой речи.</w:t>
      </w:r>
    </w:p>
    <w:p w14:paraId="25B970E0" w14:textId="77777777" w:rsidR="00EE0A8B" w:rsidRDefault="00EE0A8B" w:rsidP="00EE0A8B">
      <w:pPr>
        <w:pStyle w:val="heading4"/>
        <w:spacing w:line="360" w:lineRule="auto"/>
        <w:ind w:firstLine="709"/>
        <w:jc w:val="both"/>
        <w:rPr>
          <w:sz w:val="28"/>
          <w:szCs w:val="28"/>
        </w:rPr>
      </w:pPr>
    </w:p>
    <w:p w14:paraId="562BFB25" w14:textId="77777777" w:rsidR="00EE0A8B" w:rsidRPr="00385F37" w:rsidRDefault="00EE0A8B" w:rsidP="00EE0A8B">
      <w:pPr>
        <w:pStyle w:val="heading4"/>
        <w:spacing w:line="360" w:lineRule="auto"/>
        <w:ind w:firstLine="709"/>
        <w:jc w:val="both"/>
        <w:rPr>
          <w:sz w:val="28"/>
          <w:szCs w:val="28"/>
        </w:rPr>
      </w:pPr>
      <w:r w:rsidRPr="00385F37">
        <w:rPr>
          <w:sz w:val="28"/>
          <w:szCs w:val="28"/>
        </w:rPr>
        <w:t>Гиперактивный ребенок и школа. Рекомендации учителям</w:t>
      </w:r>
    </w:p>
    <w:p w14:paraId="704E9600" w14:textId="77777777" w:rsidR="00EE0A8B" w:rsidRPr="00385F37" w:rsidRDefault="00EE0A8B" w:rsidP="00EE0A8B">
      <w:pPr>
        <w:spacing w:line="360" w:lineRule="auto"/>
        <w:ind w:firstLine="709"/>
        <w:jc w:val="both"/>
        <w:rPr>
          <w:sz w:val="28"/>
          <w:szCs w:val="28"/>
        </w:rPr>
      </w:pPr>
      <w:r w:rsidRPr="00385F37">
        <w:rPr>
          <w:sz w:val="28"/>
          <w:szCs w:val="28"/>
        </w:rPr>
        <w:t>Работать в классе с гиперактивным ребенком может оказаться немножко проще, если попытаться соблюдать хотя бы некоторые из нижеприведенных правил.</w:t>
      </w:r>
    </w:p>
    <w:p w14:paraId="11DD7CDB" w14:textId="77777777" w:rsidR="00EE0A8B" w:rsidRPr="00385F37" w:rsidRDefault="00EE0A8B" w:rsidP="00EE0A8B">
      <w:pPr>
        <w:spacing w:line="360" w:lineRule="auto"/>
        <w:ind w:firstLine="709"/>
        <w:jc w:val="both"/>
        <w:rPr>
          <w:b/>
          <w:bCs/>
          <w:sz w:val="28"/>
          <w:szCs w:val="28"/>
        </w:rPr>
      </w:pPr>
      <w:r w:rsidRPr="00385F37">
        <w:rPr>
          <w:b/>
          <w:bCs/>
          <w:sz w:val="28"/>
          <w:szCs w:val="28"/>
        </w:rPr>
        <w:t>Организация учебного занятия:</w:t>
      </w:r>
    </w:p>
    <w:p w14:paraId="790BA4F6" w14:textId="77777777" w:rsidR="00EE0A8B" w:rsidRPr="00385F37" w:rsidRDefault="00EE0A8B" w:rsidP="00EE0A8B">
      <w:pPr>
        <w:spacing w:line="360" w:lineRule="auto"/>
        <w:ind w:firstLine="709"/>
        <w:jc w:val="both"/>
        <w:rPr>
          <w:sz w:val="28"/>
          <w:szCs w:val="28"/>
        </w:rPr>
      </w:pPr>
      <w:r w:rsidRPr="00385F37">
        <w:rPr>
          <w:sz w:val="28"/>
          <w:szCs w:val="28"/>
        </w:rPr>
        <w:t>– учебные занятия строить по четко распланированному, стереотипному распорядку;</w:t>
      </w:r>
    </w:p>
    <w:p w14:paraId="4EC4758A" w14:textId="77777777" w:rsidR="00EE0A8B" w:rsidRPr="00385F37" w:rsidRDefault="00EE0A8B" w:rsidP="00EE0A8B">
      <w:pPr>
        <w:spacing w:line="360" w:lineRule="auto"/>
        <w:ind w:firstLine="709"/>
        <w:jc w:val="both"/>
        <w:rPr>
          <w:sz w:val="28"/>
          <w:szCs w:val="28"/>
        </w:rPr>
      </w:pPr>
      <w:r w:rsidRPr="00385F37">
        <w:rPr>
          <w:sz w:val="28"/>
          <w:szCs w:val="28"/>
        </w:rPr>
        <w:t>– во время учебного занятия предусматривать возможности для двигательной разрядки: занятия физическим трудом, небольшая гимнастика;</w:t>
      </w:r>
    </w:p>
    <w:p w14:paraId="61DE18DB" w14:textId="77777777" w:rsidR="00EE0A8B" w:rsidRPr="00385F37" w:rsidRDefault="00EE0A8B" w:rsidP="00EE0A8B">
      <w:pPr>
        <w:spacing w:line="360" w:lineRule="auto"/>
        <w:ind w:firstLine="709"/>
        <w:jc w:val="both"/>
        <w:rPr>
          <w:sz w:val="28"/>
          <w:szCs w:val="28"/>
        </w:rPr>
      </w:pPr>
      <w:r w:rsidRPr="00385F37">
        <w:rPr>
          <w:sz w:val="28"/>
          <w:szCs w:val="28"/>
        </w:rPr>
        <w:t>– ребенку будет легче адаптироваться в школе и классе, если вы создадите список правил, которые ученики должны выполнять. Важно, чтобы правила в списке были сформулированы в позитивной форме – он должен содержать перечень того, что надо делать, а не то, чего делать не следует;</w:t>
      </w:r>
    </w:p>
    <w:p w14:paraId="206C6EB7" w14:textId="77777777" w:rsidR="00EE0A8B" w:rsidRPr="00385F37" w:rsidRDefault="00EE0A8B" w:rsidP="00EE0A8B">
      <w:pPr>
        <w:spacing w:line="360" w:lineRule="auto"/>
        <w:ind w:firstLine="709"/>
        <w:jc w:val="both"/>
        <w:rPr>
          <w:sz w:val="28"/>
          <w:szCs w:val="28"/>
        </w:rPr>
      </w:pPr>
      <w:r w:rsidRPr="00385F37">
        <w:rPr>
          <w:sz w:val="28"/>
          <w:szCs w:val="28"/>
        </w:rPr>
        <w:t xml:space="preserve">– поощряйте работу в группах, периодически изменяя их состав, способствуйте взаимодействию между учениками. Взаимопомощь и ощущение общности в классе создаст более спокойную и терпеливую атмосферу со стороны детей, поможет им меньше обращать внимание на </w:t>
      </w:r>
      <w:r w:rsidRPr="00385F37">
        <w:rPr>
          <w:sz w:val="28"/>
          <w:szCs w:val="28"/>
        </w:rPr>
        <w:lastRenderedPageBreak/>
        <w:t>несдержанное поведение ребенка с СДВГ, не насмехаться над его неудачами, но, наоборот, помогать справиться с ситуацией;</w:t>
      </w:r>
    </w:p>
    <w:p w14:paraId="7AE01E32" w14:textId="77777777" w:rsidR="00EE0A8B" w:rsidRPr="00385F37" w:rsidRDefault="00EE0A8B" w:rsidP="00EE0A8B">
      <w:pPr>
        <w:spacing w:line="360" w:lineRule="auto"/>
        <w:ind w:firstLine="709"/>
        <w:jc w:val="both"/>
        <w:rPr>
          <w:sz w:val="28"/>
          <w:szCs w:val="28"/>
        </w:rPr>
      </w:pPr>
      <w:r w:rsidRPr="00385F37">
        <w:rPr>
          <w:sz w:val="28"/>
          <w:szCs w:val="28"/>
        </w:rPr>
        <w:t>– всегда записывайте на доске указания по выполнению заданий. Оставляйте указания на доске до окончания заданий. Есть ученики, которые не могут самостоятельно записать или запомнить устные указания;</w:t>
      </w:r>
    </w:p>
    <w:p w14:paraId="02F35B74" w14:textId="77777777" w:rsidR="00EE0A8B" w:rsidRPr="00385F37" w:rsidRDefault="00EE0A8B" w:rsidP="00EE0A8B">
      <w:pPr>
        <w:spacing w:line="360" w:lineRule="auto"/>
        <w:ind w:firstLine="709"/>
        <w:jc w:val="both"/>
        <w:rPr>
          <w:sz w:val="28"/>
          <w:szCs w:val="28"/>
        </w:rPr>
      </w:pPr>
      <w:r w:rsidRPr="00385F37">
        <w:rPr>
          <w:sz w:val="28"/>
          <w:szCs w:val="28"/>
        </w:rPr>
        <w:t>– во время урока ограничить до минимума отвлекающие факторы. Этому может способствовать, в частности, оптимальный выбор места за партой для гиперактивного ребенка – в центре класса напротив доски;</w:t>
      </w:r>
    </w:p>
    <w:p w14:paraId="4D082B36" w14:textId="77777777" w:rsidR="00EE0A8B" w:rsidRPr="00385F37" w:rsidRDefault="00EE0A8B" w:rsidP="00EE0A8B">
      <w:pPr>
        <w:spacing w:line="360" w:lineRule="auto"/>
        <w:ind w:firstLine="709"/>
        <w:jc w:val="both"/>
        <w:rPr>
          <w:sz w:val="28"/>
          <w:szCs w:val="28"/>
        </w:rPr>
      </w:pPr>
      <w:r w:rsidRPr="00385F37">
        <w:rPr>
          <w:sz w:val="28"/>
          <w:szCs w:val="28"/>
        </w:rPr>
        <w:t>– используйте как можно больше наглядных средств обучения. Использование дополнительных дидактических средств обучения будет полезно не только для гиперактивного ребенка, но и для всего класса, позволит сделать занятие более интересным.</w:t>
      </w:r>
    </w:p>
    <w:p w14:paraId="4D6E87B1" w14:textId="77777777" w:rsidR="00EE0A8B" w:rsidRPr="00385F37" w:rsidRDefault="00EE0A8B" w:rsidP="00EE0A8B">
      <w:pPr>
        <w:spacing w:line="360" w:lineRule="auto"/>
        <w:ind w:firstLine="709"/>
        <w:jc w:val="both"/>
        <w:rPr>
          <w:b/>
          <w:bCs/>
          <w:sz w:val="28"/>
          <w:szCs w:val="28"/>
        </w:rPr>
      </w:pPr>
      <w:r w:rsidRPr="00385F37">
        <w:rPr>
          <w:b/>
          <w:bCs/>
          <w:sz w:val="28"/>
          <w:szCs w:val="28"/>
        </w:rPr>
        <w:t>Работа с ребенком:</w:t>
      </w:r>
    </w:p>
    <w:p w14:paraId="24587050" w14:textId="77777777" w:rsidR="00EE0A8B" w:rsidRPr="00385F37" w:rsidRDefault="00EE0A8B" w:rsidP="00EE0A8B">
      <w:pPr>
        <w:spacing w:line="360" w:lineRule="auto"/>
        <w:ind w:firstLine="709"/>
        <w:jc w:val="both"/>
        <w:rPr>
          <w:sz w:val="28"/>
          <w:szCs w:val="28"/>
        </w:rPr>
      </w:pPr>
      <w:r w:rsidRPr="00385F37">
        <w:rPr>
          <w:sz w:val="28"/>
          <w:szCs w:val="28"/>
        </w:rPr>
        <w:t>– работу с гиперактивным ребенком необходимо строить индивидуально, при этом основное внимание уделять отвлекаемости и слабой организации деятельности;</w:t>
      </w:r>
    </w:p>
    <w:p w14:paraId="6FD96CD3" w14:textId="77777777" w:rsidR="00EE0A8B" w:rsidRPr="00385F37" w:rsidRDefault="00EE0A8B" w:rsidP="00EE0A8B">
      <w:pPr>
        <w:spacing w:line="360" w:lineRule="auto"/>
        <w:ind w:firstLine="709"/>
        <w:jc w:val="both"/>
        <w:rPr>
          <w:sz w:val="28"/>
          <w:szCs w:val="28"/>
        </w:rPr>
      </w:pPr>
      <w:r w:rsidRPr="00385F37">
        <w:rPr>
          <w:sz w:val="28"/>
          <w:szCs w:val="28"/>
        </w:rPr>
        <w:t>– посадите ребенка впереди в центре класса. Так внимание ученика будет больше направлено на учителя, и ребенок сможет лучше видеть и слышать его;</w:t>
      </w:r>
    </w:p>
    <w:p w14:paraId="0330CA99" w14:textId="77777777" w:rsidR="00EE0A8B" w:rsidRPr="00385F37" w:rsidRDefault="00EE0A8B" w:rsidP="00EE0A8B">
      <w:pPr>
        <w:spacing w:line="360" w:lineRule="auto"/>
        <w:ind w:firstLine="709"/>
        <w:jc w:val="both"/>
        <w:rPr>
          <w:sz w:val="28"/>
          <w:szCs w:val="28"/>
        </w:rPr>
      </w:pPr>
      <w:r w:rsidRPr="00385F37">
        <w:rPr>
          <w:sz w:val="28"/>
          <w:szCs w:val="28"/>
        </w:rPr>
        <w:t>– нужно по возможности игнорировать вызывающие поступки ребенка с синдромом дефицита внимания и поощрять его хорошее поведение;</w:t>
      </w:r>
    </w:p>
    <w:p w14:paraId="01D91173" w14:textId="77777777" w:rsidR="00EE0A8B" w:rsidRPr="00385F37" w:rsidRDefault="00EE0A8B" w:rsidP="00EE0A8B">
      <w:pPr>
        <w:spacing w:line="360" w:lineRule="auto"/>
        <w:ind w:firstLine="709"/>
        <w:jc w:val="both"/>
        <w:rPr>
          <w:sz w:val="28"/>
          <w:szCs w:val="28"/>
        </w:rPr>
      </w:pPr>
      <w:r w:rsidRPr="00385F37">
        <w:rPr>
          <w:sz w:val="28"/>
          <w:szCs w:val="28"/>
        </w:rPr>
        <w:t>– предоставлять ребенку возможность быстро обращаться за помощью к учителю в случаях затруднения;</w:t>
      </w:r>
    </w:p>
    <w:p w14:paraId="7F7F0F4A" w14:textId="77777777" w:rsidR="00EE0A8B" w:rsidRPr="00385F37" w:rsidRDefault="00EE0A8B" w:rsidP="00EE0A8B">
      <w:pPr>
        <w:spacing w:line="360" w:lineRule="auto"/>
        <w:ind w:firstLine="709"/>
        <w:jc w:val="both"/>
        <w:rPr>
          <w:sz w:val="28"/>
          <w:szCs w:val="28"/>
        </w:rPr>
      </w:pPr>
      <w:r w:rsidRPr="00385F37">
        <w:rPr>
          <w:sz w:val="28"/>
          <w:szCs w:val="28"/>
        </w:rPr>
        <w:t>– научить гиперактивного ребенка пользоваться специальным дневником или календарем;</w:t>
      </w:r>
    </w:p>
    <w:p w14:paraId="487A88A8" w14:textId="77777777" w:rsidR="00EE0A8B" w:rsidRPr="00385F37" w:rsidRDefault="00EE0A8B" w:rsidP="00EE0A8B">
      <w:pPr>
        <w:spacing w:line="360" w:lineRule="auto"/>
        <w:ind w:firstLine="709"/>
        <w:jc w:val="both"/>
        <w:rPr>
          <w:sz w:val="28"/>
          <w:szCs w:val="28"/>
        </w:rPr>
      </w:pPr>
      <w:r w:rsidRPr="00385F37">
        <w:rPr>
          <w:sz w:val="28"/>
          <w:szCs w:val="28"/>
        </w:rPr>
        <w:t>– гиперактивному ребенку необходимо на определенный отрезок времени давать только одно задание; если задание большое, то лучше разбить его на отдельные отрезки и предлагать ребенку следующий кусочек задания только после выполнения предыдущего, периодически контролировать ход работы над каждой из частей, внося необходимые коррективы;</w:t>
      </w:r>
    </w:p>
    <w:p w14:paraId="1FD97444" w14:textId="77777777" w:rsidR="00EE0A8B" w:rsidRPr="00385F37" w:rsidRDefault="00EE0A8B" w:rsidP="00EE0A8B">
      <w:pPr>
        <w:spacing w:line="360" w:lineRule="auto"/>
        <w:ind w:firstLine="709"/>
        <w:jc w:val="both"/>
        <w:rPr>
          <w:sz w:val="28"/>
          <w:szCs w:val="28"/>
        </w:rPr>
      </w:pPr>
      <w:r w:rsidRPr="00385F37">
        <w:rPr>
          <w:sz w:val="28"/>
          <w:szCs w:val="28"/>
        </w:rPr>
        <w:lastRenderedPageBreak/>
        <w:t>– не относитесь к ребенку как к другому и необычному. Следует давать ему те же задания, что и остальным ученикам: учебные, практические и общественные. Создайте атмосферу «равного среди равных». Объясните родителям, что надо обратить особое внимание на выполнение домашних заданий;</w:t>
      </w:r>
    </w:p>
    <w:p w14:paraId="744E295F" w14:textId="77777777" w:rsidR="00EE0A8B" w:rsidRPr="00385F37" w:rsidRDefault="00EE0A8B" w:rsidP="00EE0A8B">
      <w:pPr>
        <w:spacing w:line="360" w:lineRule="auto"/>
        <w:ind w:firstLine="709"/>
        <w:jc w:val="both"/>
        <w:rPr>
          <w:sz w:val="28"/>
          <w:szCs w:val="28"/>
        </w:rPr>
      </w:pPr>
      <w:r w:rsidRPr="00385F37">
        <w:rPr>
          <w:sz w:val="28"/>
          <w:szCs w:val="28"/>
        </w:rPr>
        <w:t>– работа лицом к лицу с ребенком, насколько это возможно, поможет обеим сторонам: учителю – понять проблемы ребенка, ученику – почувствовать, что учителю важно, чтобы он преуспел;</w:t>
      </w:r>
    </w:p>
    <w:p w14:paraId="75960517" w14:textId="77777777" w:rsidR="00EE0A8B" w:rsidRPr="00385F37" w:rsidRDefault="00EE0A8B" w:rsidP="00EE0A8B">
      <w:pPr>
        <w:spacing w:line="360" w:lineRule="auto"/>
        <w:ind w:firstLine="709"/>
        <w:jc w:val="both"/>
        <w:rPr>
          <w:sz w:val="28"/>
          <w:szCs w:val="28"/>
        </w:rPr>
      </w:pPr>
      <w:r w:rsidRPr="00385F37">
        <w:rPr>
          <w:sz w:val="28"/>
          <w:szCs w:val="28"/>
        </w:rPr>
        <w:t>– если ребенок теряет внимание и начинает мешать, самое время дать ему читать вслух часть учебного параграфа или задание;</w:t>
      </w:r>
    </w:p>
    <w:p w14:paraId="174E2CA2" w14:textId="77777777" w:rsidR="00EE0A8B" w:rsidRPr="00385F37" w:rsidRDefault="00EE0A8B" w:rsidP="00EE0A8B">
      <w:pPr>
        <w:spacing w:line="360" w:lineRule="auto"/>
        <w:ind w:firstLine="709"/>
        <w:jc w:val="both"/>
        <w:rPr>
          <w:sz w:val="28"/>
          <w:szCs w:val="28"/>
        </w:rPr>
      </w:pPr>
      <w:r w:rsidRPr="00385F37">
        <w:rPr>
          <w:sz w:val="28"/>
          <w:szCs w:val="28"/>
        </w:rPr>
        <w:t>– помогайте детям находить в учебном материале ключевые слова и выделять их яркими фломастерами;</w:t>
      </w:r>
    </w:p>
    <w:p w14:paraId="2D12FE45" w14:textId="77777777" w:rsidR="00EE0A8B" w:rsidRPr="00385F37" w:rsidRDefault="00EE0A8B" w:rsidP="00EE0A8B">
      <w:pPr>
        <w:spacing w:line="360" w:lineRule="auto"/>
        <w:ind w:firstLine="709"/>
        <w:jc w:val="both"/>
        <w:rPr>
          <w:sz w:val="28"/>
          <w:szCs w:val="28"/>
        </w:rPr>
      </w:pPr>
      <w:r w:rsidRPr="00385F37">
        <w:rPr>
          <w:sz w:val="28"/>
          <w:szCs w:val="28"/>
        </w:rPr>
        <w:t>– больше поощряйте ребенка. Негативные оценки создают атмосферу неудач и только усиливают проблемное поведение.</w:t>
      </w:r>
    </w:p>
    <w:p w14:paraId="4CB1787A" w14:textId="77777777" w:rsidR="00EE0A8B" w:rsidRPr="00385F37" w:rsidRDefault="00EE0A8B" w:rsidP="00EE0A8B">
      <w:pPr>
        <w:spacing w:line="360" w:lineRule="auto"/>
        <w:ind w:firstLine="709"/>
        <w:jc w:val="both"/>
        <w:rPr>
          <w:b/>
          <w:bCs/>
          <w:sz w:val="28"/>
          <w:szCs w:val="28"/>
        </w:rPr>
      </w:pPr>
      <w:r w:rsidRPr="00385F37">
        <w:rPr>
          <w:b/>
          <w:bCs/>
          <w:sz w:val="28"/>
          <w:szCs w:val="28"/>
        </w:rPr>
        <w:t>Рекомендации общего характера:</w:t>
      </w:r>
    </w:p>
    <w:p w14:paraId="4F67D13D" w14:textId="77777777" w:rsidR="00EE0A8B" w:rsidRPr="00385F37" w:rsidRDefault="00EE0A8B" w:rsidP="00EE0A8B">
      <w:pPr>
        <w:spacing w:line="360" w:lineRule="auto"/>
        <w:ind w:firstLine="709"/>
        <w:jc w:val="both"/>
        <w:rPr>
          <w:sz w:val="28"/>
          <w:szCs w:val="28"/>
        </w:rPr>
      </w:pPr>
      <w:r w:rsidRPr="00385F37">
        <w:rPr>
          <w:sz w:val="28"/>
          <w:szCs w:val="28"/>
        </w:rPr>
        <w:t>– всегда закрывайте классную дверь. Чем меньше постороннего шума слышат дети с СДВГ, тем легче им сосредоточить свое внимание на учителе;</w:t>
      </w:r>
    </w:p>
    <w:p w14:paraId="5CD2E0BC" w14:textId="77777777" w:rsidR="00EE0A8B" w:rsidRPr="00385F37" w:rsidRDefault="00EE0A8B" w:rsidP="00EE0A8B">
      <w:pPr>
        <w:spacing w:line="360" w:lineRule="auto"/>
        <w:ind w:firstLine="709"/>
        <w:jc w:val="both"/>
        <w:rPr>
          <w:sz w:val="28"/>
          <w:szCs w:val="28"/>
        </w:rPr>
      </w:pPr>
      <w:r w:rsidRPr="00385F37">
        <w:rPr>
          <w:sz w:val="28"/>
          <w:szCs w:val="28"/>
        </w:rPr>
        <w:t>– задания, предлагаемые на уроке, пишите на доске;</w:t>
      </w:r>
    </w:p>
    <w:p w14:paraId="21046264" w14:textId="77777777" w:rsidR="00EE0A8B" w:rsidRPr="00385F37" w:rsidRDefault="00EE0A8B" w:rsidP="00EE0A8B">
      <w:pPr>
        <w:spacing w:line="360" w:lineRule="auto"/>
        <w:ind w:firstLine="709"/>
        <w:jc w:val="both"/>
        <w:rPr>
          <w:sz w:val="28"/>
          <w:szCs w:val="28"/>
        </w:rPr>
      </w:pPr>
      <w:r w:rsidRPr="00385F37">
        <w:rPr>
          <w:sz w:val="28"/>
          <w:szCs w:val="28"/>
        </w:rPr>
        <w:t>– повесьте в классе календарь и отмечайте в нем важные даты, сроки и цели. Побудите учеников вести свой календарь и отмечать в нем то же, что и в классном календаре;</w:t>
      </w:r>
    </w:p>
    <w:p w14:paraId="403F64DA" w14:textId="77777777" w:rsidR="00EE0A8B" w:rsidRPr="00385F37" w:rsidRDefault="00EE0A8B" w:rsidP="00EE0A8B">
      <w:pPr>
        <w:spacing w:line="360" w:lineRule="auto"/>
        <w:ind w:firstLine="709"/>
        <w:jc w:val="both"/>
        <w:rPr>
          <w:sz w:val="28"/>
          <w:szCs w:val="28"/>
        </w:rPr>
      </w:pPr>
      <w:r w:rsidRPr="00385F37">
        <w:rPr>
          <w:sz w:val="28"/>
          <w:szCs w:val="28"/>
        </w:rPr>
        <w:t>– связывайтесь с родителями для передачи позитивных оценок. Создайте вместе с родителями систему, которая поддержит ученика и послужит продвижению общих целей.</w:t>
      </w:r>
    </w:p>
    <w:p w14:paraId="5B0CE6D2" w14:textId="77777777" w:rsidR="00EE0A8B" w:rsidRPr="00385F37" w:rsidRDefault="00EE0A8B" w:rsidP="00EE0A8B">
      <w:pPr>
        <w:spacing w:line="360" w:lineRule="auto"/>
        <w:ind w:firstLine="709"/>
        <w:jc w:val="both"/>
        <w:rPr>
          <w:sz w:val="28"/>
          <w:szCs w:val="28"/>
        </w:rPr>
      </w:pPr>
      <w:r w:rsidRPr="00385F37">
        <w:rPr>
          <w:sz w:val="28"/>
          <w:szCs w:val="28"/>
        </w:rPr>
        <w:t xml:space="preserve">И самое главное, работа с ребенком, страдающим СДВГ, будет эффективна только в том случае, если она комплексна и в ней принимают участие не только школа и учителя, но к ней обязательно привлекаются родители, лечащий врач ребенка, школьный психолог либо психолог, наблюдающий ребенка. Естественно, лечащий врач или психолог, наблюдающий ребенка, не будут делиться с учителем конфиденциальной </w:t>
      </w:r>
      <w:r w:rsidRPr="00385F37">
        <w:rPr>
          <w:sz w:val="28"/>
          <w:szCs w:val="28"/>
        </w:rPr>
        <w:lastRenderedPageBreak/>
        <w:t>медицинской информацией, но учитель обязательно должен проинформировать родителей о необходимости получения консультации у соответствующих специалистов и поинтересоваться рекомендациями, данными ими в отношении организации распорядка дня и учебной нагрузки.</w:t>
      </w:r>
    </w:p>
    <w:p w14:paraId="18FFE826" w14:textId="77777777" w:rsidR="00EE0A8B" w:rsidRPr="00385F37" w:rsidRDefault="00EE0A8B" w:rsidP="00EE0A8B">
      <w:pPr>
        <w:spacing w:line="360" w:lineRule="auto"/>
        <w:ind w:firstLine="709"/>
        <w:jc w:val="both"/>
        <w:rPr>
          <w:sz w:val="28"/>
          <w:szCs w:val="28"/>
        </w:rPr>
      </w:pPr>
    </w:p>
    <w:p w14:paraId="2C79B5D3" w14:textId="77777777" w:rsidR="00EE0A8B" w:rsidRPr="00385F37" w:rsidRDefault="00EE0A8B" w:rsidP="00EE0A8B">
      <w:pPr>
        <w:spacing w:line="360" w:lineRule="auto"/>
        <w:ind w:firstLine="709"/>
        <w:rPr>
          <w:sz w:val="28"/>
          <w:szCs w:val="28"/>
        </w:rPr>
      </w:pPr>
      <w:bookmarkStart w:id="1" w:name="giperakt_pril2"/>
      <w:r w:rsidRPr="00385F37">
        <w:rPr>
          <w:rStyle w:val="a3"/>
          <w:sz w:val="28"/>
          <w:szCs w:val="28"/>
        </w:rPr>
        <w:t>Рекомендации учителю по работе с гиперактивными детьми.</w:t>
      </w:r>
      <w:r w:rsidRPr="00385F37">
        <w:rPr>
          <w:sz w:val="28"/>
          <w:szCs w:val="28"/>
        </w:rPr>
        <w:t xml:space="preserve"> </w:t>
      </w:r>
      <w:bookmarkEnd w:id="1"/>
      <w:r w:rsidRPr="00385F37">
        <w:rPr>
          <w:sz w:val="28"/>
          <w:szCs w:val="28"/>
        </w:rPr>
        <w:br/>
        <w:t xml:space="preserve">1. Введите знаковую систему оценивания. Хорошее поведение и успехи в учебе вознаграждайте. Не жалейте устно похвалить ребенка, если он успешно справился даже с небольшим заданием. </w:t>
      </w:r>
      <w:r w:rsidRPr="00385F37">
        <w:rPr>
          <w:sz w:val="28"/>
          <w:szCs w:val="28"/>
        </w:rPr>
        <w:br/>
        <w:t xml:space="preserve">2. Изменяйте режим урока – устраивайте минутки активного отдыха с легкими физическими упражнениями и релаксацией. </w:t>
      </w:r>
      <w:r w:rsidRPr="00385F37">
        <w:rPr>
          <w:sz w:val="28"/>
          <w:szCs w:val="28"/>
        </w:rPr>
        <w:br/>
        <w:t xml:space="preserve">3. В классе желательно иметь минимальное количество отвлекающих предметов (картин, стендов). Расписание занятий должно быть постоянным, так как дети с синдромом часто забывают его. </w:t>
      </w:r>
      <w:r w:rsidRPr="00385F37">
        <w:rPr>
          <w:sz w:val="28"/>
          <w:szCs w:val="28"/>
        </w:rPr>
        <w:br/>
        <w:t xml:space="preserve">4. Работа с гиперактивными детьми должна строиться индивидуально. Оптимальное место для гиперактивного ребенка – в центре класса, напротив доски. Он всегда должен находиться перед глазами учителя. Ему должна быть предоставлена возможность быстро обращаться к учителю за помощью в случаях затруднений. </w:t>
      </w:r>
      <w:r w:rsidRPr="00385F37">
        <w:rPr>
          <w:sz w:val="28"/>
          <w:szCs w:val="28"/>
        </w:rPr>
        <w:br/>
        <w:t xml:space="preserve">5. Направляйте лишнюю энергию гиперактивных детей в полезное русло – во время урока попросите его вымыть доску, собрать тетради и т.д. </w:t>
      </w:r>
      <w:r w:rsidRPr="00385F37">
        <w:rPr>
          <w:sz w:val="28"/>
          <w:szCs w:val="28"/>
        </w:rPr>
        <w:br/>
        <w:t xml:space="preserve">6. Вводите проблемное обучение, повышайте мотивацию учеников, используйте в процессе обучения элементы игры, соревнования. Больше давайте творческих, развивающих заданий и наоборот, избегайте монотонной деятельности. Рекомендуется частая смена заданий с небольшим числом вопросов. </w:t>
      </w:r>
      <w:r w:rsidRPr="00385F37">
        <w:rPr>
          <w:sz w:val="28"/>
          <w:szCs w:val="28"/>
        </w:rPr>
        <w:br/>
        <w:t xml:space="preserve">7. На определенный отрезок времени давайте лишь одно задание. Если ученику предстоит выполнить большое задание, то оно предлагается ему в виде последовательных частей, и учитель периодически контролирует ход работы над каждой из частей, внося необходимые коррективы. </w:t>
      </w:r>
      <w:r w:rsidRPr="00385F37">
        <w:rPr>
          <w:sz w:val="28"/>
          <w:szCs w:val="28"/>
        </w:rPr>
        <w:br/>
      </w:r>
      <w:r w:rsidRPr="00385F37">
        <w:rPr>
          <w:sz w:val="28"/>
          <w:szCs w:val="28"/>
        </w:rPr>
        <w:lastRenderedPageBreak/>
        <w:t xml:space="preserve">8. Давайте задания в соответствии с рабочим темпом и способностями ученика. Избегайте предъявления завышенных или заниженных требований к ученику с СДВГ. </w:t>
      </w:r>
      <w:r w:rsidRPr="00385F37">
        <w:rPr>
          <w:sz w:val="28"/>
          <w:szCs w:val="28"/>
        </w:rPr>
        <w:br/>
        <w:t xml:space="preserve">9. Создавайте ситуации успеха, в которых ребенок имел бы возможность проявить свои сильные стороны. Научите его лучше их использовать, чтобы компенсировать нарушенные функции за счет здоровых. Пусть он станет классным экспертом по некоторым областям знаний. </w:t>
      </w:r>
      <w:r w:rsidRPr="00385F37">
        <w:rPr>
          <w:sz w:val="28"/>
          <w:szCs w:val="28"/>
        </w:rPr>
        <w:br/>
        <w:t xml:space="preserve">10. Совместно с психологами помогайте ребенку адаптироваться в условиях школы и классном коллективе – воспитывайте навыки работы в школе, обучайте необходимым социальным нормам и навыкам общения. </w:t>
      </w:r>
    </w:p>
    <w:p w14:paraId="54412616" w14:textId="77777777" w:rsidR="00EE0A8B" w:rsidRPr="00E64EC2" w:rsidRDefault="00EE0A8B" w:rsidP="00EE0A8B"/>
    <w:p w14:paraId="2F249EA9" w14:textId="77777777" w:rsidR="00F12C76" w:rsidRDefault="00F12C76" w:rsidP="006C0B77">
      <w:pPr>
        <w:ind w:firstLine="709"/>
        <w:jc w:val="both"/>
      </w:pPr>
    </w:p>
    <w:sectPr w:rsidR="00F12C76" w:rsidSect="00EE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613D8" w14:textId="77777777" w:rsidR="00E66E74" w:rsidRDefault="00E66E74" w:rsidP="00EE0A8B">
      <w:r>
        <w:separator/>
      </w:r>
    </w:p>
  </w:endnote>
  <w:endnote w:type="continuationSeparator" w:id="0">
    <w:p w14:paraId="6091FBEC" w14:textId="77777777" w:rsidR="00E66E74" w:rsidRDefault="00E66E74" w:rsidP="00EE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4F9F" w14:textId="77777777" w:rsidR="00E66E74" w:rsidRDefault="00E66E74" w:rsidP="00EE0A8B">
      <w:r>
        <w:separator/>
      </w:r>
    </w:p>
  </w:footnote>
  <w:footnote w:type="continuationSeparator" w:id="0">
    <w:p w14:paraId="2EE556B1" w14:textId="77777777" w:rsidR="00E66E74" w:rsidRDefault="00E66E74" w:rsidP="00EE0A8B">
      <w:r>
        <w:continuationSeparator/>
      </w:r>
    </w:p>
  </w:footnote>
  <w:footnote w:id="1">
    <w:p w14:paraId="625EE9F0" w14:textId="77777777" w:rsidR="00EE0A8B" w:rsidRDefault="00EE0A8B" w:rsidP="00EE0A8B">
      <w:pPr>
        <w:pStyle w:val="FootNote"/>
      </w:pPr>
      <w:r>
        <w:rPr>
          <w:rStyle w:val="a6"/>
          <w:rFonts w:ascii="Arial" w:hAnsi="Arial"/>
        </w:rPr>
        <w:footnoteRef/>
      </w:r>
      <w:r>
        <w:tab/>
        <w:t xml:space="preserve"> Источник: </w:t>
      </w:r>
      <w:r>
        <w:rPr>
          <w:i/>
          <w:iCs/>
        </w:rPr>
        <w:t>Лютова Е.К., Монина Г.Б.</w:t>
      </w:r>
      <w:r>
        <w:t xml:space="preserve"> Шпаргалка для взрослых: Психокоррекционная работа с гиперактивными, агрессивными, тревожными и аутичными детьми. М.,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8445F"/>
    <w:multiLevelType w:val="multilevel"/>
    <w:tmpl w:val="427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3716F"/>
    <w:multiLevelType w:val="multilevel"/>
    <w:tmpl w:val="0D1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35AD0"/>
    <w:multiLevelType w:val="multilevel"/>
    <w:tmpl w:val="34EA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8346">
    <w:abstractNumId w:val="1"/>
  </w:num>
  <w:num w:numId="2" w16cid:durableId="572666081">
    <w:abstractNumId w:val="0"/>
  </w:num>
  <w:num w:numId="3" w16cid:durableId="1705860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8B"/>
    <w:rsid w:val="006C0B77"/>
    <w:rsid w:val="008242FF"/>
    <w:rsid w:val="00870751"/>
    <w:rsid w:val="00922C48"/>
    <w:rsid w:val="00B21C24"/>
    <w:rsid w:val="00B915B7"/>
    <w:rsid w:val="00E64F83"/>
    <w:rsid w:val="00E66E74"/>
    <w:rsid w:val="00EA59DF"/>
    <w:rsid w:val="00EE0A8B"/>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70B2"/>
  <w15:chartTrackingRefBased/>
  <w15:docId w15:val="{6E956688-7B1F-4D2B-821F-EB77F156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8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5">
    <w:name w:val="heading 5"/>
    <w:next w:val="a"/>
    <w:rsid w:val="00EE0A8B"/>
    <w:pPr>
      <w:widowControl w:val="0"/>
      <w:suppressAutoHyphens/>
      <w:autoSpaceDE w:val="0"/>
      <w:spacing w:after="0" w:line="240" w:lineRule="auto"/>
      <w:jc w:val="center"/>
    </w:pPr>
    <w:rPr>
      <w:rFonts w:ascii="Times New Roman" w:eastAsia="Times New Roman" w:hAnsi="Times New Roman" w:cs="Times New Roman"/>
      <w:b/>
      <w:bCs/>
      <w:i/>
      <w:iCs/>
      <w:kern w:val="0"/>
      <w:sz w:val="24"/>
      <w:szCs w:val="24"/>
      <w:lang w:eastAsia="ru-RU" w:bidi="ru-RU"/>
      <w14:ligatures w14:val="none"/>
    </w:rPr>
  </w:style>
  <w:style w:type="character" w:styleId="a3">
    <w:name w:val="Strong"/>
    <w:basedOn w:val="a0"/>
    <w:qFormat/>
    <w:rsid w:val="00EE0A8B"/>
    <w:rPr>
      <w:b/>
      <w:bCs/>
    </w:rPr>
  </w:style>
  <w:style w:type="character" w:styleId="a4">
    <w:name w:val="Emphasis"/>
    <w:basedOn w:val="a0"/>
    <w:qFormat/>
    <w:rsid w:val="00EE0A8B"/>
    <w:rPr>
      <w:i/>
      <w:iCs/>
    </w:rPr>
  </w:style>
  <w:style w:type="paragraph" w:styleId="a5">
    <w:name w:val="Normal (Web)"/>
    <w:basedOn w:val="a"/>
    <w:rsid w:val="00EE0A8B"/>
    <w:pPr>
      <w:spacing w:before="100" w:beforeAutospacing="1" w:after="100" w:afterAutospacing="1"/>
    </w:pPr>
  </w:style>
  <w:style w:type="paragraph" w:customStyle="1" w:styleId="heading4">
    <w:name w:val="heading 4"/>
    <w:next w:val="a"/>
    <w:rsid w:val="00EE0A8B"/>
    <w:pPr>
      <w:widowControl w:val="0"/>
      <w:suppressAutoHyphens/>
      <w:autoSpaceDE w:val="0"/>
      <w:spacing w:after="0" w:line="240" w:lineRule="auto"/>
      <w:jc w:val="center"/>
    </w:pPr>
    <w:rPr>
      <w:rFonts w:ascii="Times New Roman" w:eastAsia="Times New Roman" w:hAnsi="Times New Roman" w:cs="Times New Roman"/>
      <w:b/>
      <w:bCs/>
      <w:kern w:val="0"/>
      <w:sz w:val="26"/>
      <w:szCs w:val="26"/>
      <w:lang w:eastAsia="ru-RU" w:bidi="ru-RU"/>
      <w14:ligatures w14:val="none"/>
    </w:rPr>
  </w:style>
  <w:style w:type="character" w:customStyle="1" w:styleId="a6">
    <w:name w:val="Символ сноски"/>
    <w:rsid w:val="00EE0A8B"/>
  </w:style>
  <w:style w:type="character" w:styleId="a7">
    <w:name w:val="footnote reference"/>
    <w:rsid w:val="00EE0A8B"/>
    <w:rPr>
      <w:vertAlign w:val="superscript"/>
    </w:rPr>
  </w:style>
  <w:style w:type="paragraph" w:customStyle="1" w:styleId="heading2">
    <w:name w:val="heading 2"/>
    <w:next w:val="a"/>
    <w:rsid w:val="00EE0A8B"/>
    <w:pPr>
      <w:widowControl w:val="0"/>
      <w:suppressAutoHyphens/>
      <w:autoSpaceDE w:val="0"/>
      <w:spacing w:after="0" w:line="240" w:lineRule="auto"/>
      <w:jc w:val="center"/>
    </w:pPr>
    <w:rPr>
      <w:rFonts w:ascii="Arial" w:eastAsia="Arial" w:hAnsi="Arial" w:cs="Arial"/>
      <w:b/>
      <w:bCs/>
      <w:kern w:val="0"/>
      <w:sz w:val="28"/>
      <w:szCs w:val="28"/>
      <w:lang w:eastAsia="ru-RU" w:bidi="ru-RU"/>
      <w14:ligatures w14:val="none"/>
    </w:rPr>
  </w:style>
  <w:style w:type="paragraph" w:customStyle="1" w:styleId="heading3">
    <w:name w:val="heading 3"/>
    <w:next w:val="a"/>
    <w:rsid w:val="00EE0A8B"/>
    <w:pPr>
      <w:widowControl w:val="0"/>
      <w:suppressAutoHyphens/>
      <w:autoSpaceDE w:val="0"/>
      <w:spacing w:after="0" w:line="240" w:lineRule="auto"/>
      <w:jc w:val="center"/>
    </w:pPr>
    <w:rPr>
      <w:rFonts w:ascii="Arial" w:eastAsia="Arial" w:hAnsi="Arial" w:cs="Arial"/>
      <w:b/>
      <w:bCs/>
      <w:kern w:val="0"/>
      <w:sz w:val="26"/>
      <w:szCs w:val="26"/>
      <w:lang w:eastAsia="ru-RU" w:bidi="ru-RU"/>
      <w14:ligatures w14:val="none"/>
    </w:rPr>
  </w:style>
  <w:style w:type="paragraph" w:customStyle="1" w:styleId="FootNote">
    <w:name w:val="FootNote"/>
    <w:next w:val="a"/>
    <w:rsid w:val="00EE0A8B"/>
    <w:pPr>
      <w:widowControl w:val="0"/>
      <w:suppressAutoHyphens/>
      <w:autoSpaceDE w:val="0"/>
      <w:spacing w:after="0" w:line="240" w:lineRule="auto"/>
      <w:ind w:firstLine="200"/>
      <w:jc w:val="both"/>
    </w:pPr>
    <w:rPr>
      <w:rFonts w:ascii="Times New Roman" w:eastAsia="Times New Roman" w:hAnsi="Times New Roman" w:cs="Times New Roman"/>
      <w:kern w:val="0"/>
      <w:sz w:val="20"/>
      <w:szCs w:val="20"/>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16103</Characters>
  <Application>Microsoft Office Word</Application>
  <DocSecurity>0</DocSecurity>
  <Lines>134</Lines>
  <Paragraphs>37</Paragraphs>
  <ScaleCrop>false</ScaleCrop>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Tolstaia</dc:creator>
  <cp:keywords/>
  <dc:description/>
  <cp:lastModifiedBy>Svetlana Tolstaia</cp:lastModifiedBy>
  <cp:revision>1</cp:revision>
  <dcterms:created xsi:type="dcterms:W3CDTF">2024-12-12T13:39:00Z</dcterms:created>
  <dcterms:modified xsi:type="dcterms:W3CDTF">2024-12-12T13:39:00Z</dcterms:modified>
</cp:coreProperties>
</file>