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BF" w:rsidRPr="00344CC4" w:rsidRDefault="00243FD4" w:rsidP="00344CC4">
      <w:pPr>
        <w:ind w:left="1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TEMA </w:t>
      </w:r>
      <w:proofErr w:type="spellStart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nonverbala</w:t>
      </w:r>
      <w:proofErr w:type="spellEnd"/>
    </w:p>
    <w:p w:rsidR="00243FD4" w:rsidRPr="00344CC4" w:rsidRDefault="00243FD4" w:rsidP="00344CC4">
      <w:pPr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  <w:lang w:val="ro-RO"/>
        </w:rPr>
        <w:t>Obiective de referinţă</w:t>
      </w:r>
    </w:p>
    <w:p w:rsidR="00243FD4" w:rsidRPr="00344CC4" w:rsidRDefault="00243FD4" w:rsidP="00344CC4">
      <w:pPr>
        <w:pStyle w:val="z1Char"/>
        <w:numPr>
          <w:ilvl w:val="0"/>
          <w:numId w:val="6"/>
        </w:numPr>
        <w:tabs>
          <w:tab w:val="left" w:pos="170"/>
        </w:tabs>
        <w:rPr>
          <w:spacing w:val="-4"/>
          <w:sz w:val="24"/>
          <w:szCs w:val="24"/>
          <w:lang w:val="ro-RO"/>
        </w:rPr>
      </w:pPr>
      <w:r w:rsidRPr="00344CC4">
        <w:rPr>
          <w:spacing w:val="-4"/>
          <w:sz w:val="24"/>
          <w:szCs w:val="24"/>
          <w:lang w:val="ro-RO"/>
        </w:rPr>
        <w:t>să definească noţiunea de comunicare nonverbala;</w:t>
      </w:r>
    </w:p>
    <w:p w:rsidR="00243FD4" w:rsidRPr="00344CC4" w:rsidRDefault="00243FD4" w:rsidP="00344CC4">
      <w:pPr>
        <w:pStyle w:val="z1Char"/>
        <w:numPr>
          <w:ilvl w:val="0"/>
          <w:numId w:val="6"/>
        </w:numPr>
        <w:tabs>
          <w:tab w:val="left" w:pos="170"/>
        </w:tabs>
        <w:rPr>
          <w:spacing w:val="-4"/>
          <w:sz w:val="24"/>
          <w:szCs w:val="24"/>
          <w:lang w:val="ro-RO"/>
        </w:rPr>
      </w:pPr>
      <w:r w:rsidRPr="00344CC4">
        <w:rPr>
          <w:iCs/>
          <w:spacing w:val="-4"/>
          <w:sz w:val="24"/>
          <w:szCs w:val="24"/>
          <w:lang w:val="ro-RO"/>
        </w:rPr>
        <w:t>să analizeze p</w:t>
      </w:r>
      <w:r w:rsidRPr="00344CC4">
        <w:rPr>
          <w:spacing w:val="-4"/>
          <w:sz w:val="24"/>
          <w:szCs w:val="24"/>
          <w:lang w:val="ro-RO"/>
        </w:rPr>
        <w:t>rincipiile comunicării nonverbale</w:t>
      </w:r>
      <w:r w:rsidRPr="00344CC4">
        <w:rPr>
          <w:iCs/>
          <w:spacing w:val="-4"/>
          <w:sz w:val="24"/>
          <w:szCs w:val="24"/>
          <w:lang w:val="ro-RO"/>
        </w:rPr>
        <w:t>;</w:t>
      </w:r>
    </w:p>
    <w:p w:rsidR="00243FD4" w:rsidRPr="00344CC4" w:rsidRDefault="00243FD4" w:rsidP="00344CC4">
      <w:pPr>
        <w:pStyle w:val="z1Char"/>
        <w:numPr>
          <w:ilvl w:val="0"/>
          <w:numId w:val="6"/>
        </w:numPr>
        <w:tabs>
          <w:tab w:val="left" w:pos="170"/>
        </w:tabs>
        <w:rPr>
          <w:spacing w:val="-4"/>
          <w:sz w:val="24"/>
          <w:szCs w:val="24"/>
          <w:lang w:val="ro-RO"/>
        </w:rPr>
      </w:pPr>
      <w:r w:rsidRPr="00344CC4">
        <w:rPr>
          <w:spacing w:val="-4"/>
          <w:sz w:val="24"/>
          <w:szCs w:val="24"/>
          <w:lang w:val="ro-RO"/>
        </w:rPr>
        <w:t>sa analizeze canalele comunicării nonverbale.</w:t>
      </w:r>
    </w:p>
    <w:p w:rsidR="00243FD4" w:rsidRPr="00344CC4" w:rsidRDefault="00243FD4" w:rsidP="00344CC4">
      <w:pPr>
        <w:pStyle w:val="z1Char"/>
        <w:tabs>
          <w:tab w:val="clear" w:pos="227"/>
          <w:tab w:val="left" w:pos="170"/>
        </w:tabs>
        <w:ind w:left="142" w:firstLine="0"/>
        <w:rPr>
          <w:b/>
          <w:iCs/>
          <w:spacing w:val="-4"/>
          <w:sz w:val="24"/>
          <w:szCs w:val="24"/>
          <w:lang w:val="ro-RO"/>
        </w:rPr>
      </w:pPr>
    </w:p>
    <w:p w:rsidR="00243FD4" w:rsidRPr="00344CC4" w:rsidRDefault="00243FD4" w:rsidP="00344CC4">
      <w:pPr>
        <w:pStyle w:val="z1Char"/>
        <w:tabs>
          <w:tab w:val="clear" w:pos="227"/>
          <w:tab w:val="left" w:pos="170"/>
        </w:tabs>
        <w:ind w:left="142" w:firstLine="0"/>
        <w:rPr>
          <w:b/>
          <w:iCs/>
          <w:spacing w:val="-4"/>
          <w:sz w:val="24"/>
          <w:szCs w:val="24"/>
          <w:lang w:val="ro-RO"/>
        </w:rPr>
      </w:pPr>
      <w:r w:rsidRPr="00344CC4">
        <w:rPr>
          <w:b/>
          <w:iCs/>
          <w:spacing w:val="-4"/>
          <w:sz w:val="24"/>
          <w:szCs w:val="24"/>
          <w:lang w:val="ro-RO"/>
        </w:rPr>
        <w:t>Unităţi de conţinut</w:t>
      </w:r>
    </w:p>
    <w:p w:rsidR="00243FD4" w:rsidRPr="00344CC4" w:rsidRDefault="00243FD4" w:rsidP="00344CC4">
      <w:pPr>
        <w:pStyle w:val="a3"/>
        <w:numPr>
          <w:ilvl w:val="0"/>
          <w:numId w:val="5"/>
        </w:num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>Definiţia comunicării nonverbale.</w:t>
      </w:r>
    </w:p>
    <w:p w:rsidR="00243FD4" w:rsidRPr="00344CC4" w:rsidRDefault="00243FD4" w:rsidP="00344CC4">
      <w:pPr>
        <w:pStyle w:val="a3"/>
        <w:numPr>
          <w:ilvl w:val="0"/>
          <w:numId w:val="5"/>
        </w:num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spacing w:val="-4"/>
          <w:sz w:val="24"/>
          <w:szCs w:val="24"/>
          <w:lang w:val="ro-RO"/>
        </w:rPr>
        <w:t>Principiile comunicării</w:t>
      </w:r>
      <w:r w:rsidRPr="00344CC4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 xml:space="preserve"> nonverbale</w:t>
      </w:r>
    </w:p>
    <w:p w:rsidR="00243FD4" w:rsidRPr="00344CC4" w:rsidRDefault="00243FD4" w:rsidP="00344CC4">
      <w:pPr>
        <w:pStyle w:val="a3"/>
        <w:numPr>
          <w:ilvl w:val="0"/>
          <w:numId w:val="5"/>
        </w:numPr>
        <w:tabs>
          <w:tab w:val="left" w:pos="170"/>
        </w:tabs>
        <w:spacing w:after="0" w:line="24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spacing w:val="-4"/>
          <w:sz w:val="24"/>
          <w:szCs w:val="24"/>
          <w:lang w:val="ro-RO"/>
        </w:rPr>
        <w:t xml:space="preserve">Canalele comunicării nonverbale. </w:t>
      </w:r>
    </w:p>
    <w:p w:rsidR="00243FD4" w:rsidRPr="00344CC4" w:rsidRDefault="00243FD4" w:rsidP="00344CC4">
      <w:pPr>
        <w:tabs>
          <w:tab w:val="left" w:pos="170"/>
        </w:tabs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Bibliografia</w:t>
      </w:r>
    </w:p>
    <w:p w:rsidR="00243FD4" w:rsidRPr="00344CC4" w:rsidRDefault="00243FD4" w:rsidP="00344CC4">
      <w:pPr>
        <w:numPr>
          <w:ilvl w:val="0"/>
          <w:numId w:val="7"/>
        </w:numPr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sz w:val="24"/>
          <w:szCs w:val="24"/>
          <w:lang w:val="ro-RO"/>
        </w:rPr>
        <w:t>Cameron Milton. Comunicare prin gesturi şi atitudini. – Iaşi: Polirom, 2015</w:t>
      </w:r>
    </w:p>
    <w:p w:rsidR="00243FD4" w:rsidRPr="00344CC4" w:rsidRDefault="00243FD4" w:rsidP="00344CC4">
      <w:pPr>
        <w:numPr>
          <w:ilvl w:val="0"/>
          <w:numId w:val="7"/>
        </w:numPr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sz w:val="24"/>
          <w:szCs w:val="24"/>
          <w:lang w:val="ro-RO"/>
        </w:rPr>
        <w:t>Marinescu Valentina. Introducere în teoria comunicării. Principii, metode, aplicaţii. – Bucureşti: Editura Tritonic, 2007</w:t>
      </w:r>
    </w:p>
    <w:p w:rsidR="00243FD4" w:rsidRPr="00344CC4" w:rsidRDefault="00243FD4" w:rsidP="00344CC4">
      <w:pPr>
        <w:ind w:left="1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3FD4" w:rsidRPr="00344CC4" w:rsidRDefault="00243FD4" w:rsidP="00344CC4">
      <w:pPr>
        <w:pStyle w:val="a3"/>
        <w:numPr>
          <w:ilvl w:val="0"/>
          <w:numId w:val="8"/>
        </w:numPr>
        <w:tabs>
          <w:tab w:val="left" w:pos="170"/>
        </w:tabs>
        <w:spacing w:line="24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Definiţia comunicării nonverbale.</w:t>
      </w:r>
    </w:p>
    <w:p w:rsidR="00243FD4" w:rsidRPr="00344CC4" w:rsidRDefault="00243FD4" w:rsidP="00344CC4">
      <w:pPr>
        <w:pStyle w:val="a4"/>
        <w:shd w:val="clear" w:color="auto" w:fill="FFFFFF"/>
        <w:spacing w:before="120" w:beforeAutospacing="0" w:after="120" w:afterAutospacing="0"/>
        <w:ind w:left="408"/>
        <w:jc w:val="both"/>
        <w:rPr>
          <w:color w:val="202122"/>
          <w:lang w:val="en-US"/>
        </w:rPr>
      </w:pPr>
      <w:proofErr w:type="spellStart"/>
      <w:r w:rsidRPr="00344CC4">
        <w:rPr>
          <w:b/>
          <w:bCs/>
          <w:color w:val="202122"/>
          <w:lang w:val="en-US"/>
        </w:rPr>
        <w:t>Comunicarea</w:t>
      </w:r>
      <w:proofErr w:type="spellEnd"/>
      <w:r w:rsidRPr="00344CC4">
        <w:rPr>
          <w:b/>
          <w:bCs/>
          <w:color w:val="202122"/>
          <w:lang w:val="en-US"/>
        </w:rPr>
        <w:t xml:space="preserve"> </w:t>
      </w:r>
      <w:proofErr w:type="spellStart"/>
      <w:r w:rsidRPr="00344CC4">
        <w:rPr>
          <w:b/>
          <w:bCs/>
          <w:color w:val="202122"/>
          <w:lang w:val="en-US"/>
        </w:rPr>
        <w:t>nonverbală</w:t>
      </w:r>
      <w:proofErr w:type="spellEnd"/>
      <w:r w:rsidRPr="00344CC4">
        <w:rPr>
          <w:color w:val="202122"/>
          <w:lang w:val="en-US"/>
        </w:rPr>
        <w:t xml:space="preserve">  </w:t>
      </w:r>
      <w:proofErr w:type="spellStart"/>
      <w:r w:rsidRPr="00344CC4">
        <w:rPr>
          <w:color w:val="202122"/>
          <w:lang w:val="en-US"/>
        </w:rPr>
        <w:t>între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oameni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este</w:t>
      </w:r>
      <w:proofErr w:type="spellEnd"/>
      <w:r w:rsidRPr="00344CC4">
        <w:rPr>
          <w:color w:val="202122"/>
          <w:lang w:val="en-US"/>
        </w:rPr>
        <w:t>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"https://ro.wikipedia.org/wiki/Comunicare" \o "Comunicare"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comunicarea</w:t>
      </w:r>
      <w:proofErr w:type="spellEnd"/>
      <w:r w:rsidRPr="00344CC4">
        <w:fldChar w:fldCharType="end"/>
      </w:r>
      <w:r w:rsidRPr="00344CC4">
        <w:rPr>
          <w:lang w:val="en-US"/>
        </w:rPr>
        <w:t> </w:t>
      </w:r>
      <w:proofErr w:type="spellStart"/>
      <w:r w:rsidRPr="00344CC4">
        <w:rPr>
          <w:color w:val="202122"/>
          <w:lang w:val="en-US"/>
        </w:rPr>
        <w:t>prin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trimiterea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și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primirea</w:t>
      </w:r>
      <w:proofErr w:type="spellEnd"/>
      <w:r w:rsidRPr="00344CC4">
        <w:rPr>
          <w:color w:val="202122"/>
          <w:lang w:val="en-US"/>
        </w:rPr>
        <w:t xml:space="preserve"> de </w:t>
      </w:r>
      <w:proofErr w:type="spellStart"/>
      <w:r w:rsidRPr="00344CC4">
        <w:rPr>
          <w:color w:val="202122"/>
          <w:lang w:val="en-US"/>
        </w:rPr>
        <w:t>indicii</w:t>
      </w:r>
      <w:proofErr w:type="spellEnd"/>
      <w:r w:rsidRPr="00344CC4">
        <w:rPr>
          <w:color w:val="202122"/>
          <w:lang w:val="en-US"/>
        </w:rPr>
        <w:t xml:space="preserve"> </w:t>
      </w:r>
      <w:proofErr w:type="spellStart"/>
      <w:r w:rsidRPr="00344CC4">
        <w:rPr>
          <w:color w:val="202122"/>
          <w:lang w:val="en-US"/>
        </w:rPr>
        <w:t>nonverbale</w:t>
      </w:r>
      <w:proofErr w:type="spellEnd"/>
      <w:r w:rsidRPr="00344CC4">
        <w:rPr>
          <w:color w:val="202122"/>
          <w:lang w:val="en-US"/>
        </w:rPr>
        <w:t xml:space="preserve">. </w:t>
      </w:r>
      <w:proofErr w:type="spellStart"/>
      <w:r w:rsidRPr="00344CC4">
        <w:rPr>
          <w:lang w:val="en-US"/>
        </w:rPr>
        <w:t>Aceasta</w:t>
      </w:r>
      <w:proofErr w:type="spellEnd"/>
      <w:r w:rsidRPr="00344CC4">
        <w:rPr>
          <w:lang w:val="en-US"/>
        </w:rPr>
        <w:t xml:space="preserve"> include </w:t>
      </w:r>
      <w:proofErr w:type="spellStart"/>
      <w:r w:rsidRPr="00344CC4">
        <w:rPr>
          <w:lang w:val="en-US"/>
        </w:rPr>
        <w:t>utilizarea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indicii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vizuale</w:t>
      </w:r>
      <w:proofErr w:type="spellEnd"/>
      <w:r w:rsidRPr="00344CC4">
        <w:rPr>
          <w:lang w:val="en-US"/>
        </w:rPr>
        <w:t xml:space="preserve">, cum </w:t>
      </w:r>
      <w:proofErr w:type="spellStart"/>
      <w:r w:rsidRPr="00344CC4">
        <w:rPr>
          <w:lang w:val="en-US"/>
        </w:rPr>
        <w:t>ar</w:t>
      </w:r>
      <w:proofErr w:type="spellEnd"/>
      <w:r w:rsidRPr="00344CC4">
        <w:rPr>
          <w:lang w:val="en-US"/>
        </w:rPr>
        <w:t xml:space="preserve"> fi </w:t>
      </w:r>
      <w:proofErr w:type="spellStart"/>
      <w:r w:rsidR="00344CC4" w:rsidRPr="00344CC4">
        <w:fldChar w:fldCharType="begin"/>
      </w:r>
      <w:r w:rsidR="00344CC4" w:rsidRPr="00344CC4">
        <w:rPr>
          <w:lang w:val="en-US"/>
        </w:rPr>
        <w:instrText xml:space="preserve"> HYPERLINK "https://ro.wikipedia.org/wiki/Limbajul_trupului" \o "Limbajul trupului" </w:instrText>
      </w:r>
      <w:r w:rsidR="00344CC4" w:rsidRPr="00344CC4">
        <w:fldChar w:fldCharType="separate"/>
      </w:r>
      <w:r w:rsidRPr="00344CC4">
        <w:rPr>
          <w:rStyle w:val="a5"/>
          <w:color w:val="auto"/>
          <w:lang w:val="en-US"/>
        </w:rPr>
        <w:t>limbajul</w:t>
      </w:r>
      <w:proofErr w:type="spellEnd"/>
      <w:r w:rsidRPr="00344CC4">
        <w:rPr>
          <w:rStyle w:val="a5"/>
          <w:color w:val="auto"/>
          <w:lang w:val="en-US"/>
        </w:rPr>
        <w:t xml:space="preserve"> </w:t>
      </w:r>
      <w:proofErr w:type="spellStart"/>
      <w:r w:rsidRPr="00344CC4">
        <w:rPr>
          <w:rStyle w:val="a5"/>
          <w:color w:val="auto"/>
          <w:lang w:val="en-US"/>
        </w:rPr>
        <w:t>corpului</w:t>
      </w:r>
      <w:proofErr w:type="spellEnd"/>
      <w:r w:rsidR="00344CC4" w:rsidRPr="00344CC4">
        <w:rPr>
          <w:rStyle w:val="a5"/>
          <w:color w:val="auto"/>
          <w:lang w:val="en-US"/>
        </w:rPr>
        <w:fldChar w:fldCharType="end"/>
      </w:r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postura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fizică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tonalitatea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vocii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contactul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fizic</w:t>
      </w:r>
      <w:proofErr w:type="spellEnd"/>
      <w:r w:rsidRPr="00344CC4">
        <w:rPr>
          <w:lang w:val="en-US"/>
        </w:rPr>
        <w:t>.</w:t>
      </w:r>
    </w:p>
    <w:p w:rsidR="00243FD4" w:rsidRPr="00344CC4" w:rsidRDefault="00243FD4" w:rsidP="00344CC4">
      <w:pPr>
        <w:pStyle w:val="a4"/>
        <w:shd w:val="clear" w:color="auto" w:fill="FFFFFF"/>
        <w:spacing w:before="120" w:beforeAutospacing="0" w:after="120" w:afterAutospacing="0"/>
        <w:ind w:left="768"/>
        <w:jc w:val="both"/>
        <w:rPr>
          <w:i/>
          <w:lang w:val="en-US"/>
        </w:rPr>
      </w:pPr>
      <w:proofErr w:type="spellStart"/>
      <w:r w:rsidRPr="00344CC4">
        <w:rPr>
          <w:lang w:val="en-US"/>
        </w:rPr>
        <w:t>Așa</w:t>
      </w:r>
      <w:proofErr w:type="spellEnd"/>
      <w:r w:rsidRPr="00344CC4">
        <w:rPr>
          <w:lang w:val="en-US"/>
        </w:rPr>
        <w:t xml:space="preserve"> cum </w:t>
      </w:r>
      <w:proofErr w:type="spellStart"/>
      <w:r w:rsidRPr="00344CC4">
        <w:rPr>
          <w:lang w:val="en-US"/>
        </w:rPr>
        <w:t>discursul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conține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elemente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cunoscute</w:t>
      </w:r>
      <w:proofErr w:type="spellEnd"/>
      <w:r w:rsidRPr="00344CC4">
        <w:rPr>
          <w:lang w:val="en-US"/>
        </w:rPr>
        <w:t xml:space="preserve"> sub </w:t>
      </w:r>
      <w:proofErr w:type="spellStart"/>
      <w:r w:rsidRPr="00344CC4">
        <w:rPr>
          <w:lang w:val="en-US"/>
        </w:rPr>
        <w:t>numele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paralimbaj</w:t>
      </w:r>
      <w:proofErr w:type="spellEnd"/>
      <w:r w:rsidRPr="00344CC4">
        <w:rPr>
          <w:lang w:val="en-US"/>
        </w:rPr>
        <w:t xml:space="preserve">, cum </w:t>
      </w:r>
      <w:proofErr w:type="spellStart"/>
      <w:r w:rsidRPr="00344CC4">
        <w:rPr>
          <w:lang w:val="en-US"/>
        </w:rPr>
        <w:t>ar</w:t>
      </w:r>
      <w:proofErr w:type="spellEnd"/>
      <w:r w:rsidRPr="00344CC4">
        <w:rPr>
          <w:lang w:val="en-US"/>
        </w:rPr>
        <w:t xml:space="preserve"> fi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"https://ro.wikipedia.org/wiki/Fona%C8%9Bie" \o "Fonație"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calitatea</w:t>
      </w:r>
      <w:proofErr w:type="spellEnd"/>
      <w:r w:rsidRPr="00344CC4">
        <w:rPr>
          <w:rStyle w:val="a5"/>
          <w:color w:val="auto"/>
          <w:lang w:val="en-US"/>
        </w:rPr>
        <w:t xml:space="preserve"> </w:t>
      </w:r>
      <w:proofErr w:type="spellStart"/>
      <w:r w:rsidRPr="00344CC4">
        <w:rPr>
          <w:rStyle w:val="a5"/>
          <w:color w:val="auto"/>
          <w:lang w:val="en-US"/>
        </w:rPr>
        <w:t>vocii</w:t>
      </w:r>
      <w:proofErr w:type="spellEnd"/>
      <w:r w:rsidRPr="00344CC4">
        <w:fldChar w:fldCharType="end"/>
      </w:r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ritmul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tonalitatea</w:t>
      </w:r>
      <w:proofErr w:type="spellEnd"/>
      <w:r w:rsidRPr="00344CC4">
        <w:rPr>
          <w:lang w:val="en-US"/>
        </w:rPr>
        <w:t>,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"https://ro.wikipedia.org/wiki/Volum_(geometrie)" \o "Volum (geometrie)"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volumul</w:t>
      </w:r>
      <w:proofErr w:type="spellEnd"/>
      <w:r w:rsidRPr="00344CC4">
        <w:fldChar w:fldCharType="end"/>
      </w:r>
      <w:r w:rsidRPr="00344CC4">
        <w:rPr>
          <w:lang w:val="en-US"/>
        </w:rPr>
        <w:t> 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stilul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vorbirii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precum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caracteristici</w:t>
      </w:r>
      <w:proofErr w:type="spellEnd"/>
      <w:r w:rsidRPr="00344CC4">
        <w:rPr>
          <w:lang w:val="en-US"/>
        </w:rPr>
        <w:t>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"https://ro.wikipedia.org/wiki/Prozodie" \o ""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prozodice</w:t>
      </w:r>
      <w:proofErr w:type="spellEnd"/>
      <w:r w:rsidRPr="00344CC4">
        <w:fldChar w:fldCharType="end"/>
      </w:r>
      <w:r w:rsidRPr="00344CC4">
        <w:rPr>
          <w:lang w:val="en-US"/>
        </w:rPr>
        <w:t xml:space="preserve">, cum </w:t>
      </w:r>
      <w:proofErr w:type="spellStart"/>
      <w:r w:rsidRPr="00344CC4">
        <w:rPr>
          <w:lang w:val="en-US"/>
        </w:rPr>
        <w:t>ar</w:t>
      </w:r>
      <w:proofErr w:type="spellEnd"/>
      <w:r w:rsidRPr="00344CC4">
        <w:rPr>
          <w:lang w:val="en-US"/>
        </w:rPr>
        <w:t xml:space="preserve"> fi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"https://ro.wikipedia.org/wiki/Ritm_(muzic%C4%83)" \o "Ritm (muzică)"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ritm</w:t>
      </w:r>
      <w:proofErr w:type="spellEnd"/>
      <w:r w:rsidRPr="00344CC4">
        <w:fldChar w:fldCharType="end"/>
      </w:r>
      <w:r w:rsidRPr="00344CC4">
        <w:rPr>
          <w:lang w:val="en-US"/>
        </w:rPr>
        <w:t>, </w:t>
      </w:r>
      <w:proofErr w:type="spellStart"/>
      <w:r w:rsidRPr="00344CC4">
        <w:fldChar w:fldCharType="begin"/>
      </w:r>
      <w:r w:rsidRPr="00344CC4">
        <w:rPr>
          <w:lang w:val="en-US"/>
        </w:rPr>
        <w:instrText xml:space="preserve"> HYPERLINK "https://ro.wikipedia.org/wiki/Intona%C8%9Bie" \o "Intonație" </w:instrText>
      </w:r>
      <w:r w:rsidRPr="00344CC4">
        <w:fldChar w:fldCharType="separate"/>
      </w:r>
      <w:r w:rsidRPr="00344CC4">
        <w:rPr>
          <w:rStyle w:val="a5"/>
          <w:color w:val="auto"/>
          <w:lang w:val="en-US"/>
        </w:rPr>
        <w:t>intonație</w:t>
      </w:r>
      <w:proofErr w:type="spellEnd"/>
      <w:r w:rsidRPr="00344CC4">
        <w:fldChar w:fldCharType="end"/>
      </w:r>
      <w:r w:rsidRPr="00344CC4">
        <w:rPr>
          <w:lang w:val="en-US"/>
        </w:rPr>
        <w:t> 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accent, tot </w:t>
      </w:r>
      <w:proofErr w:type="spellStart"/>
      <w:r w:rsidRPr="00344CC4">
        <w:rPr>
          <w:lang w:val="en-US"/>
        </w:rPr>
        <w:t>așa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textele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scrise</w:t>
      </w:r>
      <w:proofErr w:type="spellEnd"/>
      <w:r w:rsidRPr="00344CC4">
        <w:rPr>
          <w:lang w:val="en-US"/>
        </w:rPr>
        <w:t xml:space="preserve"> au </w:t>
      </w:r>
      <w:proofErr w:type="spellStart"/>
      <w:r w:rsidRPr="00344CC4">
        <w:rPr>
          <w:lang w:val="en-US"/>
        </w:rPr>
        <w:t>elemente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nonverbale</w:t>
      </w:r>
      <w:proofErr w:type="spellEnd"/>
      <w:r w:rsidRPr="00344CC4">
        <w:rPr>
          <w:lang w:val="en-US"/>
        </w:rPr>
        <w:t xml:space="preserve"> cum </w:t>
      </w:r>
      <w:proofErr w:type="spellStart"/>
      <w:r w:rsidRPr="00344CC4">
        <w:rPr>
          <w:lang w:val="en-US"/>
        </w:rPr>
        <w:t>ar</w:t>
      </w:r>
      <w:proofErr w:type="spellEnd"/>
      <w:r w:rsidRPr="00344CC4">
        <w:rPr>
          <w:lang w:val="en-US"/>
        </w:rPr>
        <w:t xml:space="preserve"> fi </w:t>
      </w:r>
      <w:proofErr w:type="spellStart"/>
      <w:r w:rsidRPr="00344CC4">
        <w:rPr>
          <w:lang w:val="en-US"/>
        </w:rPr>
        <w:t>stilul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scriere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mână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dispunerea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spațială</w:t>
      </w:r>
      <w:proofErr w:type="spellEnd"/>
      <w:r w:rsidRPr="00344CC4">
        <w:rPr>
          <w:lang w:val="en-US"/>
        </w:rPr>
        <w:t xml:space="preserve"> a </w:t>
      </w:r>
      <w:proofErr w:type="spellStart"/>
      <w:r w:rsidRPr="00344CC4">
        <w:rPr>
          <w:lang w:val="en-US"/>
        </w:rPr>
        <w:t>cuvintelor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sau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aspectul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fizic</w:t>
      </w:r>
      <w:proofErr w:type="spellEnd"/>
      <w:r w:rsidRPr="00344CC4">
        <w:rPr>
          <w:lang w:val="en-US"/>
        </w:rPr>
        <w:t xml:space="preserve"> al </w:t>
      </w:r>
      <w:proofErr w:type="spellStart"/>
      <w:r w:rsidRPr="00344CC4">
        <w:rPr>
          <w:lang w:val="en-US"/>
        </w:rPr>
        <w:t>unei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pagini</w:t>
      </w:r>
      <w:proofErr w:type="spellEnd"/>
      <w:r w:rsidRPr="00344CC4">
        <w:rPr>
          <w:lang w:val="en-US"/>
        </w:rPr>
        <w:t xml:space="preserve">. Cu </w:t>
      </w:r>
      <w:proofErr w:type="spellStart"/>
      <w:r w:rsidRPr="00344CC4">
        <w:rPr>
          <w:lang w:val="en-US"/>
        </w:rPr>
        <w:t>toate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acestea</w:t>
      </w:r>
      <w:proofErr w:type="spellEnd"/>
      <w:r w:rsidRPr="00344CC4">
        <w:rPr>
          <w:lang w:val="en-US"/>
        </w:rPr>
        <w:t xml:space="preserve">, o mare parte din </w:t>
      </w:r>
      <w:proofErr w:type="spellStart"/>
      <w:r w:rsidRPr="00344CC4">
        <w:rPr>
          <w:lang w:val="en-US"/>
        </w:rPr>
        <w:t>studiul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comunicării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nonverbale</w:t>
      </w:r>
      <w:proofErr w:type="spellEnd"/>
      <w:r w:rsidRPr="00344CC4">
        <w:rPr>
          <w:lang w:val="en-US"/>
        </w:rPr>
        <w:t xml:space="preserve"> s-a </w:t>
      </w:r>
      <w:proofErr w:type="spellStart"/>
      <w:r w:rsidRPr="00344CC4">
        <w:rPr>
          <w:lang w:val="en-US"/>
        </w:rPr>
        <w:t>concentrat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interacțiunea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dintre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indivizi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putând</w:t>
      </w:r>
      <w:proofErr w:type="spellEnd"/>
      <w:r w:rsidRPr="00344CC4">
        <w:rPr>
          <w:lang w:val="en-US"/>
        </w:rPr>
        <w:t xml:space="preserve"> fi </w:t>
      </w:r>
      <w:proofErr w:type="spellStart"/>
      <w:r w:rsidRPr="00344CC4">
        <w:rPr>
          <w:lang w:val="en-US"/>
        </w:rPr>
        <w:t>clasificat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trei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domenii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principale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analiză</w:t>
      </w:r>
      <w:proofErr w:type="spellEnd"/>
      <w:r w:rsidRPr="00344CC4">
        <w:rPr>
          <w:lang w:val="en-US"/>
        </w:rPr>
        <w:t xml:space="preserve">: </w:t>
      </w:r>
      <w:proofErr w:type="spellStart"/>
      <w:r w:rsidRPr="00344CC4">
        <w:rPr>
          <w:i/>
          <w:lang w:val="en-US"/>
        </w:rPr>
        <w:t>condițiile</w:t>
      </w:r>
      <w:proofErr w:type="spellEnd"/>
      <w:r w:rsidRPr="00344CC4">
        <w:rPr>
          <w:i/>
          <w:lang w:val="en-US"/>
        </w:rPr>
        <w:t xml:space="preserve"> de </w:t>
      </w:r>
      <w:proofErr w:type="spellStart"/>
      <w:r w:rsidRPr="00344CC4">
        <w:rPr>
          <w:i/>
          <w:lang w:val="en-US"/>
        </w:rPr>
        <w:t>mediu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în</w:t>
      </w:r>
      <w:proofErr w:type="spellEnd"/>
      <w:r w:rsidRPr="00344CC4">
        <w:rPr>
          <w:i/>
          <w:lang w:val="en-US"/>
        </w:rPr>
        <w:t xml:space="preserve"> care are </w:t>
      </w:r>
      <w:proofErr w:type="spellStart"/>
      <w:r w:rsidRPr="00344CC4">
        <w:rPr>
          <w:i/>
          <w:lang w:val="en-US"/>
        </w:rPr>
        <w:t>loc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comunicarea</w:t>
      </w:r>
      <w:proofErr w:type="spellEnd"/>
      <w:r w:rsidRPr="00344CC4">
        <w:rPr>
          <w:i/>
          <w:lang w:val="en-US"/>
        </w:rPr>
        <w:t xml:space="preserve">, </w:t>
      </w:r>
      <w:proofErr w:type="spellStart"/>
      <w:r w:rsidRPr="00344CC4">
        <w:rPr>
          <w:i/>
          <w:lang w:val="en-US"/>
        </w:rPr>
        <w:t>caracteristicile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fizice</w:t>
      </w:r>
      <w:proofErr w:type="spellEnd"/>
      <w:r w:rsidRPr="00344CC4">
        <w:rPr>
          <w:i/>
          <w:lang w:val="en-US"/>
        </w:rPr>
        <w:t xml:space="preserve"> ale </w:t>
      </w:r>
      <w:proofErr w:type="spellStart"/>
      <w:r w:rsidRPr="00344CC4">
        <w:rPr>
          <w:i/>
          <w:lang w:val="en-US"/>
        </w:rPr>
        <w:t>comunicatorilor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și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comportamentele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comunicatorilor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în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timpul</w:t>
      </w:r>
      <w:proofErr w:type="spellEnd"/>
      <w:r w:rsidRPr="00344CC4">
        <w:rPr>
          <w:i/>
          <w:lang w:val="en-US"/>
        </w:rPr>
        <w:t xml:space="preserve"> </w:t>
      </w:r>
      <w:proofErr w:type="spellStart"/>
      <w:r w:rsidRPr="00344CC4">
        <w:rPr>
          <w:i/>
          <w:lang w:val="en-US"/>
        </w:rPr>
        <w:t>interacțiunii</w:t>
      </w:r>
      <w:proofErr w:type="spellEnd"/>
      <w:r w:rsidRPr="00344CC4">
        <w:rPr>
          <w:i/>
          <w:lang w:val="en-US"/>
        </w:rPr>
        <w:t>.</w:t>
      </w:r>
    </w:p>
    <w:p w:rsidR="00243FD4" w:rsidRPr="00344CC4" w:rsidRDefault="00243FD4" w:rsidP="00344CC4">
      <w:pPr>
        <w:pStyle w:val="a4"/>
        <w:shd w:val="clear" w:color="auto" w:fill="FFFFFF"/>
        <w:spacing w:before="120" w:beforeAutospacing="0" w:after="120" w:afterAutospacing="0"/>
        <w:ind w:left="768"/>
        <w:jc w:val="both"/>
        <w:rPr>
          <w:lang w:val="en-US"/>
        </w:rPr>
      </w:pPr>
      <w:proofErr w:type="spellStart"/>
      <w:r w:rsidRPr="00344CC4">
        <w:rPr>
          <w:lang w:val="en-US"/>
        </w:rPr>
        <w:t>Comunicarea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implică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procese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codare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decodare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conștiente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inconștiente</w:t>
      </w:r>
      <w:proofErr w:type="spellEnd"/>
      <w:r w:rsidRPr="00344CC4">
        <w:rPr>
          <w:lang w:val="en-US"/>
        </w:rPr>
        <w:t xml:space="preserve">. </w:t>
      </w:r>
      <w:proofErr w:type="spellStart"/>
      <w:r w:rsidRPr="00344CC4">
        <w:rPr>
          <w:lang w:val="en-US"/>
        </w:rPr>
        <w:t>Codarea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reprezintă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activitatea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generare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informații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prin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expresii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faciale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gesturi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posturi</w:t>
      </w:r>
      <w:proofErr w:type="spellEnd"/>
      <w:r w:rsidRPr="00344CC4">
        <w:rPr>
          <w:lang w:val="en-US"/>
        </w:rPr>
        <w:t xml:space="preserve"> ale </w:t>
      </w:r>
      <w:proofErr w:type="spellStart"/>
      <w:r w:rsidRPr="00344CC4">
        <w:rPr>
          <w:lang w:val="en-US"/>
        </w:rPr>
        <w:t>corpului</w:t>
      </w:r>
      <w:proofErr w:type="spellEnd"/>
      <w:r w:rsidRPr="00344CC4">
        <w:rPr>
          <w:lang w:val="en-US"/>
        </w:rPr>
        <w:t xml:space="preserve">. </w:t>
      </w:r>
      <w:proofErr w:type="spellStart"/>
      <w:r w:rsidRPr="00344CC4">
        <w:rPr>
          <w:lang w:val="en-US"/>
        </w:rPr>
        <w:t>Informațiile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codate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folosesc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semnale</w:t>
      </w:r>
      <w:proofErr w:type="spellEnd"/>
      <w:r w:rsidRPr="00344CC4">
        <w:rPr>
          <w:lang w:val="en-US"/>
        </w:rPr>
        <w:t xml:space="preserve"> care </w:t>
      </w:r>
      <w:proofErr w:type="spellStart"/>
      <w:r w:rsidRPr="00344CC4">
        <w:rPr>
          <w:lang w:val="en-US"/>
        </w:rPr>
        <w:t>ar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putea</w:t>
      </w:r>
      <w:proofErr w:type="spellEnd"/>
      <w:r w:rsidRPr="00344CC4">
        <w:rPr>
          <w:lang w:val="en-US"/>
        </w:rPr>
        <w:t xml:space="preserve"> fi considerate ca </w:t>
      </w:r>
      <w:proofErr w:type="spellStart"/>
      <w:r w:rsidRPr="00344CC4">
        <w:rPr>
          <w:lang w:val="en-US"/>
        </w:rPr>
        <w:t>universale</w:t>
      </w:r>
      <w:proofErr w:type="spellEnd"/>
      <w:r w:rsidRPr="00344CC4">
        <w:rPr>
          <w:lang w:val="en-US"/>
        </w:rPr>
        <w:t xml:space="preserve">. </w:t>
      </w:r>
      <w:proofErr w:type="spellStart"/>
      <w:r w:rsidRPr="00344CC4">
        <w:rPr>
          <w:lang w:val="en-US"/>
        </w:rPr>
        <w:t>Decodarea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reprezintă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interpretarea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informațiilor</w:t>
      </w:r>
      <w:proofErr w:type="spellEnd"/>
      <w:r w:rsidRPr="00344CC4">
        <w:rPr>
          <w:lang w:val="en-US"/>
        </w:rPr>
        <w:t xml:space="preserve"> din </w:t>
      </w:r>
      <w:proofErr w:type="spellStart"/>
      <w:r w:rsidRPr="00344CC4">
        <w:rPr>
          <w:lang w:val="en-US"/>
        </w:rPr>
        <w:t>senzațiile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transmise</w:t>
      </w:r>
      <w:proofErr w:type="spellEnd"/>
      <w:r w:rsidRPr="00344CC4">
        <w:rPr>
          <w:lang w:val="en-US"/>
        </w:rPr>
        <w:t xml:space="preserve"> de </w:t>
      </w:r>
      <w:proofErr w:type="spellStart"/>
      <w:r w:rsidRPr="00344CC4">
        <w:rPr>
          <w:lang w:val="en-US"/>
        </w:rPr>
        <w:t>comunicator</w:t>
      </w:r>
      <w:proofErr w:type="spellEnd"/>
      <w:r w:rsidRPr="00344CC4">
        <w:rPr>
          <w:lang w:val="en-US"/>
        </w:rPr>
        <w:t xml:space="preserve">. </w:t>
      </w:r>
      <w:proofErr w:type="spellStart"/>
      <w:r w:rsidRPr="00344CC4">
        <w:rPr>
          <w:lang w:val="en-US"/>
        </w:rPr>
        <w:t>Informațiile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decodate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utilizează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cunoașterea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pe</w:t>
      </w:r>
      <w:proofErr w:type="spellEnd"/>
      <w:r w:rsidRPr="00344CC4">
        <w:rPr>
          <w:lang w:val="en-US"/>
        </w:rPr>
        <w:t xml:space="preserve"> care o </w:t>
      </w:r>
      <w:proofErr w:type="spellStart"/>
      <w:r w:rsidRPr="00344CC4">
        <w:rPr>
          <w:lang w:val="en-US"/>
        </w:rPr>
        <w:t>poate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avea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cineva</w:t>
      </w:r>
      <w:proofErr w:type="spellEnd"/>
      <w:r w:rsidRPr="00344CC4">
        <w:rPr>
          <w:lang w:val="en-US"/>
        </w:rPr>
        <w:t xml:space="preserve"> cu </w:t>
      </w:r>
      <w:proofErr w:type="spellStart"/>
      <w:r w:rsidRPr="00344CC4">
        <w:rPr>
          <w:lang w:val="en-US"/>
        </w:rPr>
        <w:t>privire</w:t>
      </w:r>
      <w:proofErr w:type="spellEnd"/>
      <w:r w:rsidRPr="00344CC4">
        <w:rPr>
          <w:lang w:val="en-US"/>
        </w:rPr>
        <w:t xml:space="preserve"> la </w:t>
      </w:r>
      <w:proofErr w:type="spellStart"/>
      <w:r w:rsidRPr="00344CC4">
        <w:rPr>
          <w:lang w:val="en-US"/>
        </w:rPr>
        <w:t>senzațiile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primite</w:t>
      </w:r>
      <w:proofErr w:type="spellEnd"/>
      <w:r w:rsidRPr="00344CC4">
        <w:rPr>
          <w:lang w:val="en-US"/>
        </w:rPr>
        <w:t xml:space="preserve">. De </w:t>
      </w:r>
      <w:proofErr w:type="spellStart"/>
      <w:r w:rsidRPr="00344CC4">
        <w:rPr>
          <w:lang w:val="en-US"/>
        </w:rPr>
        <w:t>exemplu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ridicare</w:t>
      </w:r>
      <w:proofErr w:type="spellEnd"/>
      <w:r w:rsidRPr="00344CC4">
        <w:rPr>
          <w:lang w:val="en-US"/>
        </w:rPr>
        <w:t xml:space="preserve"> a </w:t>
      </w:r>
      <w:proofErr w:type="spellStart"/>
      <w:r w:rsidRPr="00344CC4">
        <w:rPr>
          <w:lang w:val="en-US"/>
        </w:rPr>
        <w:t>două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degete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sus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îl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poate</w:t>
      </w:r>
      <w:proofErr w:type="spellEnd"/>
      <w:r w:rsidRPr="00344CC4">
        <w:rPr>
          <w:lang w:val="en-US"/>
        </w:rPr>
        <w:t xml:space="preserve"> face </w:t>
      </w:r>
      <w:proofErr w:type="spellStart"/>
      <w:r w:rsidRPr="00344CC4">
        <w:rPr>
          <w:lang w:val="en-US"/>
        </w:rPr>
        <w:t>pe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decodificator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înțeleagă</w:t>
      </w:r>
      <w:proofErr w:type="spellEnd"/>
      <w:r w:rsidRPr="00344CC4">
        <w:rPr>
          <w:lang w:val="en-US"/>
        </w:rPr>
        <w:t xml:space="preserve"> din </w:t>
      </w:r>
      <w:proofErr w:type="spellStart"/>
      <w:r w:rsidRPr="00344CC4">
        <w:rPr>
          <w:lang w:val="en-US"/>
        </w:rPr>
        <w:t>experiențele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anterioare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aceasta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înseamnă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cifra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doi</w:t>
      </w:r>
      <w:proofErr w:type="spellEnd"/>
      <w:r w:rsidRPr="00344CC4">
        <w:rPr>
          <w:lang w:val="en-US"/>
        </w:rPr>
        <w:t>.</w:t>
      </w:r>
    </w:p>
    <w:p w:rsidR="00243FD4" w:rsidRPr="00344CC4" w:rsidRDefault="00243FD4" w:rsidP="00344CC4">
      <w:pPr>
        <w:pStyle w:val="a4"/>
        <w:shd w:val="clear" w:color="auto" w:fill="FFFFFF"/>
        <w:spacing w:before="120" w:beforeAutospacing="0" w:after="120" w:afterAutospacing="0"/>
        <w:ind w:left="768"/>
        <w:jc w:val="both"/>
        <w:rPr>
          <w:lang w:val="en-US"/>
        </w:rPr>
      </w:pPr>
      <w:proofErr w:type="spellStart"/>
      <w:r w:rsidRPr="00344CC4">
        <w:rPr>
          <w:lang w:val="en-US"/>
        </w:rPr>
        <w:t>Doar</w:t>
      </w:r>
      <w:proofErr w:type="spellEnd"/>
      <w:r w:rsidRPr="00344CC4">
        <w:rPr>
          <w:lang w:val="en-US"/>
        </w:rPr>
        <w:t xml:space="preserve"> un mic </w:t>
      </w:r>
      <w:proofErr w:type="spellStart"/>
      <w:r w:rsidRPr="00344CC4">
        <w:rPr>
          <w:lang w:val="en-US"/>
        </w:rPr>
        <w:t>procent</w:t>
      </w:r>
      <w:proofErr w:type="spellEnd"/>
      <w:r w:rsidRPr="00344CC4">
        <w:rPr>
          <w:lang w:val="en-US"/>
        </w:rPr>
        <w:t xml:space="preserve"> din </w:t>
      </w:r>
      <w:proofErr w:type="spellStart"/>
      <w:r w:rsidRPr="00344CC4">
        <w:rPr>
          <w:lang w:val="en-US"/>
        </w:rPr>
        <w:t>creier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procesează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comunicarea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verbală</w:t>
      </w:r>
      <w:proofErr w:type="spellEnd"/>
      <w:r w:rsidRPr="00344CC4">
        <w:rPr>
          <w:lang w:val="en-US"/>
        </w:rPr>
        <w:t xml:space="preserve">. </w:t>
      </w:r>
      <w:proofErr w:type="spellStart"/>
      <w:r w:rsidRPr="00344CC4">
        <w:rPr>
          <w:lang w:val="en-US"/>
        </w:rPr>
        <w:t>În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copilărie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comunicarea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este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învățată</w:t>
      </w:r>
      <w:proofErr w:type="spellEnd"/>
      <w:r w:rsidRPr="00344CC4">
        <w:rPr>
          <w:lang w:val="en-US"/>
        </w:rPr>
        <w:t xml:space="preserve"> din </w:t>
      </w:r>
      <w:proofErr w:type="spellStart"/>
      <w:r w:rsidRPr="00344CC4">
        <w:rPr>
          <w:lang w:val="en-US"/>
        </w:rPr>
        <w:t>comunicarea</w:t>
      </w:r>
      <w:proofErr w:type="spellEnd"/>
      <w:r w:rsidRPr="00344CC4">
        <w:rPr>
          <w:lang w:val="en-US"/>
        </w:rPr>
        <w:t xml:space="preserve"> social-</w:t>
      </w:r>
      <w:proofErr w:type="spellStart"/>
      <w:r w:rsidRPr="00344CC4">
        <w:rPr>
          <w:lang w:val="en-US"/>
        </w:rPr>
        <w:t>emoțională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iar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gesturile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faciale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sunt</w:t>
      </w:r>
      <w:proofErr w:type="spellEnd"/>
      <w:r w:rsidRPr="00344CC4">
        <w:rPr>
          <w:lang w:val="en-US"/>
        </w:rPr>
        <w:t xml:space="preserve"> un canal principal de </w:t>
      </w:r>
      <w:proofErr w:type="spellStart"/>
      <w:r w:rsidRPr="00344CC4">
        <w:rPr>
          <w:lang w:val="en-US"/>
        </w:rPr>
        <w:t>comunicare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spre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deosebire</w:t>
      </w:r>
      <w:proofErr w:type="spellEnd"/>
      <w:r w:rsidRPr="00344CC4">
        <w:rPr>
          <w:lang w:val="en-US"/>
        </w:rPr>
        <w:t xml:space="preserve"> de voce. </w:t>
      </w:r>
      <w:proofErr w:type="spellStart"/>
      <w:r w:rsidRPr="00344CC4">
        <w:rPr>
          <w:lang w:val="en-US"/>
        </w:rPr>
        <w:t>Pe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măsură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copiii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devin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comunicatori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verbali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ei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încep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să</w:t>
      </w:r>
      <w:proofErr w:type="spellEnd"/>
      <w:r w:rsidRPr="00344CC4">
        <w:rPr>
          <w:lang w:val="en-US"/>
        </w:rPr>
        <w:t xml:space="preserve"> se </w:t>
      </w:r>
      <w:proofErr w:type="spellStart"/>
      <w:r w:rsidRPr="00344CC4">
        <w:rPr>
          <w:lang w:val="en-US"/>
        </w:rPr>
        <w:t>uite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mai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mult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subconștient</w:t>
      </w:r>
      <w:proofErr w:type="spellEnd"/>
      <w:r w:rsidRPr="00344CC4">
        <w:rPr>
          <w:lang w:val="en-US"/>
        </w:rPr>
        <w:t xml:space="preserve"> la </w:t>
      </w:r>
      <w:proofErr w:type="spellStart"/>
      <w:r w:rsidRPr="00344CC4">
        <w:rPr>
          <w:lang w:val="en-US"/>
        </w:rPr>
        <w:t>expresiile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faciale</w:t>
      </w:r>
      <w:proofErr w:type="spellEnd"/>
      <w:r w:rsidRPr="00344CC4">
        <w:rPr>
          <w:lang w:val="en-US"/>
        </w:rPr>
        <w:t xml:space="preserve">, </w:t>
      </w:r>
      <w:proofErr w:type="spellStart"/>
      <w:r w:rsidRPr="00344CC4">
        <w:rPr>
          <w:lang w:val="en-US"/>
        </w:rPr>
        <w:t>tonurile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vocale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și</w:t>
      </w:r>
      <w:proofErr w:type="spellEnd"/>
      <w:r w:rsidRPr="00344CC4">
        <w:rPr>
          <w:lang w:val="en-US"/>
        </w:rPr>
        <w:t xml:space="preserve"> la </w:t>
      </w:r>
      <w:proofErr w:type="spellStart"/>
      <w:r w:rsidRPr="00344CC4">
        <w:rPr>
          <w:lang w:val="en-US"/>
        </w:rPr>
        <w:t>alte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elemente</w:t>
      </w:r>
      <w:proofErr w:type="spellEnd"/>
      <w:r w:rsidRPr="00344CC4">
        <w:rPr>
          <w:lang w:val="en-US"/>
        </w:rPr>
        <w:t xml:space="preserve"> </w:t>
      </w:r>
      <w:proofErr w:type="spellStart"/>
      <w:r w:rsidRPr="00344CC4">
        <w:rPr>
          <w:lang w:val="en-US"/>
        </w:rPr>
        <w:t>nonverbale</w:t>
      </w:r>
      <w:proofErr w:type="spellEnd"/>
      <w:r w:rsidRPr="00344CC4">
        <w:rPr>
          <w:lang w:val="en-US"/>
        </w:rPr>
        <w:t>.</w:t>
      </w:r>
    </w:p>
    <w:p w:rsidR="00243FD4" w:rsidRPr="00344CC4" w:rsidRDefault="00243FD4" w:rsidP="00344CC4">
      <w:pPr>
        <w:tabs>
          <w:tab w:val="left" w:pos="170"/>
        </w:tabs>
        <w:jc w:val="both"/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</w:pPr>
    </w:p>
    <w:p w:rsidR="00D5727B" w:rsidRPr="00344CC4" w:rsidRDefault="00D5727B" w:rsidP="00344CC4">
      <w:pPr>
        <w:pStyle w:val="a3"/>
        <w:numPr>
          <w:ilvl w:val="0"/>
          <w:numId w:val="8"/>
        </w:numPr>
        <w:tabs>
          <w:tab w:val="left" w:pos="170"/>
        </w:tabs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344CC4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>Principiile comunicării</w:t>
      </w:r>
      <w:r w:rsidRPr="00344CC4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 xml:space="preserve"> nonverbale</w:t>
      </w:r>
    </w:p>
    <w:p w:rsidR="00E87DBF" w:rsidRPr="00344CC4" w:rsidRDefault="00E87DBF" w:rsidP="00344CC4">
      <w:pPr>
        <w:ind w:left="320" w:right="304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înseamnă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totul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altceva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decât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cuvintele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transmitem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porneşte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câteva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anume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1"/>
        </w:numPr>
        <w:tabs>
          <w:tab w:val="left" w:pos="1940"/>
        </w:tabs>
        <w:ind w:left="1940" w:hanging="14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cultural;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1"/>
          <w:numId w:val="1"/>
        </w:numPr>
        <w:tabs>
          <w:tab w:val="left" w:pos="1960"/>
        </w:tabs>
        <w:ind w:left="1960" w:hanging="1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afle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conflict cu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1"/>
          <w:numId w:val="1"/>
        </w:numPr>
        <w:tabs>
          <w:tab w:val="left" w:pos="1960"/>
        </w:tabs>
        <w:ind w:left="1960" w:hanging="14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măsură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incoştiente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1"/>
          <w:numId w:val="1"/>
        </w:numPr>
        <w:tabs>
          <w:tab w:val="left" w:pos="2064"/>
        </w:tabs>
        <w:ind w:left="320" w:right="304" w:firstLine="14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canalele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sentimentelor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atitudinilor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8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nonverbal are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2"/>
          <w:numId w:val="1"/>
        </w:numPr>
        <w:tabs>
          <w:tab w:val="left" w:pos="2080"/>
        </w:tabs>
        <w:ind w:left="2080" w:hanging="19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accentua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completeze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transmis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verbal;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1"/>
          <w:numId w:val="2"/>
        </w:numPr>
        <w:tabs>
          <w:tab w:val="left" w:pos="2029"/>
        </w:tabs>
        <w:ind w:left="1820" w:right="524" w:firstLine="6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deliberat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contrazică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2"/>
        </w:numPr>
        <w:tabs>
          <w:tab w:val="left" w:pos="1963"/>
        </w:tabs>
        <w:ind w:left="320" w:right="304" w:firstLine="149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regulariza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fluxul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comunicaţional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pondera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dinamica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proprie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verbalizate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2"/>
        </w:numPr>
        <w:tabs>
          <w:tab w:val="left" w:pos="1940"/>
        </w:tabs>
        <w:ind w:left="1940" w:hanging="12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repetă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reactualizează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înţelesul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2"/>
        </w:numPr>
        <w:tabs>
          <w:tab w:val="left" w:pos="2020"/>
        </w:tabs>
        <w:ind w:left="2020" w:hanging="20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substitui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727B" w:rsidRPr="00344CC4" w:rsidRDefault="00D5727B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5727B" w:rsidRPr="00344CC4" w:rsidRDefault="00D5727B" w:rsidP="00344CC4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Canalele</w:t>
      </w:r>
      <w:proofErr w:type="spellEnd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comunicarii</w:t>
      </w:r>
      <w:proofErr w:type="spellEnd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nonverbale</w:t>
      </w:r>
      <w:proofErr w:type="spellEnd"/>
    </w:p>
    <w:p w:rsidR="00E87DBF" w:rsidRPr="00344CC4" w:rsidRDefault="00E87DBF" w:rsidP="00344CC4">
      <w:pPr>
        <w:ind w:left="4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Canalele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transmite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12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corpul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mişcări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capului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sus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jos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aplecat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înclinat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dreapta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stânga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clătinări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43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privirea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pupila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dilatată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tipuri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somnolentă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fixă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mobilă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înălţată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coborâtă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evazivă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coada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ochiului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piezişă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ochiul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ochii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închişi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mijiţi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lentile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fumuri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faţa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mimica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gura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zâmbetul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râsul,respiraţia</w:t>
      </w:r>
      <w:proofErr w:type="spellEnd"/>
      <w:proofErr w:type="gram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trunchiul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bustul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umeri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bazinul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braţele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mâinile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9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picioarele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încrucişări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picioarelor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picioarele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scaunul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picioarele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poziţia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stând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labele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picioarelor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3"/>
        </w:numPr>
        <w:tabs>
          <w:tab w:val="left" w:pos="1454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87DBF" w:rsidRPr="00344CC4"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hainele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stilul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uniforma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mediu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nota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ţinută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neconvenţională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îmbrăcăm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câştigăm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87DBF" w:rsidRPr="00344CC4" w:rsidRDefault="00E87DBF" w:rsidP="00344CC4">
      <w:pPr>
        <w:ind w:right="-1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E87DBF" w:rsidRPr="00344CC4">
          <w:type w:val="continuous"/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8"/>
      <w:bookmarkEnd w:id="0"/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obiectele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obiectelor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bijuterii,accesorii</w:t>
      </w:r>
      <w:proofErr w:type="spellEnd"/>
      <w:proofErr w:type="gram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îmbrăcăminte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locul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locurilor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culorile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culorilor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muzica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simbolurile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tăcerea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7DBF" w:rsidRPr="00344CC4" w:rsidRDefault="00E87DBF" w:rsidP="00344CC4">
      <w:pPr>
        <w:numPr>
          <w:ilvl w:val="0"/>
          <w:numId w:val="4"/>
        </w:numPr>
        <w:tabs>
          <w:tab w:val="left" w:pos="1420"/>
        </w:tabs>
        <w:ind w:left="1420" w:hanging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</w:rPr>
        <w:t>timpul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CC4" w:rsidRDefault="00E87DBF" w:rsidP="00344CC4">
      <w:pPr>
        <w:numPr>
          <w:ilvl w:val="0"/>
          <w:numId w:val="4"/>
        </w:numPr>
        <w:tabs>
          <w:tab w:val="left" w:pos="143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proxemica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spaţiului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spaţiului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strâns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legat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patru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distante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(zone):</w:t>
      </w:r>
    </w:p>
    <w:p w:rsidR="00344CC4" w:rsidRDefault="00E87DBF" w:rsidP="00344CC4">
      <w:pPr>
        <w:numPr>
          <w:ilvl w:val="0"/>
          <w:numId w:val="4"/>
        </w:numPr>
        <w:tabs>
          <w:tab w:val="left" w:pos="143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zona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intimă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(0 – 45 cm.),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permis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accesul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apropiaţi</w:t>
      </w:r>
      <w:proofErr w:type="spellEnd"/>
      <w:r w:rsid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emoţional;</w:t>
      </w:r>
      <w:proofErr w:type="spellEnd"/>
    </w:p>
    <w:p w:rsidR="00344CC4" w:rsidRDefault="00E87DBF" w:rsidP="00344CC4">
      <w:pPr>
        <w:numPr>
          <w:ilvl w:val="0"/>
          <w:numId w:val="4"/>
        </w:numPr>
        <w:tabs>
          <w:tab w:val="left" w:pos="143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zona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personală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(0,5 – 1,3 m.),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distanţei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normale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care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doi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oameni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conversează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într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-o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încăpere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stradă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pot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atinge;</w:t>
      </w:r>
      <w:proofErr w:type="spellEnd"/>
    </w:p>
    <w:p w:rsidR="00344CC4" w:rsidRDefault="00E87DBF" w:rsidP="00344CC4">
      <w:pPr>
        <w:numPr>
          <w:ilvl w:val="0"/>
          <w:numId w:val="4"/>
        </w:numPr>
        <w:tabs>
          <w:tab w:val="left" w:pos="143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zona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(1,3 – 3,5),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reprezintă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distanţa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o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punem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partenerii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ocazionali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dezagreabili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când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discutăm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afaceri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orice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altceva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prima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dată;</w:t>
      </w:r>
      <w:proofErr w:type="spellEnd"/>
    </w:p>
    <w:p w:rsidR="00E87DBF" w:rsidRPr="00344CC4" w:rsidRDefault="00E87DBF" w:rsidP="00344CC4">
      <w:pPr>
        <w:numPr>
          <w:ilvl w:val="0"/>
          <w:numId w:val="4"/>
        </w:numPr>
        <w:tabs>
          <w:tab w:val="left" w:pos="1435"/>
        </w:tabs>
        <w:ind w:left="320" w:right="304" w:firstLine="96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zona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distanţa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3,5m.),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distanţă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caracteristică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discursului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public, cu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caracter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oficial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rezervată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se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adresează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ascultători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poziţie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oficiala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20" w:right="304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estimărilor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relativ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recente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din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totalul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mesajelor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aparţinând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aproximativ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7%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cuvinte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38%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vocale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incluzând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tonalitatea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vocii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inflexiunile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calităţi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vocale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ritm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intensitate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onomatopee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sunetele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guturale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oftat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suspin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accent,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intonaţie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restul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55%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reprezentând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20" w:right="3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conversaţie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componenta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35%,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65%.</w:t>
      </w:r>
    </w:p>
    <w:p w:rsidR="00E87DBF" w:rsidRPr="00344CC4" w:rsidRDefault="00E87DBF" w:rsidP="00344CC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7DBF" w:rsidRPr="00344CC4" w:rsidRDefault="00E87DBF" w:rsidP="00344CC4">
      <w:pPr>
        <w:ind w:left="320" w:right="3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Cercetătorii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acord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verbal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preponderent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transmiterea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informaţiilor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nonverbal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exprimă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atitudini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interpersonale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stări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etc.,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deşi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uneori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folosite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înlocui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mesajele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344CC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25C" w:rsidRPr="00344CC4" w:rsidRDefault="0028625C" w:rsidP="00344CC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8625C" w:rsidRPr="0034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hybridMultilevel"/>
    <w:tmpl w:val="47398C8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F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0"/>
    <w:multiLevelType w:val="hybridMultilevel"/>
    <w:tmpl w:val="15B5AF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1"/>
    <w:multiLevelType w:val="hybridMultilevel"/>
    <w:tmpl w:val="741226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12352CB0"/>
    <w:multiLevelType w:val="hybridMultilevel"/>
    <w:tmpl w:val="1794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5914"/>
    <w:multiLevelType w:val="hybridMultilevel"/>
    <w:tmpl w:val="D3424D1A"/>
    <w:lvl w:ilvl="0" w:tplc="AEE658E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39B76795"/>
    <w:multiLevelType w:val="hybridMultilevel"/>
    <w:tmpl w:val="5E9E4040"/>
    <w:lvl w:ilvl="0" w:tplc="FC62EAD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CCC2ADE"/>
    <w:multiLevelType w:val="hybridMultilevel"/>
    <w:tmpl w:val="D3424D1A"/>
    <w:lvl w:ilvl="0" w:tplc="AEE658E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503A0D9B"/>
    <w:multiLevelType w:val="hybridMultilevel"/>
    <w:tmpl w:val="841CB20A"/>
    <w:lvl w:ilvl="0" w:tplc="8D4AF20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1D"/>
    <w:rsid w:val="001A6D1D"/>
    <w:rsid w:val="00243FD4"/>
    <w:rsid w:val="0028625C"/>
    <w:rsid w:val="00344CC4"/>
    <w:rsid w:val="00D5727B"/>
    <w:rsid w:val="00E8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50B5"/>
  <w15:chartTrackingRefBased/>
  <w15:docId w15:val="{98151795-4E05-4A4B-ADB2-49D42EE8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3F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1Char">
    <w:name w:val="z1 Char"/>
    <w:basedOn w:val="a"/>
    <w:semiHidden/>
    <w:rsid w:val="00243FD4"/>
    <w:pPr>
      <w:tabs>
        <w:tab w:val="num" w:pos="227"/>
      </w:tabs>
      <w:ind w:left="227" w:hanging="227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243F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43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mironangela1@gmail.com</dc:creator>
  <cp:keywords/>
  <dc:description/>
  <cp:lastModifiedBy>Пользователь</cp:lastModifiedBy>
  <cp:revision>4</cp:revision>
  <dcterms:created xsi:type="dcterms:W3CDTF">2021-03-19T07:36:00Z</dcterms:created>
  <dcterms:modified xsi:type="dcterms:W3CDTF">2024-11-30T15:09:00Z</dcterms:modified>
</cp:coreProperties>
</file>