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0D11E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Model Target</w:t>
      </w:r>
    </w:p>
    <w:p w14:paraId="0FAF70C9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Для начала нужно скачать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tool,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 сайте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vuforia</w:t>
      </w:r>
    </w:p>
    <w:p w14:paraId="2497C0C6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5268595" cy="1191895"/>
            <wp:effectExtent l="0" t="0" r="4445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D4AEA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5267325" cy="779145"/>
            <wp:effectExtent l="0" t="0" r="5715" b="133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D717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Запускаем следующее приложение</w:t>
      </w:r>
    </w:p>
    <w:p w14:paraId="794197D3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2971800" cy="36195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51C42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5CF3A17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Вводим аккаунт который вы создавали для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vuforia</w:t>
      </w:r>
    </w:p>
    <w:p w14:paraId="209070AC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После того как вы зашли в аккаунт вам преложат создать свой таргет</w:t>
      </w:r>
    </w:p>
    <w:p w14:paraId="6004C6DF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3733800" cy="112395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269E6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4050030" cy="3126740"/>
            <wp:effectExtent l="0" t="0" r="3810" b="127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0030" cy="31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EFBF9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96F8867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Нам нужно выбрать 3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модель существующего объекта</w:t>
      </w:r>
    </w:p>
    <w:p w14:paraId="5BFF181A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 примеру, мы можем взять 3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модель с какого то стока и для проверки использовать фотографию или рендер этого объекта</w:t>
      </w:r>
    </w:p>
    <w:p w14:paraId="126541C2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После создания, нам нужно будет надать кнопку продолжить</w:t>
      </w:r>
    </w:p>
    <w:p w14:paraId="31E65152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5269230" cy="173736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E0F52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FB10B9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С боку вы можете выбрать правильный вектор, от этого будет зависить отследивание модели</w:t>
      </w:r>
    </w:p>
    <w:p w14:paraId="53C06476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2642235" cy="4897120"/>
            <wp:effectExtent l="0" t="0" r="9525" b="101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42235" cy="489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AB680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0734FB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Далее вам нужно будет выбрать размер вашего объекта, тоже будет зависить отслеживание </w:t>
      </w:r>
    </w:p>
    <w:p w14:paraId="2037474B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3269615" cy="5273675"/>
            <wp:effectExtent l="0" t="0" r="6985" b="146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69615" cy="527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C63EE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4A5E872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0D188C8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Следующий шаг, необходимо выбрать цвет, если ваша 3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модель отличаеться по текстури от реальной модели, то лучше выбрать второй вариант, так же это будет полезно, если вы делаете приложение для продукта у которого имеються разные цвета или текстуры</w:t>
      </w:r>
    </w:p>
    <w:p w14:paraId="3A95EE91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3224530" cy="5221605"/>
            <wp:effectExtent l="0" t="0" r="635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24530" cy="522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118A2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BFE114A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Следующий шаг, так и оставляем опцию по дефолту</w:t>
      </w:r>
    </w:p>
    <w:p w14:paraId="0F23F6C1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1478915" cy="2720340"/>
            <wp:effectExtent l="0" t="0" r="14605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21625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110B74F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Завершающий шаг настройки </w:t>
      </w:r>
    </w:p>
    <w:p w14:paraId="070C455E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Create Guide View</w:t>
      </w:r>
    </w:p>
    <w:p w14:paraId="78B30A6A">
      <w:pPr>
        <w:numPr>
          <w:numId w:val="0"/>
        </w:numPr>
        <w:spacing w:line="360" w:lineRule="auto"/>
        <w:ind w:leftChars="0"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Что это: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Классический режим с гид-видом — на экране показывается контур/маска модели в определённой ракурс-позиции распознавания.</w:t>
      </w:r>
    </w:p>
    <w:p w14:paraId="6B80535F">
      <w:pPr>
        <w:numPr>
          <w:numId w:val="0"/>
        </w:numPr>
        <w:spacing w:line="360" w:lineRule="auto"/>
        <w:ind w:leftChars="0"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Как работает: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Вы в следующем шаге задаёте «Recognition Pose» (под каким углом держать объект при старте). Пользователь в рантайме совмещает реальный объект с контуром на экране → трекер захватывает модель.</w:t>
      </w:r>
    </w:p>
    <w:p w14:paraId="35BE3077">
      <w:pPr>
        <w:numPr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Плюсы:</w:t>
      </w:r>
    </w:p>
    <w:p w14:paraId="063E6F27">
      <w:pPr>
        <w:numPr>
          <w:numId w:val="0"/>
        </w:numPr>
        <w:spacing w:line="360" w:lineRule="auto"/>
        <w:ind w:leftChars="0"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Не нужен облачный тренинг.</w:t>
      </w:r>
    </w:p>
    <w:p w14:paraId="6CE73769">
      <w:pPr>
        <w:numPr>
          <w:numId w:val="0"/>
        </w:numPr>
        <w:spacing w:line="360" w:lineRule="auto"/>
        <w:ind w:leftChars="0"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Малый размер датасета, быстрая генерация.</w:t>
      </w:r>
    </w:p>
    <w:p w14:paraId="124E34AC">
      <w:pPr>
        <w:numPr>
          <w:numId w:val="0"/>
        </w:numPr>
        <w:spacing w:line="360" w:lineRule="auto"/>
        <w:ind w:leftChars="0"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Стабильно на средних устройствах.</w:t>
      </w:r>
    </w:p>
    <w:p w14:paraId="1BD05CEA">
      <w:pPr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Минусы/ограничения:</w:t>
      </w:r>
    </w:p>
    <w:p w14:paraId="16A63A9F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Захват происходит только из выбранного ракурса (или из нескольких,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ab/>
        <w:t>если вы создадите Multi-Guide Views).</w:t>
      </w:r>
    </w:p>
    <w:p w14:paraId="06D0186C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Требует явного «совмещения» пользователем.</w:t>
      </w:r>
    </w:p>
    <w:p w14:paraId="18046137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Create Advanced View</w:t>
      </w:r>
    </w:p>
    <w:p w14:paraId="717B1B57">
      <w:pPr>
        <w:numPr>
          <w:numId w:val="0"/>
        </w:numPr>
        <w:spacing w:line="360" w:lineRule="auto"/>
        <w:ind w:leftChars="0"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Что это: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Расширенный режим с обучением в облаке Vuforia (Model Target Advanced Training).</w:t>
      </w:r>
    </w:p>
    <w:p w14:paraId="11FBD146">
      <w:pPr>
        <w:numPr>
          <w:numId w:val="0"/>
        </w:numPr>
        <w:spacing w:line="360" w:lineRule="auto"/>
        <w:ind w:leftChars="0"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Как работает: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Вы отправляете модель/снимки в облако, система обучает распознавание. В рантайме не требуется совмещать контур — объект можно подать под почти любым углом, захват произойдёт автоматически, как только камера «узнает» форму.</w:t>
      </w:r>
    </w:p>
    <w:p w14:paraId="2D3FED89">
      <w:pPr>
        <w:numPr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Плюсы:</w:t>
      </w:r>
    </w:p>
    <w:p w14:paraId="1BE584BF">
      <w:pPr>
        <w:numPr>
          <w:numId w:val="0"/>
        </w:numPr>
        <w:spacing w:line="360" w:lineRule="auto"/>
        <w:ind w:leftChars="0"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Быстрый захват без выравнивания.</w:t>
      </w:r>
    </w:p>
    <w:p w14:paraId="02FF0609">
      <w:pPr>
        <w:numPr>
          <w:numId w:val="0"/>
        </w:numPr>
        <w:spacing w:line="360" w:lineRule="auto"/>
        <w:ind w:leftChars="0"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Лучше работает при больших вариациях ракурса/дистанции/частичном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ab/>
        <w:t>перекрытии.</w:t>
      </w:r>
    </w:p>
    <w:p w14:paraId="48928DF5">
      <w:pPr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Минусы/требования:</w:t>
      </w:r>
    </w:p>
    <w:p w14:paraId="0B06163A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Нужна учётная запись и доступ к облачному тренингу; процесс занимает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ab/>
        <w:t>время.</w:t>
      </w:r>
    </w:p>
    <w:p w14:paraId="26E72CA6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Датасеты крупнее; требования к устройству выше.</w:t>
      </w:r>
    </w:p>
    <w:p w14:paraId="6484BD10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4619625" cy="3619500"/>
            <wp:effectExtent l="0" t="0" r="13335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69F97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FB610D1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Я выбираю второй вариант</w:t>
      </w:r>
    </w:p>
    <w:p w14:paraId="77D9C07F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4448175" cy="1438275"/>
            <wp:effectExtent l="0" t="0" r="190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28717">
      <w:pPr>
        <w:rPr>
          <w:rFonts w:hint="default"/>
          <w:lang w:val="ru-RU"/>
        </w:rPr>
      </w:pPr>
    </w:p>
    <w:p w14:paraId="0A6E7260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после выбираем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full 360</w:t>
      </w:r>
    </w:p>
    <w:p w14:paraId="3DB17167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2959735" cy="4013835"/>
            <wp:effectExtent l="0" t="0" r="1206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59735" cy="401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1E461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7278735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1760855" cy="3156585"/>
            <wp:effectExtent l="0" t="0" r="6985" b="133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CA1BD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E15F701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DA146A6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8B0E6F9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9011D1F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45BC52C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Далее нажимаем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generate advance model target</w:t>
      </w:r>
    </w:p>
    <w:p w14:paraId="14F57B3F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4352925" cy="1619250"/>
            <wp:effectExtent l="0" t="0" r="5715" b="1143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B0FAD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Создаем базу данных</w:t>
      </w:r>
    </w:p>
    <w:p w14:paraId="190BC501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66055" cy="1939925"/>
            <wp:effectExtent l="0" t="0" r="6985" b="1079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4C09A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нажимаем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Add model targets</w:t>
      </w:r>
    </w:p>
    <w:p w14:paraId="08781F5E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66055" cy="4010660"/>
            <wp:effectExtent l="0" t="0" r="6985" b="1270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0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95349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928D399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Нажимаем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Train</w:t>
      </w:r>
    </w:p>
    <w:p w14:paraId="475ABBF3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67960" cy="1580515"/>
            <wp:effectExtent l="0" t="0" r="508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BBF00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71135" cy="3050540"/>
            <wp:effectExtent l="0" t="0" r="1905" b="1270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F4565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8F25D9A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Нужно будет немного подождать</w:t>
      </w:r>
    </w:p>
    <w:p w14:paraId="44B44DE1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67960" cy="607060"/>
            <wp:effectExtent l="0" t="0" r="508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0F756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8DFF491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После делаем экспорт в любую папку вашем компьютере</w:t>
      </w:r>
    </w:p>
    <w:p w14:paraId="2D56020F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2009775" cy="1047750"/>
            <wp:effectExtent l="0" t="0" r="1905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1CC5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Переходим в юнити и делаем настройку проекта как на первой паре, но сейчас добавляем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Model Target</w:t>
      </w:r>
    </w:p>
    <w:p w14:paraId="3D70659C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2162175" cy="819150"/>
            <wp:effectExtent l="0" t="0" r="1905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58F70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После перетаскиваем в проект ту базу данных что экспортировали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экспортируеться несколько файлов, но нам нужен только тот что со значком юнити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220D20BD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Unity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Model Traget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выбираете название базы данных и название модели</w:t>
      </w:r>
    </w:p>
    <w:p w14:paraId="0333BC27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После этого в сцене появиться модель</w:t>
      </w:r>
    </w:p>
    <w:p w14:paraId="21E3C8B3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73040" cy="461010"/>
            <wp:effectExtent l="0" t="0" r="0" b="1143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13D04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BCA1EC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После этого вы можете сделать гайд меню, которое будет появляться при появление вашего объекта на экране, гайд - сделайте как префаб и дропните как дочерний элемент для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Model Target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в свойствах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Model Target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нужно указать следующее</w:t>
      </w:r>
    </w:p>
    <w:p w14:paraId="32701F2D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73040" cy="196215"/>
            <wp:effectExtent l="0" t="0" r="0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8B64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А так же префаб меню который вы сделали</w:t>
      </w:r>
    </w:p>
    <w:p w14:paraId="1919347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74310" cy="399415"/>
            <wp:effectExtent l="0" t="0" r="13970" b="1206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0F90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Пример меню</w:t>
      </w:r>
    </w:p>
    <w:p w14:paraId="473ED63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1905000" cy="2114550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5282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3DC065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Пример визуализации гайда для модели, все являеться 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элементами, при нажатии на котрые может появляться какойто функционал</w:t>
      </w:r>
      <w:bookmarkStart w:id="0" w:name="_GoBack"/>
      <w:bookmarkEnd w:id="0"/>
    </w:p>
    <w:p w14:paraId="09D1796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4305300" cy="3629025"/>
            <wp:effectExtent l="0" t="0" r="7620" b="133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0">
    <w:nsid w:val="4E8CF2DD"/>
    <w:multiLevelType w:val="singleLevel"/>
    <w:tmpl w:val="4E8CF2DD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1410F36"/>
    <w:rsid w:val="0499256F"/>
    <w:rsid w:val="064C13E1"/>
    <w:rsid w:val="06AE3526"/>
    <w:rsid w:val="06E3065B"/>
    <w:rsid w:val="07184C89"/>
    <w:rsid w:val="0B3119A5"/>
    <w:rsid w:val="16583A87"/>
    <w:rsid w:val="1BA3378A"/>
    <w:rsid w:val="1F470EBC"/>
    <w:rsid w:val="26AB52FF"/>
    <w:rsid w:val="27BD24B8"/>
    <w:rsid w:val="29AC36EE"/>
    <w:rsid w:val="31AB0AFA"/>
    <w:rsid w:val="330368BD"/>
    <w:rsid w:val="340C7660"/>
    <w:rsid w:val="39920B14"/>
    <w:rsid w:val="3B462913"/>
    <w:rsid w:val="4B540521"/>
    <w:rsid w:val="4FE715BA"/>
    <w:rsid w:val="53296B25"/>
    <w:rsid w:val="544F115F"/>
    <w:rsid w:val="5942577F"/>
    <w:rsid w:val="5FEA79C9"/>
    <w:rsid w:val="600E4496"/>
    <w:rsid w:val="625D436D"/>
    <w:rsid w:val="659C449A"/>
    <w:rsid w:val="6A4F104A"/>
    <w:rsid w:val="6B726E54"/>
    <w:rsid w:val="72165678"/>
    <w:rsid w:val="7A1A01E3"/>
    <w:rsid w:val="7CD029D5"/>
    <w:rsid w:val="7EB405D2"/>
    <w:rsid w:val="7F0D026A"/>
    <w:rsid w:val="7F77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qFormat="1"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unhideWhenUsed="0" w:uiPriority="0" w:semiHidden="0" w:name="Table Colorful 2"/>
    <w:lsdException w:qFormat="1"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qFormat="1"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qFormat="1" w:unhideWhenUsed="0" w:uiPriority="0" w:semiHidden="0" w:name="Table Web 1"/>
    <w:lsdException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63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2025-09-19T20:35:32Z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32971687E2B74DFFA2DE175B765B023C_12</vt:lpwstr>
  </property>
</Properties>
</file>