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8BBA" w14:textId="77777777" w:rsidR="00D43F94" w:rsidRPr="00FE4BD7" w:rsidRDefault="00D43F94" w:rsidP="00D43F94">
      <w:pPr>
        <w:spacing w:line="360" w:lineRule="auto"/>
        <w:jc w:val="center"/>
        <w:rPr>
          <w:b/>
          <w:sz w:val="22"/>
          <w:szCs w:val="22"/>
          <w:lang w:val="ro-RO"/>
        </w:rPr>
      </w:pPr>
      <w:r w:rsidRPr="00FE4BD7">
        <w:rPr>
          <w:b/>
          <w:sz w:val="22"/>
          <w:szCs w:val="22"/>
          <w:lang w:val="ro-RO"/>
        </w:rPr>
        <w:t>UNIVERSITATEA DE STAT DIN MOLDOVA</w:t>
      </w:r>
    </w:p>
    <w:p w14:paraId="748C27D9" w14:textId="77777777" w:rsidR="00D43F94" w:rsidRPr="00FE4BD7" w:rsidRDefault="00D43F94" w:rsidP="00D43F94">
      <w:pPr>
        <w:spacing w:line="360" w:lineRule="auto"/>
        <w:jc w:val="center"/>
        <w:rPr>
          <w:b/>
          <w:sz w:val="22"/>
          <w:szCs w:val="22"/>
          <w:lang w:val="ro-RO"/>
        </w:rPr>
      </w:pPr>
      <w:r w:rsidRPr="00FE4BD7">
        <w:rPr>
          <w:b/>
          <w:sz w:val="22"/>
          <w:szCs w:val="22"/>
          <w:lang w:val="ro-RO"/>
        </w:rPr>
        <w:t xml:space="preserve"> FACULTATEA  LITERE</w:t>
      </w:r>
    </w:p>
    <w:p w14:paraId="3FE1A266" w14:textId="77777777" w:rsidR="00D43F94" w:rsidRPr="00A54A67" w:rsidRDefault="00D43F94" w:rsidP="00D43F94">
      <w:pPr>
        <w:jc w:val="center"/>
        <w:rPr>
          <w:b/>
          <w:sz w:val="22"/>
          <w:szCs w:val="22"/>
          <w:lang w:val="fr-FR"/>
        </w:rPr>
      </w:pPr>
      <w:r w:rsidRPr="00A54A67">
        <w:rPr>
          <w:b/>
          <w:sz w:val="22"/>
          <w:szCs w:val="22"/>
          <w:lang w:val="fr-FR"/>
        </w:rPr>
        <w:t>DEPARTAMENTUL LITERATURĂ UNIVERSALĂ ȘI COMPARATĂ ȘI FILOLOGIE RUSĂ</w:t>
      </w:r>
    </w:p>
    <w:p w14:paraId="4E1FF28E" w14:textId="77777777" w:rsidR="00D43F94" w:rsidRPr="00A54A67" w:rsidRDefault="00D43F94" w:rsidP="00D43F94">
      <w:pPr>
        <w:spacing w:line="360" w:lineRule="auto"/>
        <w:jc w:val="center"/>
        <w:rPr>
          <w:sz w:val="22"/>
          <w:szCs w:val="22"/>
          <w:lang w:val="fr-FR"/>
        </w:rPr>
      </w:pPr>
      <w:r w:rsidRPr="00A54A67">
        <w:rPr>
          <w:b/>
          <w:sz w:val="22"/>
          <w:szCs w:val="22"/>
          <w:lang w:val="fr-FR"/>
        </w:rPr>
        <w:t xml:space="preserve"> </w:t>
      </w:r>
    </w:p>
    <w:p w14:paraId="3AA900B6" w14:textId="77777777" w:rsidR="00D43F94" w:rsidRPr="00A54A67" w:rsidRDefault="00D43F94" w:rsidP="00D43F94">
      <w:pPr>
        <w:spacing w:line="360" w:lineRule="auto"/>
        <w:jc w:val="center"/>
        <w:rPr>
          <w:lang w:val="fr-FR"/>
        </w:rPr>
      </w:pPr>
      <w:r w:rsidRPr="00A54A67">
        <w:rPr>
          <w:b/>
          <w:lang w:val="fr-FR"/>
        </w:rPr>
        <w:t xml:space="preserve"> </w:t>
      </w:r>
    </w:p>
    <w:p w14:paraId="008D18C4" w14:textId="77777777" w:rsidR="00D43F94" w:rsidRPr="00A54A67" w:rsidRDefault="00D43F94" w:rsidP="00D43F94">
      <w:pPr>
        <w:jc w:val="center"/>
        <w:rPr>
          <w:b/>
          <w:sz w:val="44"/>
          <w:szCs w:val="44"/>
          <w:lang w:val="fr-FR"/>
        </w:rPr>
      </w:pPr>
      <w:r w:rsidRPr="00A54A67">
        <w:rPr>
          <w:b/>
          <w:sz w:val="44"/>
          <w:szCs w:val="44"/>
          <w:lang w:val="fr-FR"/>
        </w:rPr>
        <w:t>CURRICULUM</w:t>
      </w:r>
    </w:p>
    <w:p w14:paraId="3FFBD817" w14:textId="77777777" w:rsidR="00D43F94" w:rsidRPr="00A54A67" w:rsidRDefault="00D43F94" w:rsidP="00D43F94">
      <w:pPr>
        <w:jc w:val="center"/>
        <w:rPr>
          <w:lang w:val="fr-FR"/>
        </w:rPr>
      </w:pPr>
      <w:proofErr w:type="gramStart"/>
      <w:r w:rsidRPr="00A54A67">
        <w:rPr>
          <w:lang w:val="fr-FR"/>
        </w:rPr>
        <w:t>la</w:t>
      </w:r>
      <w:proofErr w:type="gramEnd"/>
      <w:r w:rsidRPr="00A54A67">
        <w:rPr>
          <w:lang w:val="fr-FR"/>
        </w:rPr>
        <w:t xml:space="preserve"> </w:t>
      </w:r>
      <w:proofErr w:type="spellStart"/>
      <w:r w:rsidRPr="00A54A67">
        <w:rPr>
          <w:lang w:val="fr-FR"/>
        </w:rPr>
        <w:t>unitatea</w:t>
      </w:r>
      <w:proofErr w:type="spellEnd"/>
      <w:r w:rsidRPr="00A54A67">
        <w:rPr>
          <w:lang w:val="fr-FR"/>
        </w:rPr>
        <w:t xml:space="preserve"> de </w:t>
      </w:r>
      <w:proofErr w:type="spellStart"/>
      <w:r w:rsidRPr="00A54A67">
        <w:rPr>
          <w:lang w:val="fr-FR"/>
        </w:rPr>
        <w:t>curs</w:t>
      </w:r>
      <w:proofErr w:type="spellEnd"/>
      <w:r w:rsidRPr="00A54A67">
        <w:rPr>
          <w:lang w:val="fr-FR"/>
        </w:rPr>
        <w:t xml:space="preserve"> </w:t>
      </w:r>
    </w:p>
    <w:p w14:paraId="3B9DCFBC" w14:textId="77777777" w:rsidR="00D43F94" w:rsidRPr="00A54A67" w:rsidRDefault="00D43F94" w:rsidP="00D43F94">
      <w:pPr>
        <w:jc w:val="right"/>
        <w:rPr>
          <w:lang w:val="fr-FR"/>
        </w:rPr>
      </w:pPr>
    </w:p>
    <w:p w14:paraId="30373B63" w14:textId="77777777" w:rsidR="00D43F94" w:rsidRPr="00A54A67" w:rsidRDefault="00D43F94" w:rsidP="00D43F94">
      <w:pPr>
        <w:jc w:val="right"/>
        <w:rPr>
          <w:lang w:val="fr-FR"/>
        </w:rPr>
      </w:pPr>
    </w:p>
    <w:p w14:paraId="51EE0182" w14:textId="0BE03E25" w:rsidR="00D43F94" w:rsidRPr="00A54A67" w:rsidRDefault="00D43F94" w:rsidP="00D43F94">
      <w:pPr>
        <w:jc w:val="center"/>
        <w:rPr>
          <w:b/>
          <w:lang w:val="fr-FR"/>
        </w:rPr>
      </w:pPr>
      <w:bookmarkStart w:id="0" w:name="_Hlk54777746"/>
      <w:proofErr w:type="spellStart"/>
      <w:r w:rsidRPr="00A54A67">
        <w:rPr>
          <w:b/>
          <w:lang w:val="fr-FR"/>
        </w:rPr>
        <w:t>Dreptul</w:t>
      </w:r>
      <w:proofErr w:type="spellEnd"/>
      <w:r w:rsidRPr="00A54A67">
        <w:rPr>
          <w:b/>
          <w:lang w:val="fr-FR"/>
        </w:rPr>
        <w:t xml:space="preserve"> de </w:t>
      </w:r>
      <w:proofErr w:type="spellStart"/>
      <w:proofErr w:type="gramStart"/>
      <w:r w:rsidRPr="00A54A67">
        <w:rPr>
          <w:b/>
          <w:lang w:val="fr-FR"/>
        </w:rPr>
        <w:t>autor</w:t>
      </w:r>
      <w:proofErr w:type="spellEnd"/>
      <w:r w:rsidRPr="00A54A67">
        <w:rPr>
          <w:b/>
          <w:lang w:val="fr-FR"/>
        </w:rPr>
        <w:t>:</w:t>
      </w:r>
      <w:proofErr w:type="gramEnd"/>
      <w:r w:rsidRPr="00A54A67">
        <w:rPr>
          <w:b/>
          <w:lang w:val="fr-FR"/>
        </w:rPr>
        <w:t xml:space="preserve"> </w:t>
      </w:r>
      <w:proofErr w:type="spellStart"/>
      <w:r w:rsidRPr="00A54A67">
        <w:rPr>
          <w:b/>
          <w:lang w:val="fr-FR"/>
        </w:rPr>
        <w:t>Reguli</w:t>
      </w:r>
      <w:proofErr w:type="spellEnd"/>
      <w:r w:rsidRPr="00A54A67">
        <w:rPr>
          <w:b/>
          <w:lang w:val="fr-FR"/>
        </w:rPr>
        <w:t xml:space="preserve"> de </w:t>
      </w:r>
      <w:proofErr w:type="spellStart"/>
      <w:r w:rsidRPr="00A54A67">
        <w:rPr>
          <w:b/>
          <w:lang w:val="fr-FR"/>
        </w:rPr>
        <w:t>redactare</w:t>
      </w:r>
      <w:proofErr w:type="spellEnd"/>
      <w:r w:rsidRPr="00A54A67">
        <w:rPr>
          <w:b/>
          <w:lang w:val="fr-FR"/>
        </w:rPr>
        <w:t xml:space="preserve"> a </w:t>
      </w:r>
      <w:proofErr w:type="spellStart"/>
      <w:r w:rsidRPr="00A54A67">
        <w:rPr>
          <w:b/>
          <w:lang w:val="fr-FR"/>
        </w:rPr>
        <w:t>textelor</w:t>
      </w:r>
      <w:proofErr w:type="spellEnd"/>
      <w:r w:rsidRPr="00A54A67">
        <w:rPr>
          <w:b/>
          <w:lang w:val="fr-FR"/>
        </w:rPr>
        <w:t xml:space="preserve"> </w:t>
      </w:r>
      <w:proofErr w:type="spellStart"/>
      <w:r w:rsidRPr="00A54A67">
        <w:rPr>
          <w:b/>
          <w:lang w:val="fr-FR"/>
        </w:rPr>
        <w:t>pentru</w:t>
      </w:r>
      <w:proofErr w:type="spellEnd"/>
      <w:r w:rsidRPr="00A54A67">
        <w:rPr>
          <w:b/>
          <w:lang w:val="fr-FR"/>
        </w:rPr>
        <w:t xml:space="preserve"> </w:t>
      </w:r>
      <w:proofErr w:type="spellStart"/>
      <w:r w:rsidRPr="00A54A67">
        <w:rPr>
          <w:b/>
          <w:lang w:val="fr-FR"/>
        </w:rPr>
        <w:t>subiect</w:t>
      </w:r>
      <w:proofErr w:type="spellEnd"/>
      <w:r w:rsidRPr="00A54A67">
        <w:rPr>
          <w:b/>
          <w:lang w:val="fr-FR"/>
        </w:rPr>
        <w:t xml:space="preserve"> dat</w:t>
      </w:r>
    </w:p>
    <w:p w14:paraId="0AAF175F" w14:textId="73B6E3A8" w:rsidR="00D43F94" w:rsidRPr="00A54A67" w:rsidRDefault="00D43F94" w:rsidP="00A54A67">
      <w:pPr>
        <w:ind w:firstLine="709"/>
        <w:rPr>
          <w:b/>
          <w:lang w:val="fr-FR"/>
        </w:rPr>
      </w:pPr>
      <w:r w:rsidRPr="00CD656F">
        <w:rPr>
          <w:b/>
          <w:spacing w:val="4"/>
          <w:lang w:val="ro-RO"/>
        </w:rPr>
        <w:t xml:space="preserve">         </w:t>
      </w:r>
      <w:bookmarkEnd w:id="0"/>
    </w:p>
    <w:p w14:paraId="7A204657" w14:textId="77777777" w:rsidR="00D43F94" w:rsidRPr="00A54A67" w:rsidRDefault="00D43F94" w:rsidP="00D43F94">
      <w:pPr>
        <w:jc w:val="right"/>
        <w:rPr>
          <w:lang w:val="fr-FR"/>
        </w:rPr>
      </w:pPr>
    </w:p>
    <w:p w14:paraId="4337659A" w14:textId="77777777" w:rsidR="00D43F94" w:rsidRPr="00A54A67" w:rsidRDefault="00D43F94" w:rsidP="00D43F94">
      <w:pPr>
        <w:jc w:val="center"/>
        <w:rPr>
          <w:bCs/>
          <w:lang w:val="en-GB"/>
        </w:rPr>
      </w:pPr>
      <w:proofErr w:type="spellStart"/>
      <w:r w:rsidRPr="00A54A67">
        <w:rPr>
          <w:bCs/>
          <w:lang w:val="en-US"/>
        </w:rPr>
        <w:t>Ciclul</w:t>
      </w:r>
      <w:proofErr w:type="spellEnd"/>
      <w:r w:rsidRPr="00A54A67">
        <w:rPr>
          <w:bCs/>
          <w:lang w:val="en-US"/>
        </w:rPr>
        <w:t xml:space="preserve"> II</w:t>
      </w:r>
      <w:r w:rsidR="0099514C" w:rsidRPr="00A54A67">
        <w:rPr>
          <w:bCs/>
          <w:lang w:val="en-US"/>
        </w:rPr>
        <w:t>,</w:t>
      </w:r>
      <w:r w:rsidRPr="00A54A67">
        <w:rPr>
          <w:bCs/>
          <w:lang w:val="en-GB"/>
        </w:rPr>
        <w:t xml:space="preserve"> </w:t>
      </w:r>
      <w:r w:rsidRPr="00A54A67">
        <w:rPr>
          <w:bCs/>
          <w:lang w:val="en-US"/>
        </w:rPr>
        <w:t>Master</w:t>
      </w:r>
    </w:p>
    <w:p w14:paraId="3F41914C" w14:textId="77777777" w:rsidR="00D43F94" w:rsidRPr="00CD656F" w:rsidRDefault="00D43F94" w:rsidP="00D43F94">
      <w:pPr>
        <w:jc w:val="center"/>
        <w:rPr>
          <w:b/>
          <w:sz w:val="28"/>
          <w:szCs w:val="28"/>
          <w:lang w:val="en-US"/>
        </w:rPr>
      </w:pPr>
    </w:p>
    <w:p w14:paraId="516FEDF8" w14:textId="77777777" w:rsidR="00D43F94" w:rsidRPr="00CD656F" w:rsidRDefault="00D43F94" w:rsidP="00D43F94">
      <w:pPr>
        <w:jc w:val="right"/>
        <w:rPr>
          <w:sz w:val="28"/>
          <w:szCs w:val="28"/>
          <w:lang w:val="en-US"/>
        </w:rPr>
      </w:pPr>
      <w:r w:rsidRPr="00CD656F">
        <w:rPr>
          <w:sz w:val="28"/>
          <w:szCs w:val="28"/>
          <w:lang w:val="en-US"/>
        </w:rPr>
        <w:t xml:space="preserve">                                                    </w:t>
      </w:r>
    </w:p>
    <w:p w14:paraId="4E09295F" w14:textId="77777777" w:rsidR="00D43F94" w:rsidRPr="00CD656F" w:rsidRDefault="00D43F94" w:rsidP="00D43F94">
      <w:pPr>
        <w:jc w:val="right"/>
        <w:rPr>
          <w:sz w:val="28"/>
          <w:szCs w:val="28"/>
          <w:lang w:val="en-US"/>
        </w:rPr>
      </w:pPr>
    </w:p>
    <w:p w14:paraId="5084F907" w14:textId="77777777" w:rsidR="00D43F94" w:rsidRPr="00CD656F" w:rsidRDefault="00D43F94" w:rsidP="00D43F94">
      <w:pPr>
        <w:jc w:val="right"/>
        <w:rPr>
          <w:b/>
          <w:sz w:val="22"/>
          <w:szCs w:val="22"/>
          <w:lang w:val="en-GB"/>
        </w:rPr>
      </w:pPr>
      <w:r w:rsidRPr="00CD656F">
        <w:rPr>
          <w:b/>
          <w:sz w:val="28"/>
          <w:szCs w:val="28"/>
          <w:lang w:val="en-US"/>
        </w:rPr>
        <w:t xml:space="preserve"> </w:t>
      </w:r>
      <w:r w:rsidRPr="00CD656F">
        <w:rPr>
          <w:b/>
          <w:sz w:val="22"/>
          <w:szCs w:val="22"/>
          <w:lang w:val="en-US"/>
        </w:rPr>
        <w:t>AUTOR</w:t>
      </w:r>
      <w:r w:rsidRPr="00CD656F">
        <w:rPr>
          <w:b/>
          <w:sz w:val="22"/>
          <w:szCs w:val="22"/>
          <w:lang w:val="en-GB"/>
        </w:rPr>
        <w:t>:</w:t>
      </w:r>
    </w:p>
    <w:p w14:paraId="18526161" w14:textId="77777777" w:rsidR="00D43F94" w:rsidRPr="00CD656F" w:rsidRDefault="00D43F94" w:rsidP="00D43F94">
      <w:pPr>
        <w:jc w:val="right"/>
        <w:rPr>
          <w:b/>
          <w:lang w:val="en-US"/>
        </w:rPr>
      </w:pPr>
      <w:r w:rsidRPr="00CD656F">
        <w:rPr>
          <w:b/>
          <w:lang w:val="en-US"/>
        </w:rPr>
        <w:t xml:space="preserve">L. </w:t>
      </w:r>
      <w:proofErr w:type="spellStart"/>
      <w:r w:rsidRPr="00CD656F">
        <w:rPr>
          <w:b/>
          <w:lang w:val="en-US"/>
        </w:rPr>
        <w:t>Procopii</w:t>
      </w:r>
      <w:proofErr w:type="spellEnd"/>
      <w:r w:rsidRPr="00CD656F">
        <w:rPr>
          <w:b/>
          <w:lang w:val="en-US"/>
        </w:rPr>
        <w:t>, dr</w:t>
      </w:r>
      <w:r w:rsidRPr="00CD656F">
        <w:rPr>
          <w:b/>
          <w:lang w:val="en-GB"/>
        </w:rPr>
        <w:t xml:space="preserve">., </w:t>
      </w:r>
      <w:r w:rsidRPr="00CD656F">
        <w:rPr>
          <w:b/>
          <w:lang w:val="en-US"/>
        </w:rPr>
        <w:t>conf</w:t>
      </w:r>
      <w:r w:rsidRPr="00CD656F">
        <w:rPr>
          <w:b/>
          <w:lang w:val="en-GB"/>
        </w:rPr>
        <w:t xml:space="preserve">. </w:t>
      </w:r>
      <w:r w:rsidRPr="00CD656F">
        <w:rPr>
          <w:b/>
          <w:lang w:val="en-US"/>
        </w:rPr>
        <w:t>univ.</w:t>
      </w:r>
    </w:p>
    <w:p w14:paraId="2B6E85EE" w14:textId="77777777" w:rsidR="00D43F94" w:rsidRDefault="00D43F94" w:rsidP="00D43F94">
      <w:pPr>
        <w:jc w:val="right"/>
        <w:rPr>
          <w:sz w:val="28"/>
          <w:szCs w:val="28"/>
          <w:lang w:val="en-GB"/>
        </w:rPr>
      </w:pPr>
    </w:p>
    <w:p w14:paraId="4A14BE12" w14:textId="77777777" w:rsidR="00D43F94" w:rsidRPr="00C54472" w:rsidRDefault="00D43F94" w:rsidP="00D43F94">
      <w:pPr>
        <w:jc w:val="right"/>
        <w:rPr>
          <w:sz w:val="28"/>
          <w:szCs w:val="28"/>
          <w:lang w:val="ro-RO"/>
        </w:rPr>
      </w:pPr>
    </w:p>
    <w:p w14:paraId="18CCA4BD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>APROBAT</w:t>
      </w:r>
    </w:p>
    <w:p w14:paraId="7DD8A539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>la ședința Departamentului</w:t>
      </w:r>
    </w:p>
    <w:p w14:paraId="7B476F3E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>din 28 august 2025</w:t>
      </w:r>
    </w:p>
    <w:p w14:paraId="7E83A152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>proces-verbal nr.1</w:t>
      </w:r>
    </w:p>
    <w:p w14:paraId="1AD0B41D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 xml:space="preserve">Șef Departament: </w:t>
      </w:r>
    </w:p>
    <w:p w14:paraId="539A709C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>C. Grossu-Chiriac, dr., conf. univ.</w:t>
      </w:r>
    </w:p>
    <w:p w14:paraId="66DEF3BA" w14:textId="77777777" w:rsidR="00D43F94" w:rsidRDefault="00D43F94" w:rsidP="00D43F94">
      <w:pPr>
        <w:jc w:val="right"/>
        <w:rPr>
          <w:b/>
          <w:lang w:val="ro-RO"/>
        </w:rPr>
      </w:pPr>
    </w:p>
    <w:p w14:paraId="1239055C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>______________</w:t>
      </w:r>
    </w:p>
    <w:p w14:paraId="308F4548" w14:textId="77777777" w:rsidR="00D43F94" w:rsidRDefault="00D43F94" w:rsidP="00D43F94">
      <w:pPr>
        <w:jc w:val="right"/>
        <w:rPr>
          <w:b/>
          <w:lang w:val="ro-RO"/>
        </w:rPr>
      </w:pPr>
    </w:p>
    <w:p w14:paraId="0361B11A" w14:textId="77777777" w:rsidR="00D43F94" w:rsidRDefault="00D43F94" w:rsidP="00D43F94">
      <w:pPr>
        <w:rPr>
          <w:b/>
          <w:sz w:val="22"/>
          <w:szCs w:val="22"/>
          <w:lang w:val="ro-RO"/>
        </w:rPr>
      </w:pPr>
    </w:p>
    <w:p w14:paraId="55D3F308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>APROBAT</w:t>
      </w:r>
    </w:p>
    <w:p w14:paraId="3F1F69C6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>la Consiliul Facultății de Litere</w:t>
      </w:r>
    </w:p>
    <w:p w14:paraId="3329B20A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 xml:space="preserve">din </w:t>
      </w:r>
      <w:r w:rsidRPr="00A54A67">
        <w:rPr>
          <w:b/>
        </w:rPr>
        <w:t>28</w:t>
      </w:r>
      <w:r>
        <w:rPr>
          <w:b/>
          <w:lang w:val="ro-RO"/>
        </w:rPr>
        <w:t xml:space="preserve"> septembrie 2025</w:t>
      </w:r>
    </w:p>
    <w:p w14:paraId="619FECB1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>proces-verbal nr. 1</w:t>
      </w:r>
    </w:p>
    <w:p w14:paraId="4F4831F1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>Decan: L. Usatâi, dr., conf. univ.</w:t>
      </w:r>
    </w:p>
    <w:p w14:paraId="1FB0DD1E" w14:textId="77777777" w:rsidR="00D43F94" w:rsidRDefault="00D43F94" w:rsidP="00D43F94">
      <w:pPr>
        <w:jc w:val="right"/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5F1F9752" w14:textId="77777777" w:rsidR="00D43F94" w:rsidRPr="00D43F94" w:rsidRDefault="00D43F94" w:rsidP="00D43F94">
      <w:pPr>
        <w:jc w:val="right"/>
        <w:rPr>
          <w:sz w:val="28"/>
          <w:szCs w:val="28"/>
        </w:rPr>
      </w:pPr>
      <w:r>
        <w:rPr>
          <w:b/>
          <w:lang w:val="ro-RO"/>
        </w:rPr>
        <w:t>__________________________</w:t>
      </w:r>
    </w:p>
    <w:p w14:paraId="59FD134F" w14:textId="77777777" w:rsidR="00D43F94" w:rsidRDefault="00D43F94" w:rsidP="00D43F94">
      <w:pPr>
        <w:jc w:val="right"/>
        <w:rPr>
          <w:b/>
          <w:lang w:val="ro-RO"/>
        </w:rPr>
      </w:pPr>
    </w:p>
    <w:p w14:paraId="5CDA9477" w14:textId="77777777" w:rsidR="00D43F94" w:rsidRPr="00D43F94" w:rsidRDefault="00D43F94" w:rsidP="00D43F94">
      <w:pPr>
        <w:jc w:val="center"/>
        <w:rPr>
          <w:b/>
        </w:rPr>
      </w:pPr>
    </w:p>
    <w:p w14:paraId="487E801B" w14:textId="77777777" w:rsidR="00D43F94" w:rsidRPr="00D43F94" w:rsidRDefault="00D43F94" w:rsidP="00D43F94">
      <w:pPr>
        <w:jc w:val="center"/>
        <w:rPr>
          <w:b/>
        </w:rPr>
      </w:pPr>
      <w:r>
        <w:rPr>
          <w:b/>
          <w:sz w:val="28"/>
          <w:szCs w:val="28"/>
          <w:lang w:val="ro-RO"/>
        </w:rPr>
        <w:br/>
      </w:r>
      <w:r w:rsidRPr="00FE4BD7">
        <w:rPr>
          <w:b/>
        </w:rPr>
        <w:t>С</w:t>
      </w:r>
      <w:r w:rsidRPr="00FE4BD7">
        <w:rPr>
          <w:b/>
          <w:lang w:val="en-US"/>
        </w:rPr>
        <w:t>HI</w:t>
      </w:r>
      <w:r w:rsidRPr="00D43F94">
        <w:rPr>
          <w:b/>
        </w:rPr>
        <w:t>Ş</w:t>
      </w:r>
      <w:r w:rsidRPr="00FE4BD7">
        <w:rPr>
          <w:b/>
          <w:lang w:val="en-US"/>
        </w:rPr>
        <w:t>IN</w:t>
      </w:r>
      <w:r w:rsidRPr="00D43F94">
        <w:rPr>
          <w:b/>
        </w:rPr>
        <w:t>Ă</w:t>
      </w:r>
      <w:r w:rsidRPr="00FE4BD7">
        <w:rPr>
          <w:b/>
          <w:lang w:val="en-US"/>
        </w:rPr>
        <w:t>U</w:t>
      </w:r>
      <w:r w:rsidRPr="00D43F94">
        <w:rPr>
          <w:b/>
        </w:rPr>
        <w:t xml:space="preserve"> 2025</w:t>
      </w:r>
    </w:p>
    <w:p w14:paraId="380574B6" w14:textId="77777777" w:rsidR="00D43F94" w:rsidRPr="00D43F94" w:rsidRDefault="00D43F94" w:rsidP="00D43F94">
      <w:pPr>
        <w:jc w:val="center"/>
        <w:rPr>
          <w:b/>
        </w:rPr>
      </w:pPr>
    </w:p>
    <w:p w14:paraId="445B28FB" w14:textId="77777777" w:rsidR="00D43F94" w:rsidRPr="00FE4BD7" w:rsidRDefault="00D43F94" w:rsidP="00D43F94">
      <w:pPr>
        <w:jc w:val="center"/>
        <w:rPr>
          <w:b/>
          <w:lang w:val="ro-RO"/>
        </w:rPr>
      </w:pPr>
    </w:p>
    <w:p w14:paraId="358B1A03" w14:textId="77777777" w:rsidR="007868AC" w:rsidRDefault="007868AC" w:rsidP="00D43F94">
      <w:pPr>
        <w:jc w:val="center"/>
        <w:rPr>
          <w:b/>
          <w:lang w:val="ro-RO"/>
        </w:rPr>
      </w:pPr>
    </w:p>
    <w:p w14:paraId="0877B301" w14:textId="77777777" w:rsidR="007868AC" w:rsidRDefault="007868AC" w:rsidP="00D43F94">
      <w:pPr>
        <w:jc w:val="center"/>
        <w:rPr>
          <w:b/>
          <w:lang w:val="ro-RO"/>
        </w:rPr>
      </w:pPr>
    </w:p>
    <w:p w14:paraId="78400E3B" w14:textId="3471AFF2" w:rsidR="00D43F94" w:rsidRPr="00FE4BD7" w:rsidRDefault="00D43F94" w:rsidP="00D43F94">
      <w:pPr>
        <w:jc w:val="center"/>
        <w:rPr>
          <w:b/>
          <w:lang w:val="ro-RO"/>
        </w:rPr>
      </w:pPr>
      <w:r w:rsidRPr="00FE4BD7">
        <w:rPr>
          <w:b/>
          <w:lang w:val="ro-RO"/>
        </w:rPr>
        <w:lastRenderedPageBreak/>
        <w:t>PRELIMINARII</w:t>
      </w:r>
    </w:p>
    <w:p w14:paraId="4C6EE099" w14:textId="77777777" w:rsidR="00D43F94" w:rsidRDefault="00D43F94" w:rsidP="00D43F94">
      <w:pPr>
        <w:rPr>
          <w:b/>
          <w:color w:val="000000"/>
          <w:lang w:val="ro-RO"/>
        </w:rPr>
      </w:pPr>
    </w:p>
    <w:p w14:paraId="54AB2E77" w14:textId="77777777" w:rsidR="0099514C" w:rsidRDefault="0099514C" w:rsidP="0099514C">
      <w:pPr>
        <w:jc w:val="both"/>
      </w:pPr>
      <w:r>
        <w:t xml:space="preserve">           </w:t>
      </w:r>
      <w:r w:rsidR="00D43F94">
        <w:t>Данный</w:t>
      </w:r>
      <w:r w:rsidR="00D43F94" w:rsidRPr="0099514C">
        <w:t xml:space="preserve"> </w:t>
      </w:r>
      <w:r w:rsidR="00D43F94">
        <w:t>курс</w:t>
      </w:r>
      <w:r w:rsidRPr="0099514C">
        <w:t xml:space="preserve"> - </w:t>
      </w:r>
      <w:r>
        <w:rPr>
          <w:b/>
          <w:spacing w:val="4"/>
        </w:rPr>
        <w:t>«</w:t>
      </w:r>
      <w:r w:rsidRPr="00CD656F">
        <w:rPr>
          <w:b/>
          <w:spacing w:val="4"/>
        </w:rPr>
        <w:t>Авторское право: правила составления продающих текстов</w:t>
      </w:r>
      <w:r>
        <w:rPr>
          <w:b/>
          <w:spacing w:val="4"/>
        </w:rPr>
        <w:t xml:space="preserve">» </w:t>
      </w:r>
      <w:r w:rsidR="00D43F94">
        <w:t xml:space="preserve">предназначен для мастерантов гуманитарных специальностей, чья область интересов так или иначе соприкасается с изучением языка средств массовой информации и текстов коммуникации. Одним из современных направлений коммуникации является работа в сфере продвижения товаров и услуг. Реклама как феномен экономики и культуры имеет важное значение не только в экономической, но и в образовательной практике. </w:t>
      </w:r>
    </w:p>
    <w:p w14:paraId="46225FC0" w14:textId="77777777" w:rsidR="00D43F94" w:rsidRDefault="0099514C" w:rsidP="0099514C">
      <w:pPr>
        <w:jc w:val="both"/>
      </w:pPr>
      <w:r>
        <w:t xml:space="preserve">          </w:t>
      </w:r>
      <w:r w:rsidR="00D43F94">
        <w:t xml:space="preserve">Целью дисциплины является знакомство обучающихся с основами копирайтинга как составления рекламных (в том числе "продающих", имиджевых и презентационных) текстов. Основная задача курса - не только информировать о рекламной технологии - копирайтинге, но и научить мастерантов составлять рекламные тексты. Мыслить с учетом мотивов, потребностей покупателя, чтобы при разработке продукции, услуги будущий профессионал создавал товар не абстрактный, а нужный и полезный, конкурентоспособный в рамках рынка. Программа обучения предоставляет обучающимся возможность овладеть необходимыми знаниями, умениями и навыками, направленными на адекватное восприятие и продуцирование «продающих» текстов. В связи с этим особенно остро встает вопрос о формировании высокой информационно-языковой культуры, владении нормами культуры речи. </w:t>
      </w:r>
    </w:p>
    <w:p w14:paraId="2FC01E65" w14:textId="77777777" w:rsidR="00D43F94" w:rsidRDefault="00D43F94" w:rsidP="00D43F94">
      <w:pPr>
        <w:widowControl w:val="0"/>
        <w:autoSpaceDE w:val="0"/>
        <w:autoSpaceDN w:val="0"/>
        <w:adjustRightInd w:val="0"/>
        <w:ind w:firstLine="709"/>
        <w:jc w:val="both"/>
      </w:pPr>
    </w:p>
    <w:p w14:paraId="785AD3C4" w14:textId="77777777" w:rsidR="00D43F94" w:rsidRDefault="00D43F94" w:rsidP="00D43F94">
      <w:pPr>
        <w:widowControl w:val="0"/>
        <w:autoSpaceDE w:val="0"/>
        <w:autoSpaceDN w:val="0"/>
        <w:adjustRightInd w:val="0"/>
        <w:ind w:firstLine="709"/>
        <w:jc w:val="both"/>
      </w:pPr>
      <w:r>
        <w:t>Язык обучения – русский.</w:t>
      </w:r>
    </w:p>
    <w:p w14:paraId="4F7B068E" w14:textId="77777777" w:rsidR="00D43F94" w:rsidRDefault="00D43F94" w:rsidP="00D43F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В учебном плане курс </w:t>
      </w:r>
      <w:r>
        <w:t>«</w:t>
      </w:r>
      <w:proofErr w:type="spellStart"/>
      <w:r>
        <w:rPr>
          <w:lang w:val="en-US"/>
        </w:rPr>
        <w:t>Dreptul</w:t>
      </w:r>
      <w:proofErr w:type="spellEnd"/>
      <w:r w:rsidRPr="005A43DC">
        <w:t xml:space="preserve"> </w:t>
      </w:r>
      <w:r>
        <w:rPr>
          <w:lang w:val="en-US"/>
        </w:rPr>
        <w:t>de</w:t>
      </w:r>
      <w:r w:rsidRPr="005A43DC">
        <w:t xml:space="preserve"> </w:t>
      </w:r>
      <w:proofErr w:type="spellStart"/>
      <w:r>
        <w:rPr>
          <w:lang w:val="en-US"/>
        </w:rPr>
        <w:t>autor</w:t>
      </w:r>
      <w:proofErr w:type="spellEnd"/>
      <w:r>
        <w:t xml:space="preserve">: </w:t>
      </w:r>
      <w:r>
        <w:rPr>
          <w:lang w:val="en-US"/>
        </w:rPr>
        <w:t>Reguli</w:t>
      </w:r>
      <w:r w:rsidRPr="005A43DC">
        <w:t xml:space="preserve"> </w:t>
      </w:r>
      <w:r>
        <w:rPr>
          <w:lang w:val="en-US"/>
        </w:rPr>
        <w:t>de</w:t>
      </w:r>
      <w:r w:rsidRPr="005A43DC">
        <w:t xml:space="preserve"> </w:t>
      </w:r>
      <w:proofErr w:type="spellStart"/>
      <w:r>
        <w:rPr>
          <w:lang w:val="en-US"/>
        </w:rPr>
        <w:t>redactare</w:t>
      </w:r>
      <w:proofErr w:type="spellEnd"/>
      <w:r w:rsidRPr="005A43DC">
        <w:t xml:space="preserve"> </w:t>
      </w:r>
      <w:r>
        <w:rPr>
          <w:lang w:val="en-US"/>
        </w:rPr>
        <w:t>a</w:t>
      </w:r>
      <w:r w:rsidRPr="005A43DC">
        <w:t xml:space="preserve"> </w:t>
      </w:r>
      <w:proofErr w:type="spellStart"/>
      <w:r>
        <w:rPr>
          <w:lang w:val="en-US"/>
        </w:rPr>
        <w:t>textelor</w:t>
      </w:r>
      <w:proofErr w:type="spellEnd"/>
      <w:r w:rsidRPr="005A43DC">
        <w:t xml:space="preserve"> </w:t>
      </w:r>
      <w:proofErr w:type="spellStart"/>
      <w:r>
        <w:rPr>
          <w:lang w:val="en-US"/>
        </w:rPr>
        <w:t>pentru</w:t>
      </w:r>
      <w:proofErr w:type="spellEnd"/>
      <w:r w:rsidRPr="005A43DC">
        <w:t xml:space="preserve"> </w:t>
      </w:r>
      <w:proofErr w:type="spellStart"/>
      <w:r>
        <w:rPr>
          <w:lang w:val="en-US"/>
        </w:rPr>
        <w:t>subiect</w:t>
      </w:r>
      <w:proofErr w:type="spellEnd"/>
      <w:r w:rsidRPr="005A43DC">
        <w:t xml:space="preserve"> </w:t>
      </w:r>
      <w:proofErr w:type="spellStart"/>
      <w:r>
        <w:rPr>
          <w:lang w:val="en-US"/>
        </w:rPr>
        <w:t>dat</w:t>
      </w:r>
      <w:proofErr w:type="spellEnd"/>
      <w:r>
        <w:t xml:space="preserve">/Авторское право: правила составления продающих текстов» </w:t>
      </w:r>
      <w:r>
        <w:rPr>
          <w:color w:val="000000"/>
        </w:rPr>
        <w:t xml:space="preserve">предназначен для студентов 2 курса (мастерат), обучающихся по специальности </w:t>
      </w:r>
      <w:r w:rsidRPr="00A54A67">
        <w:rPr>
          <w:bCs/>
          <w:iCs/>
        </w:rPr>
        <w:t>0232</w:t>
      </w:r>
      <w:r w:rsidRPr="00A54A67">
        <w:rPr>
          <w:color w:val="000000"/>
        </w:rPr>
        <w:t xml:space="preserve"> </w:t>
      </w:r>
      <w:r>
        <w:rPr>
          <w:color w:val="000000"/>
        </w:rPr>
        <w:t>(«</w:t>
      </w:r>
      <w:r>
        <w:t>Русский язык и литература: межкультурная и деловая коммуникация»</w:t>
      </w:r>
      <w:r>
        <w:rPr>
          <w:color w:val="000000"/>
        </w:rPr>
        <w:t>).</w:t>
      </w:r>
    </w:p>
    <w:p w14:paraId="3DB75545" w14:textId="77777777" w:rsidR="00D43F94" w:rsidRDefault="00D43F94" w:rsidP="00D43F94">
      <w:pPr>
        <w:jc w:val="both"/>
        <w:rPr>
          <w:b/>
        </w:rPr>
      </w:pPr>
    </w:p>
    <w:p w14:paraId="3D4F102F" w14:textId="77777777" w:rsidR="00D43F94" w:rsidRPr="00FE4BD7" w:rsidRDefault="00D43F94" w:rsidP="00D43F94">
      <w:pPr>
        <w:numPr>
          <w:ilvl w:val="0"/>
          <w:numId w:val="9"/>
        </w:numPr>
        <w:rPr>
          <w:color w:val="000000"/>
          <w:lang w:val="ro-RO"/>
        </w:rPr>
      </w:pPr>
      <w:r w:rsidRPr="00FE4BD7">
        <w:rPr>
          <w:b/>
          <w:color w:val="000000"/>
          <w:lang w:val="ro-RO"/>
        </w:rPr>
        <w:t xml:space="preserve">ADMINISTRAREA DISCIPLINEI </w:t>
      </w:r>
    </w:p>
    <w:tbl>
      <w:tblPr>
        <w:tblW w:w="104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1389"/>
        <w:gridCol w:w="1275"/>
        <w:gridCol w:w="454"/>
        <w:gridCol w:w="539"/>
        <w:gridCol w:w="567"/>
        <w:gridCol w:w="567"/>
        <w:gridCol w:w="425"/>
        <w:gridCol w:w="850"/>
        <w:gridCol w:w="567"/>
        <w:gridCol w:w="709"/>
        <w:gridCol w:w="567"/>
        <w:gridCol w:w="426"/>
      </w:tblGrid>
      <w:tr w:rsidR="00D43F94" w:rsidRPr="007A594D" w14:paraId="0433DBDB" w14:textId="77777777" w:rsidTr="0099514C">
        <w:tc>
          <w:tcPr>
            <w:tcW w:w="1135" w:type="dxa"/>
            <w:vMerge w:val="restart"/>
            <w:vAlign w:val="center"/>
          </w:tcPr>
          <w:p w14:paraId="1D2CA5EE" w14:textId="77777777" w:rsidR="00D43F94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Forma de învăţă</w:t>
            </w:r>
          </w:p>
          <w:p w14:paraId="54E6608B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mânt</w:t>
            </w:r>
          </w:p>
        </w:tc>
        <w:tc>
          <w:tcPr>
            <w:tcW w:w="992" w:type="dxa"/>
            <w:vMerge w:val="restart"/>
            <w:vAlign w:val="center"/>
          </w:tcPr>
          <w:p w14:paraId="2512A078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Codul unității de curs/modulului</w:t>
            </w:r>
          </w:p>
        </w:tc>
        <w:tc>
          <w:tcPr>
            <w:tcW w:w="1389" w:type="dxa"/>
            <w:vMerge w:val="restart"/>
            <w:vAlign w:val="center"/>
          </w:tcPr>
          <w:p w14:paraId="56A2EB9E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Denumirea unității de curs/modulului</w:t>
            </w:r>
          </w:p>
        </w:tc>
        <w:tc>
          <w:tcPr>
            <w:tcW w:w="1275" w:type="dxa"/>
            <w:vMerge w:val="restart"/>
            <w:vAlign w:val="center"/>
          </w:tcPr>
          <w:p w14:paraId="4335E5F0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Responsabil de unitatea de curs/modulul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14:paraId="05C3045A" w14:textId="77777777" w:rsidR="00D43F94" w:rsidRPr="007A594D" w:rsidRDefault="00D43F94" w:rsidP="00F9431F">
            <w:pPr>
              <w:ind w:left="113" w:right="113"/>
              <w:jc w:val="center"/>
              <w:rPr>
                <w:b/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Semestrul</w:t>
            </w:r>
          </w:p>
        </w:tc>
        <w:tc>
          <w:tcPr>
            <w:tcW w:w="4224" w:type="dxa"/>
            <w:gridSpan w:val="7"/>
          </w:tcPr>
          <w:p w14:paraId="258AB435" w14:textId="77777777" w:rsidR="00D43F94" w:rsidRPr="007A594D" w:rsidRDefault="00D43F94" w:rsidP="00F9431F">
            <w:pPr>
              <w:ind w:left="113" w:right="113"/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 xml:space="preserve">Ore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53021FB" w14:textId="77777777" w:rsidR="00D43F94" w:rsidRPr="007A594D" w:rsidRDefault="00D43F94" w:rsidP="00F9431F">
            <w:pPr>
              <w:ind w:left="113" w:right="113"/>
              <w:jc w:val="center"/>
              <w:rPr>
                <w:b/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Evaluarea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32947406" w14:textId="77777777" w:rsidR="00D43F94" w:rsidRPr="007A594D" w:rsidRDefault="00D43F94" w:rsidP="00F9431F">
            <w:pPr>
              <w:pStyle w:val="NoSpacing"/>
              <w:rPr>
                <w:b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Nr. de</w:t>
            </w:r>
            <w:r w:rsidRPr="007A594D">
              <w:rPr>
                <w:lang w:val="ro-MD"/>
              </w:rPr>
              <w:t xml:space="preserve"> c</w:t>
            </w:r>
            <w:r w:rsidRPr="007A594D">
              <w:rPr>
                <w:sz w:val="20"/>
                <w:szCs w:val="20"/>
                <w:lang w:val="ro-MD"/>
              </w:rPr>
              <w:t>redite</w:t>
            </w:r>
          </w:p>
        </w:tc>
      </w:tr>
      <w:tr w:rsidR="00D43F94" w:rsidRPr="007A594D" w14:paraId="49BA6975" w14:textId="77777777" w:rsidTr="0099514C">
        <w:trPr>
          <w:trHeight w:val="351"/>
        </w:trPr>
        <w:tc>
          <w:tcPr>
            <w:tcW w:w="1135" w:type="dxa"/>
            <w:vMerge/>
          </w:tcPr>
          <w:p w14:paraId="54861395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  <w:vMerge/>
            <w:vAlign w:val="center"/>
          </w:tcPr>
          <w:p w14:paraId="36AA2FB8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389" w:type="dxa"/>
            <w:vMerge/>
            <w:vAlign w:val="center"/>
          </w:tcPr>
          <w:p w14:paraId="39F57199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  <w:vMerge/>
            <w:vAlign w:val="center"/>
          </w:tcPr>
          <w:p w14:paraId="1813C690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54" w:type="dxa"/>
            <w:vMerge/>
            <w:vAlign w:val="center"/>
          </w:tcPr>
          <w:p w14:paraId="49B53CD5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39" w:type="dxa"/>
            <w:vMerge w:val="restart"/>
            <w:textDirection w:val="btLr"/>
            <w:vAlign w:val="center"/>
          </w:tcPr>
          <w:p w14:paraId="48EB8BE6" w14:textId="77777777" w:rsidR="00D43F94" w:rsidRPr="007A594D" w:rsidRDefault="00D43F94" w:rsidP="00F9431F">
            <w:pPr>
              <w:ind w:left="113" w:right="113"/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Total</w:t>
            </w:r>
          </w:p>
        </w:tc>
        <w:tc>
          <w:tcPr>
            <w:tcW w:w="1559" w:type="dxa"/>
            <w:gridSpan w:val="3"/>
            <w:vAlign w:val="center"/>
          </w:tcPr>
          <w:p w14:paraId="0F62CC33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Contact direct</w:t>
            </w:r>
          </w:p>
        </w:tc>
        <w:tc>
          <w:tcPr>
            <w:tcW w:w="850" w:type="dxa"/>
            <w:vMerge w:val="restart"/>
          </w:tcPr>
          <w:p w14:paraId="5C408B9B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  <w:p w14:paraId="3338934C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FPP</w:t>
            </w:r>
            <w:r w:rsidRPr="007A594D">
              <w:rPr>
                <w:sz w:val="20"/>
                <w:szCs w:val="20"/>
                <w:lang w:val="ro-MD"/>
              </w:rPr>
              <w:t>U</w:t>
            </w:r>
            <w:r w:rsidRPr="007A594D">
              <w:rPr>
                <w:bCs/>
                <w:sz w:val="20"/>
                <w:szCs w:val="20"/>
                <w:lang w:val="ro-MD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 w14:paraId="1C77AA38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Studiu individual</w:t>
            </w:r>
          </w:p>
        </w:tc>
        <w:tc>
          <w:tcPr>
            <w:tcW w:w="567" w:type="dxa"/>
            <w:vMerge/>
            <w:vAlign w:val="center"/>
          </w:tcPr>
          <w:p w14:paraId="35C9F77E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6" w:type="dxa"/>
            <w:vMerge/>
            <w:vAlign w:val="center"/>
          </w:tcPr>
          <w:p w14:paraId="20286BC0" w14:textId="77777777" w:rsidR="00D43F94" w:rsidRPr="007A594D" w:rsidRDefault="00D43F94" w:rsidP="00F9431F">
            <w:pPr>
              <w:pStyle w:val="NoSpacing"/>
              <w:rPr>
                <w:lang w:val="ro-MD"/>
              </w:rPr>
            </w:pPr>
          </w:p>
        </w:tc>
      </w:tr>
      <w:tr w:rsidR="00D43F94" w:rsidRPr="007A594D" w14:paraId="065926D1" w14:textId="77777777" w:rsidTr="0099514C">
        <w:trPr>
          <w:trHeight w:val="457"/>
        </w:trPr>
        <w:tc>
          <w:tcPr>
            <w:tcW w:w="1135" w:type="dxa"/>
            <w:vMerge/>
          </w:tcPr>
          <w:p w14:paraId="0F6C9D00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  <w:vMerge/>
            <w:vAlign w:val="center"/>
          </w:tcPr>
          <w:p w14:paraId="54CFC744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389" w:type="dxa"/>
            <w:vMerge/>
            <w:vAlign w:val="center"/>
          </w:tcPr>
          <w:p w14:paraId="421C535F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  <w:vMerge/>
            <w:vAlign w:val="center"/>
          </w:tcPr>
          <w:p w14:paraId="53B72AEB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54" w:type="dxa"/>
            <w:vMerge/>
            <w:vAlign w:val="center"/>
          </w:tcPr>
          <w:p w14:paraId="34F6572F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39" w:type="dxa"/>
            <w:vMerge/>
            <w:vAlign w:val="center"/>
          </w:tcPr>
          <w:p w14:paraId="697B696F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3E88AC7A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C</w:t>
            </w:r>
          </w:p>
        </w:tc>
        <w:tc>
          <w:tcPr>
            <w:tcW w:w="567" w:type="dxa"/>
            <w:vAlign w:val="center"/>
          </w:tcPr>
          <w:p w14:paraId="1C4DA667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S</w:t>
            </w:r>
          </w:p>
        </w:tc>
        <w:tc>
          <w:tcPr>
            <w:tcW w:w="425" w:type="dxa"/>
            <w:vAlign w:val="center"/>
          </w:tcPr>
          <w:p w14:paraId="69F58E57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L</w:t>
            </w:r>
          </w:p>
        </w:tc>
        <w:tc>
          <w:tcPr>
            <w:tcW w:w="850" w:type="dxa"/>
            <w:vMerge/>
          </w:tcPr>
          <w:p w14:paraId="0C62800B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39D6D0B5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asincron*</w:t>
            </w:r>
          </w:p>
        </w:tc>
        <w:tc>
          <w:tcPr>
            <w:tcW w:w="709" w:type="dxa"/>
          </w:tcPr>
          <w:p w14:paraId="011177C4" w14:textId="77777777" w:rsidR="00D43F94" w:rsidRPr="007A594D" w:rsidRDefault="00D43F94" w:rsidP="00F9431F">
            <w:pPr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individual</w:t>
            </w:r>
          </w:p>
        </w:tc>
        <w:tc>
          <w:tcPr>
            <w:tcW w:w="567" w:type="dxa"/>
            <w:vMerge/>
            <w:vAlign w:val="center"/>
          </w:tcPr>
          <w:p w14:paraId="162C3CAC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6" w:type="dxa"/>
            <w:vMerge/>
            <w:vAlign w:val="center"/>
          </w:tcPr>
          <w:p w14:paraId="3A205B3E" w14:textId="77777777" w:rsidR="00D43F94" w:rsidRPr="007A594D" w:rsidRDefault="00D43F94" w:rsidP="00F9431F">
            <w:pPr>
              <w:pStyle w:val="NoSpacing"/>
              <w:rPr>
                <w:lang w:val="ro-MD"/>
              </w:rPr>
            </w:pPr>
          </w:p>
        </w:tc>
      </w:tr>
      <w:tr w:rsidR="00D43F94" w:rsidRPr="007A594D" w14:paraId="2C31E5E1" w14:textId="77777777" w:rsidTr="0099514C">
        <w:tc>
          <w:tcPr>
            <w:tcW w:w="1135" w:type="dxa"/>
            <w:vAlign w:val="center"/>
          </w:tcPr>
          <w:p w14:paraId="2532CE15" w14:textId="77777777" w:rsidR="00D43F94" w:rsidRPr="007A594D" w:rsidRDefault="00D43F94" w:rsidP="00F9431F">
            <w:pPr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 xml:space="preserve">cu frecvenţă </w:t>
            </w:r>
          </w:p>
          <w:p w14:paraId="2918D146" w14:textId="77777777" w:rsidR="00D43F94" w:rsidRPr="007A594D" w:rsidRDefault="00D43F94" w:rsidP="00F9431F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992" w:type="dxa"/>
          </w:tcPr>
          <w:p w14:paraId="38213582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6D0E9637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63A59B96" w14:textId="77777777" w:rsidR="00D43F94" w:rsidRPr="00CA75F1" w:rsidRDefault="0099514C" w:rsidP="0099514C">
            <w:pPr>
              <w:rPr>
                <w:b/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RO"/>
              </w:rPr>
              <w:t>S.03.A.15</w:t>
            </w:r>
            <w:r w:rsidR="00D43F94" w:rsidRPr="00CA75F1">
              <w:rPr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389" w:type="dxa"/>
          </w:tcPr>
          <w:p w14:paraId="634EC100" w14:textId="77777777" w:rsidR="00D43F94" w:rsidRPr="00A54A67" w:rsidRDefault="00D43F94" w:rsidP="00F9431F">
            <w:pPr>
              <w:jc w:val="center"/>
              <w:rPr>
                <w:sz w:val="20"/>
                <w:szCs w:val="20"/>
                <w:lang w:val="fr-FR"/>
              </w:rPr>
            </w:pPr>
            <w:r w:rsidRPr="00A54A67">
              <w:rPr>
                <w:sz w:val="20"/>
                <w:szCs w:val="20"/>
                <w:lang w:val="fr-FR"/>
              </w:rPr>
              <w:t xml:space="preserve"> </w:t>
            </w:r>
          </w:p>
          <w:p w14:paraId="5F4F1256" w14:textId="77777777" w:rsidR="00D43F94" w:rsidRPr="00AD00AA" w:rsidRDefault="00D43F94" w:rsidP="00F9431F">
            <w:pPr>
              <w:jc w:val="center"/>
              <w:rPr>
                <w:sz w:val="20"/>
                <w:szCs w:val="20"/>
                <w:lang w:val="ro-RO"/>
              </w:rPr>
            </w:pPr>
            <w:r w:rsidRPr="00AD00AA">
              <w:rPr>
                <w:color w:val="000000"/>
                <w:sz w:val="20"/>
                <w:szCs w:val="20"/>
                <w:lang w:val="ro-RO"/>
              </w:rPr>
              <w:t>«</w:t>
            </w:r>
            <w:r w:rsidRPr="00AD00AA">
              <w:rPr>
                <w:sz w:val="20"/>
                <w:szCs w:val="20"/>
                <w:lang w:val="ro-RO"/>
              </w:rPr>
              <w:t>Dreptul de autor: Reguli de redactare a textelor pentru subiect dat»</w:t>
            </w:r>
          </w:p>
          <w:p w14:paraId="777F5850" w14:textId="77777777" w:rsidR="00D43F94" w:rsidRPr="00AD00AA" w:rsidRDefault="00D43F94" w:rsidP="00F9431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6B6BE48E" w14:textId="77777777" w:rsidR="00D43F94" w:rsidRPr="00A54A67" w:rsidRDefault="00D43F94" w:rsidP="00F9431F">
            <w:pPr>
              <w:rPr>
                <w:sz w:val="20"/>
                <w:szCs w:val="20"/>
                <w:lang w:val="fr-FR"/>
              </w:rPr>
            </w:pPr>
          </w:p>
          <w:p w14:paraId="252C0037" w14:textId="77777777" w:rsidR="00D43F94" w:rsidRPr="00CA75F1" w:rsidRDefault="00D43F94" w:rsidP="00F9431F">
            <w:pPr>
              <w:rPr>
                <w:sz w:val="20"/>
                <w:szCs w:val="20"/>
                <w:lang w:val="en-US"/>
              </w:rPr>
            </w:pPr>
            <w:r w:rsidRPr="00CA75F1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iuba</w:t>
            </w:r>
            <w:r w:rsidRPr="00CA75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75F1">
              <w:rPr>
                <w:sz w:val="20"/>
                <w:szCs w:val="20"/>
                <w:lang w:val="en-US"/>
              </w:rPr>
              <w:t>Procopii</w:t>
            </w:r>
            <w:proofErr w:type="spellEnd"/>
            <w:r w:rsidRPr="00CA75F1">
              <w:rPr>
                <w:sz w:val="20"/>
                <w:szCs w:val="20"/>
                <w:lang w:val="en-US"/>
              </w:rPr>
              <w:t>, dr., conf. univ.</w:t>
            </w:r>
          </w:p>
          <w:p w14:paraId="241115B9" w14:textId="77777777" w:rsidR="00D43F94" w:rsidRPr="00A444BA" w:rsidRDefault="00D43F94" w:rsidP="00F9431F">
            <w:pPr>
              <w:rPr>
                <w:b/>
                <w:sz w:val="20"/>
                <w:szCs w:val="20"/>
                <w:lang w:val="en-US"/>
              </w:rPr>
            </w:pPr>
            <w:r w:rsidRPr="00A444BA">
              <w:rPr>
                <w:sz w:val="20"/>
                <w:szCs w:val="20"/>
                <w:lang w:val="en-US"/>
              </w:rPr>
              <w:t xml:space="preserve"> </w:t>
            </w:r>
          </w:p>
          <w:p w14:paraId="3E7B2895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54" w:type="dxa"/>
          </w:tcPr>
          <w:p w14:paraId="15D0B5D2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CA75F1">
              <w:rPr>
                <w:color w:val="000000"/>
                <w:sz w:val="20"/>
                <w:szCs w:val="20"/>
                <w:lang w:val="ro-RO"/>
              </w:rPr>
              <w:t>III</w:t>
            </w:r>
          </w:p>
        </w:tc>
        <w:tc>
          <w:tcPr>
            <w:tcW w:w="539" w:type="dxa"/>
          </w:tcPr>
          <w:p w14:paraId="02DBFD07" w14:textId="77777777" w:rsidR="00D43F94" w:rsidRPr="00CA75F1" w:rsidRDefault="0099514C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567" w:type="dxa"/>
          </w:tcPr>
          <w:p w14:paraId="4C86B0D0" w14:textId="77777777" w:rsidR="00D43F94" w:rsidRPr="0099514C" w:rsidRDefault="00D43F94" w:rsidP="00F9431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A75F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6639E90A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A75F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14:paraId="56AE0E6E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850" w:type="dxa"/>
          </w:tcPr>
          <w:p w14:paraId="6E6C7E14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gridSpan w:val="2"/>
          </w:tcPr>
          <w:p w14:paraId="532DC997" w14:textId="77777777" w:rsidR="00D43F94" w:rsidRPr="00CA75F1" w:rsidRDefault="0099514C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D43F94" w:rsidRPr="00CA75F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1E9B774E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CA75F1">
              <w:rPr>
                <w:color w:val="000000"/>
                <w:sz w:val="20"/>
                <w:szCs w:val="20"/>
                <w:lang w:val="ro-RO"/>
              </w:rPr>
              <w:t>E</w:t>
            </w:r>
            <w:r w:rsidRPr="00CA75F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6" w:type="dxa"/>
          </w:tcPr>
          <w:p w14:paraId="4D3CAFD2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CA75F1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D43F94" w:rsidRPr="007A594D" w14:paraId="5F578E00" w14:textId="77777777" w:rsidTr="0099514C">
        <w:tc>
          <w:tcPr>
            <w:tcW w:w="1135" w:type="dxa"/>
            <w:vAlign w:val="center"/>
          </w:tcPr>
          <w:p w14:paraId="114CB35F" w14:textId="77777777" w:rsidR="00D43F94" w:rsidRPr="007A594D" w:rsidRDefault="00D43F94" w:rsidP="00F9431F">
            <w:pPr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cu frecvenţă redusă</w:t>
            </w:r>
          </w:p>
        </w:tc>
        <w:tc>
          <w:tcPr>
            <w:tcW w:w="992" w:type="dxa"/>
          </w:tcPr>
          <w:p w14:paraId="4689F3B1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389" w:type="dxa"/>
          </w:tcPr>
          <w:p w14:paraId="35569F46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</w:tcPr>
          <w:p w14:paraId="57290F54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54" w:type="dxa"/>
          </w:tcPr>
          <w:p w14:paraId="5D3DED9E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39" w:type="dxa"/>
          </w:tcPr>
          <w:p w14:paraId="2BD1BA04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27D9E958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6DD9B027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347CA8B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850" w:type="dxa"/>
          </w:tcPr>
          <w:p w14:paraId="04321270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0FFA014C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709" w:type="dxa"/>
          </w:tcPr>
          <w:p w14:paraId="05107357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632582F5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311DCD3E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</w:tr>
      <w:tr w:rsidR="00D43F94" w:rsidRPr="007A594D" w14:paraId="56506EF9" w14:textId="77777777" w:rsidTr="0099514C">
        <w:tc>
          <w:tcPr>
            <w:tcW w:w="1135" w:type="dxa"/>
            <w:vAlign w:val="center"/>
          </w:tcPr>
          <w:p w14:paraId="3CEF84F8" w14:textId="77777777" w:rsidR="00D43F94" w:rsidRPr="007A594D" w:rsidRDefault="00D43F94" w:rsidP="00F9431F">
            <w:pPr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992" w:type="dxa"/>
          </w:tcPr>
          <w:p w14:paraId="4BCCF84F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389" w:type="dxa"/>
          </w:tcPr>
          <w:p w14:paraId="115EBCDA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</w:tcPr>
          <w:p w14:paraId="7A7FBBFA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54" w:type="dxa"/>
          </w:tcPr>
          <w:p w14:paraId="115B5C49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39" w:type="dxa"/>
          </w:tcPr>
          <w:p w14:paraId="78F016BC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2DA52FAC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35229940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0B5DF5D5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850" w:type="dxa"/>
          </w:tcPr>
          <w:p w14:paraId="2EACAE18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319F8DA9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709" w:type="dxa"/>
          </w:tcPr>
          <w:p w14:paraId="510A560C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1493F968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0BD3C59A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</w:tr>
      <w:tr w:rsidR="00D43F94" w:rsidRPr="007A594D" w14:paraId="37288884" w14:textId="77777777" w:rsidTr="0099514C">
        <w:tc>
          <w:tcPr>
            <w:tcW w:w="1135" w:type="dxa"/>
            <w:vAlign w:val="center"/>
          </w:tcPr>
          <w:p w14:paraId="66BE31FA" w14:textId="77777777" w:rsidR="00D43F94" w:rsidRPr="007A594D" w:rsidRDefault="00D43F94" w:rsidP="00F9431F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 xml:space="preserve">cu frecvență </w:t>
            </w:r>
            <w:r w:rsidRPr="00B21B78">
              <w:rPr>
                <w:i/>
                <w:iCs/>
                <w:sz w:val="20"/>
                <w:szCs w:val="20"/>
                <w:lang w:val="ro-MD"/>
              </w:rPr>
              <w:t>dual</w:t>
            </w:r>
          </w:p>
        </w:tc>
        <w:tc>
          <w:tcPr>
            <w:tcW w:w="992" w:type="dxa"/>
          </w:tcPr>
          <w:p w14:paraId="299036C3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389" w:type="dxa"/>
          </w:tcPr>
          <w:p w14:paraId="1C91A2BF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275" w:type="dxa"/>
          </w:tcPr>
          <w:p w14:paraId="1A1D2CF1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54" w:type="dxa"/>
          </w:tcPr>
          <w:p w14:paraId="6C51CBD3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39" w:type="dxa"/>
          </w:tcPr>
          <w:p w14:paraId="19055949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D3F1444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7F9713B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3779E071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850" w:type="dxa"/>
          </w:tcPr>
          <w:p w14:paraId="59A41A34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gridSpan w:val="2"/>
          </w:tcPr>
          <w:p w14:paraId="078E1DDA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21BE951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33D2C050" w14:textId="77777777" w:rsidR="00D43F94" w:rsidRPr="007A594D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</w:tr>
    </w:tbl>
    <w:p w14:paraId="290A066C" w14:textId="77777777" w:rsidR="00D43F94" w:rsidRPr="004839EA" w:rsidRDefault="00D43F94" w:rsidP="00D43F94">
      <w:pPr>
        <w:ind w:left="1080"/>
        <w:rPr>
          <w:color w:val="000000"/>
          <w:sz w:val="20"/>
          <w:szCs w:val="20"/>
          <w:lang w:val="ro-RO"/>
        </w:rPr>
      </w:pPr>
    </w:p>
    <w:p w14:paraId="00A5283E" w14:textId="77777777" w:rsidR="00D43F94" w:rsidRDefault="00D43F94" w:rsidP="00D43F94">
      <w:pPr>
        <w:ind w:left="862"/>
        <w:rPr>
          <w:b/>
          <w:color w:val="000000"/>
          <w:szCs w:val="20"/>
          <w:lang w:val="ro-RO"/>
        </w:rPr>
      </w:pPr>
    </w:p>
    <w:p w14:paraId="5B057F2E" w14:textId="77777777" w:rsidR="00D43F94" w:rsidRDefault="00D43F94" w:rsidP="00D43F94">
      <w:pPr>
        <w:ind w:left="862"/>
        <w:rPr>
          <w:b/>
          <w:color w:val="000000"/>
          <w:szCs w:val="20"/>
          <w:lang w:val="ro-RO"/>
        </w:rPr>
      </w:pPr>
    </w:p>
    <w:p w14:paraId="7CECEB70" w14:textId="77777777" w:rsidR="00D43F94" w:rsidRPr="00FE4BD7" w:rsidRDefault="00D43F94" w:rsidP="00D43F94">
      <w:pPr>
        <w:ind w:left="862"/>
        <w:rPr>
          <w:b/>
          <w:color w:val="000000"/>
          <w:szCs w:val="20"/>
          <w:lang w:val="ro-RO"/>
        </w:rPr>
      </w:pPr>
    </w:p>
    <w:p w14:paraId="28112A4A" w14:textId="77777777" w:rsidR="00D43F94" w:rsidRPr="00243172" w:rsidRDefault="00D43F94" w:rsidP="00D43F94">
      <w:pPr>
        <w:ind w:left="1080"/>
        <w:rPr>
          <w:b/>
          <w:color w:val="000000"/>
          <w:szCs w:val="20"/>
          <w:lang w:val="ro-RO"/>
        </w:rPr>
      </w:pPr>
      <w:r>
        <w:rPr>
          <w:b/>
          <w:lang w:val="en-US"/>
        </w:rPr>
        <w:lastRenderedPageBreak/>
        <w:t>I</w:t>
      </w:r>
      <w:r w:rsidRPr="004C0294">
        <w:rPr>
          <w:b/>
          <w:lang w:val="en-US"/>
        </w:rPr>
        <w:t xml:space="preserve">I. </w:t>
      </w:r>
      <w:r>
        <w:rPr>
          <w:b/>
          <w:bCs/>
          <w:color w:val="000000"/>
          <w:szCs w:val="20"/>
          <w:lang w:val="ro-RO"/>
        </w:rPr>
        <w:t>TEMATICA ȘI REPARTIZAREA ORIENTATIVĂ A ORELOR</w:t>
      </w:r>
    </w:p>
    <w:p w14:paraId="35902370" w14:textId="77777777" w:rsidR="00D43F94" w:rsidRDefault="00D43F94" w:rsidP="00D43F94">
      <w:pPr>
        <w:ind w:left="1080"/>
        <w:rPr>
          <w:b/>
          <w:color w:val="000000"/>
          <w:szCs w:val="20"/>
          <w:lang w:val="ro-RO"/>
        </w:rPr>
      </w:pP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091"/>
        <w:gridCol w:w="425"/>
        <w:gridCol w:w="425"/>
        <w:gridCol w:w="425"/>
        <w:gridCol w:w="567"/>
        <w:gridCol w:w="567"/>
        <w:gridCol w:w="426"/>
        <w:gridCol w:w="567"/>
        <w:gridCol w:w="425"/>
        <w:gridCol w:w="425"/>
        <w:gridCol w:w="596"/>
        <w:gridCol w:w="425"/>
        <w:gridCol w:w="396"/>
        <w:gridCol w:w="426"/>
        <w:gridCol w:w="567"/>
        <w:gridCol w:w="567"/>
      </w:tblGrid>
      <w:tr w:rsidR="00D43F94" w:rsidRPr="007A594D" w14:paraId="22ED6768" w14:textId="77777777" w:rsidTr="00F9431F">
        <w:trPr>
          <w:cantSplit/>
          <w:trHeight w:val="230"/>
        </w:trPr>
        <w:tc>
          <w:tcPr>
            <w:tcW w:w="425" w:type="dxa"/>
            <w:vMerge w:val="restart"/>
          </w:tcPr>
          <w:p w14:paraId="75AC4F42" w14:textId="77777777" w:rsidR="00D43F94" w:rsidRPr="007A594D" w:rsidRDefault="00D43F94" w:rsidP="00F9431F">
            <w:pPr>
              <w:jc w:val="center"/>
              <w:rPr>
                <w:b/>
                <w:sz w:val="16"/>
                <w:szCs w:val="16"/>
                <w:lang w:val="ro-MD"/>
              </w:rPr>
            </w:pPr>
            <w:r w:rsidRPr="007A594D">
              <w:rPr>
                <w:b/>
                <w:sz w:val="16"/>
                <w:szCs w:val="16"/>
                <w:lang w:val="ro-MD"/>
              </w:rPr>
              <w:t>Nr. d/o</w:t>
            </w:r>
          </w:p>
        </w:tc>
        <w:tc>
          <w:tcPr>
            <w:tcW w:w="3091" w:type="dxa"/>
            <w:vMerge w:val="restart"/>
            <w:vAlign w:val="center"/>
          </w:tcPr>
          <w:p w14:paraId="6E69936E" w14:textId="77777777" w:rsidR="00D43F94" w:rsidRPr="007A594D" w:rsidRDefault="00D43F94" w:rsidP="00F9431F">
            <w:pPr>
              <w:jc w:val="center"/>
              <w:rPr>
                <w:b/>
                <w:sz w:val="21"/>
                <w:szCs w:val="21"/>
                <w:lang w:val="ro-MD"/>
              </w:rPr>
            </w:pPr>
            <w:r w:rsidRPr="007A594D">
              <w:rPr>
                <w:b/>
                <w:bCs/>
                <w:sz w:val="21"/>
                <w:szCs w:val="21"/>
                <w:lang w:val="ro-MD"/>
              </w:rPr>
              <w:t>Unităţi de conţinut</w:t>
            </w:r>
          </w:p>
        </w:tc>
        <w:tc>
          <w:tcPr>
            <w:tcW w:w="7229" w:type="dxa"/>
            <w:gridSpan w:val="15"/>
          </w:tcPr>
          <w:p w14:paraId="6349D7EC" w14:textId="77777777" w:rsidR="00D43F94" w:rsidRPr="007A594D" w:rsidRDefault="00D43F94" w:rsidP="00F9431F">
            <w:pPr>
              <w:jc w:val="center"/>
              <w:rPr>
                <w:b/>
                <w:sz w:val="21"/>
                <w:szCs w:val="21"/>
                <w:lang w:val="ro-MD"/>
              </w:rPr>
            </w:pPr>
            <w:r w:rsidRPr="007A594D">
              <w:rPr>
                <w:b/>
                <w:sz w:val="21"/>
                <w:szCs w:val="21"/>
                <w:lang w:val="ro-MD"/>
              </w:rPr>
              <w:t>Ore</w:t>
            </w:r>
          </w:p>
        </w:tc>
      </w:tr>
      <w:tr w:rsidR="00D43F94" w:rsidRPr="007A594D" w14:paraId="39AF82FB" w14:textId="77777777" w:rsidTr="00F9431F">
        <w:trPr>
          <w:cantSplit/>
          <w:trHeight w:val="1134"/>
        </w:trPr>
        <w:tc>
          <w:tcPr>
            <w:tcW w:w="425" w:type="dxa"/>
            <w:vMerge/>
          </w:tcPr>
          <w:p w14:paraId="08A4BF20" w14:textId="77777777" w:rsidR="00D43F94" w:rsidRPr="007A594D" w:rsidRDefault="00D43F94" w:rsidP="00F9431F">
            <w:pPr>
              <w:jc w:val="center"/>
              <w:rPr>
                <w:b/>
                <w:sz w:val="21"/>
                <w:szCs w:val="21"/>
                <w:lang w:val="ro-MD"/>
              </w:rPr>
            </w:pPr>
          </w:p>
        </w:tc>
        <w:tc>
          <w:tcPr>
            <w:tcW w:w="3091" w:type="dxa"/>
            <w:vMerge/>
          </w:tcPr>
          <w:p w14:paraId="3344E6E6" w14:textId="77777777" w:rsidR="00D43F94" w:rsidRPr="007A594D" w:rsidRDefault="00D43F94" w:rsidP="00F9431F">
            <w:pPr>
              <w:rPr>
                <w:b/>
                <w:sz w:val="21"/>
                <w:szCs w:val="21"/>
                <w:lang w:val="ro-MD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55AC8D6" w14:textId="77777777" w:rsidR="00D43F94" w:rsidRPr="007A594D" w:rsidRDefault="00D43F94" w:rsidP="00F9431F">
            <w:pPr>
              <w:jc w:val="center"/>
              <w:rPr>
                <w:b/>
                <w:sz w:val="21"/>
                <w:szCs w:val="21"/>
                <w:lang w:val="ro-MD"/>
              </w:rPr>
            </w:pPr>
            <w:r w:rsidRPr="007A594D">
              <w:rPr>
                <w:b/>
                <w:sz w:val="21"/>
                <w:szCs w:val="21"/>
                <w:lang w:val="ro-MD"/>
              </w:rPr>
              <w:t>Curs</w:t>
            </w:r>
          </w:p>
        </w:tc>
        <w:tc>
          <w:tcPr>
            <w:tcW w:w="1985" w:type="dxa"/>
            <w:gridSpan w:val="4"/>
            <w:vAlign w:val="center"/>
          </w:tcPr>
          <w:p w14:paraId="36D7BE4B" w14:textId="77777777" w:rsidR="00D43F94" w:rsidRPr="007A594D" w:rsidRDefault="00D43F94" w:rsidP="00F9431F">
            <w:pPr>
              <w:jc w:val="center"/>
              <w:rPr>
                <w:b/>
                <w:sz w:val="21"/>
                <w:szCs w:val="21"/>
                <w:lang w:val="ro-MD"/>
              </w:rPr>
            </w:pPr>
            <w:r w:rsidRPr="007A594D">
              <w:rPr>
                <w:b/>
                <w:sz w:val="21"/>
                <w:szCs w:val="21"/>
                <w:lang w:val="ro-MD"/>
              </w:rPr>
              <w:t>Seminar</w:t>
            </w:r>
          </w:p>
        </w:tc>
        <w:tc>
          <w:tcPr>
            <w:tcW w:w="425" w:type="dxa"/>
            <w:textDirection w:val="btLr"/>
          </w:tcPr>
          <w:p w14:paraId="0DAC032A" w14:textId="77777777" w:rsidR="00D43F94" w:rsidRPr="007A594D" w:rsidRDefault="00D43F94" w:rsidP="00F9431F">
            <w:pPr>
              <w:ind w:left="113" w:right="113"/>
              <w:jc w:val="center"/>
              <w:rPr>
                <w:b/>
                <w:sz w:val="21"/>
                <w:szCs w:val="21"/>
                <w:lang w:val="ro-MD"/>
              </w:rPr>
            </w:pPr>
            <w:r>
              <w:rPr>
                <w:b/>
                <w:sz w:val="21"/>
                <w:szCs w:val="21"/>
                <w:lang w:val="ro-MD"/>
              </w:rPr>
              <w:t>FPP</w:t>
            </w:r>
            <w:r w:rsidRPr="007A594D">
              <w:rPr>
                <w:b/>
                <w:sz w:val="21"/>
                <w:szCs w:val="21"/>
                <w:lang w:val="ro-MD"/>
              </w:rPr>
              <w:t>U</w:t>
            </w:r>
          </w:p>
        </w:tc>
        <w:tc>
          <w:tcPr>
            <w:tcW w:w="2977" w:type="dxa"/>
            <w:gridSpan w:val="6"/>
            <w:vAlign w:val="center"/>
          </w:tcPr>
          <w:p w14:paraId="1B02136A" w14:textId="77777777" w:rsidR="00D43F94" w:rsidRPr="007A594D" w:rsidRDefault="00D43F94" w:rsidP="00F9431F">
            <w:pPr>
              <w:jc w:val="center"/>
              <w:rPr>
                <w:b/>
                <w:sz w:val="21"/>
                <w:szCs w:val="21"/>
                <w:lang w:val="ro-MD"/>
              </w:rPr>
            </w:pPr>
            <w:r w:rsidRPr="007A594D">
              <w:rPr>
                <w:b/>
                <w:sz w:val="21"/>
                <w:szCs w:val="21"/>
                <w:lang w:val="ro-MD"/>
              </w:rPr>
              <w:t>Studiu individual</w:t>
            </w:r>
          </w:p>
        </w:tc>
      </w:tr>
      <w:tr w:rsidR="00D43F94" w:rsidRPr="007A594D" w14:paraId="3366A103" w14:textId="77777777" w:rsidTr="0099514C">
        <w:trPr>
          <w:cantSplit/>
          <w:trHeight w:val="780"/>
        </w:trPr>
        <w:tc>
          <w:tcPr>
            <w:tcW w:w="425" w:type="dxa"/>
            <w:vMerge w:val="restart"/>
          </w:tcPr>
          <w:p w14:paraId="1D4096E0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091" w:type="dxa"/>
            <w:vMerge w:val="restart"/>
          </w:tcPr>
          <w:p w14:paraId="51E8D1FC" w14:textId="77777777" w:rsidR="00D43F94" w:rsidRPr="007A594D" w:rsidRDefault="00D43F94" w:rsidP="00F9431F">
            <w:pPr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6BCC9CBE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Cu frecvență</w:t>
            </w:r>
          </w:p>
        </w:tc>
        <w:tc>
          <w:tcPr>
            <w:tcW w:w="425" w:type="dxa"/>
            <w:vMerge w:val="restart"/>
          </w:tcPr>
          <w:p w14:paraId="23A609F4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f/r</w:t>
            </w:r>
          </w:p>
        </w:tc>
        <w:tc>
          <w:tcPr>
            <w:tcW w:w="425" w:type="dxa"/>
            <w:vMerge w:val="restart"/>
            <w:textDirection w:val="btLr"/>
          </w:tcPr>
          <w:p w14:paraId="33D8A2E5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567" w:type="dxa"/>
            <w:vMerge w:val="restart"/>
            <w:textDirection w:val="btLr"/>
          </w:tcPr>
          <w:p w14:paraId="18EDE916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dual</w:t>
            </w:r>
          </w:p>
        </w:tc>
        <w:tc>
          <w:tcPr>
            <w:tcW w:w="567" w:type="dxa"/>
            <w:vMerge w:val="restart"/>
            <w:textDirection w:val="btLr"/>
          </w:tcPr>
          <w:p w14:paraId="7A13A5D0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Cu frecvență</w:t>
            </w:r>
          </w:p>
        </w:tc>
        <w:tc>
          <w:tcPr>
            <w:tcW w:w="426" w:type="dxa"/>
            <w:vMerge w:val="restart"/>
          </w:tcPr>
          <w:p w14:paraId="5ECD1EF0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f/r</w:t>
            </w:r>
          </w:p>
        </w:tc>
        <w:tc>
          <w:tcPr>
            <w:tcW w:w="567" w:type="dxa"/>
            <w:vMerge w:val="restart"/>
            <w:textDirection w:val="btLr"/>
          </w:tcPr>
          <w:p w14:paraId="7E28B91F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425" w:type="dxa"/>
            <w:vMerge w:val="restart"/>
            <w:textDirection w:val="btLr"/>
          </w:tcPr>
          <w:p w14:paraId="7B52D597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dual</w:t>
            </w:r>
          </w:p>
        </w:tc>
        <w:tc>
          <w:tcPr>
            <w:tcW w:w="425" w:type="dxa"/>
            <w:vMerge w:val="restart"/>
            <w:textDirection w:val="btLr"/>
          </w:tcPr>
          <w:p w14:paraId="33D90176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dual</w:t>
            </w:r>
          </w:p>
        </w:tc>
        <w:tc>
          <w:tcPr>
            <w:tcW w:w="596" w:type="dxa"/>
            <w:vMerge w:val="restart"/>
            <w:textDirection w:val="btLr"/>
          </w:tcPr>
          <w:p w14:paraId="2719CC3C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Cu frecvență</w:t>
            </w:r>
          </w:p>
        </w:tc>
        <w:tc>
          <w:tcPr>
            <w:tcW w:w="821" w:type="dxa"/>
            <w:gridSpan w:val="2"/>
          </w:tcPr>
          <w:p w14:paraId="23BCCE66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f/r</w:t>
            </w:r>
          </w:p>
        </w:tc>
        <w:tc>
          <w:tcPr>
            <w:tcW w:w="993" w:type="dxa"/>
            <w:gridSpan w:val="2"/>
          </w:tcPr>
          <w:p w14:paraId="1D46E62A" w14:textId="77777777" w:rsidR="00D43F94" w:rsidRPr="007A594D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La distanță</w:t>
            </w:r>
          </w:p>
        </w:tc>
        <w:tc>
          <w:tcPr>
            <w:tcW w:w="567" w:type="dxa"/>
            <w:vMerge w:val="restart"/>
            <w:textDirection w:val="btLr"/>
          </w:tcPr>
          <w:p w14:paraId="43F89B32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dual</w:t>
            </w:r>
          </w:p>
        </w:tc>
      </w:tr>
      <w:tr w:rsidR="00D43F94" w:rsidRPr="007A594D" w14:paraId="574BC3DD" w14:textId="77777777" w:rsidTr="0099514C">
        <w:trPr>
          <w:cantSplit/>
          <w:trHeight w:val="1134"/>
        </w:trPr>
        <w:tc>
          <w:tcPr>
            <w:tcW w:w="425" w:type="dxa"/>
            <w:vMerge/>
          </w:tcPr>
          <w:p w14:paraId="033BAD63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091" w:type="dxa"/>
            <w:vMerge/>
          </w:tcPr>
          <w:p w14:paraId="23775268" w14:textId="77777777" w:rsidR="00D43F94" w:rsidRPr="007A594D" w:rsidRDefault="00D43F94" w:rsidP="00F9431F">
            <w:pPr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425" w:type="dxa"/>
            <w:vMerge/>
          </w:tcPr>
          <w:p w14:paraId="33A13667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5" w:type="dxa"/>
            <w:vMerge/>
          </w:tcPr>
          <w:p w14:paraId="4AB0D6FF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5" w:type="dxa"/>
            <w:vMerge/>
          </w:tcPr>
          <w:p w14:paraId="7D34DCB5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  <w:vMerge/>
            <w:textDirection w:val="btLr"/>
          </w:tcPr>
          <w:p w14:paraId="7004176B" w14:textId="77777777" w:rsidR="00D43F94" w:rsidRPr="007A594D" w:rsidRDefault="00D43F94" w:rsidP="00F9431F">
            <w:pPr>
              <w:ind w:left="113" w:right="113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  <w:vMerge/>
          </w:tcPr>
          <w:p w14:paraId="680353E3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6" w:type="dxa"/>
            <w:vMerge/>
          </w:tcPr>
          <w:p w14:paraId="62B61A95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  <w:vMerge/>
          </w:tcPr>
          <w:p w14:paraId="7F26AE47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5" w:type="dxa"/>
            <w:vMerge/>
            <w:textDirection w:val="btLr"/>
          </w:tcPr>
          <w:p w14:paraId="09F8C611" w14:textId="77777777" w:rsidR="00D43F94" w:rsidRPr="007A594D" w:rsidRDefault="00D43F94" w:rsidP="00F9431F">
            <w:pPr>
              <w:ind w:left="113" w:right="113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5" w:type="dxa"/>
            <w:vMerge/>
          </w:tcPr>
          <w:p w14:paraId="27D33FC9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96" w:type="dxa"/>
            <w:vMerge/>
          </w:tcPr>
          <w:p w14:paraId="6E42D20A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5" w:type="dxa"/>
            <w:textDirection w:val="btLr"/>
          </w:tcPr>
          <w:p w14:paraId="1480C98A" w14:textId="77777777" w:rsidR="00D43F94" w:rsidRPr="007A594D" w:rsidRDefault="00D43F94" w:rsidP="00F9431F">
            <w:pPr>
              <w:ind w:left="113" w:right="113"/>
              <w:jc w:val="right"/>
              <w:rPr>
                <w:sz w:val="22"/>
                <w:szCs w:val="22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asincron</w:t>
            </w:r>
          </w:p>
        </w:tc>
        <w:tc>
          <w:tcPr>
            <w:tcW w:w="396" w:type="dxa"/>
            <w:textDirection w:val="btLr"/>
          </w:tcPr>
          <w:p w14:paraId="2BC06902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individual</w:t>
            </w:r>
          </w:p>
        </w:tc>
        <w:tc>
          <w:tcPr>
            <w:tcW w:w="426" w:type="dxa"/>
            <w:textDirection w:val="btLr"/>
          </w:tcPr>
          <w:p w14:paraId="0F893C35" w14:textId="77777777" w:rsidR="00D43F94" w:rsidRPr="007A594D" w:rsidRDefault="00D43F94" w:rsidP="00F9431F">
            <w:pPr>
              <w:ind w:left="113" w:right="113"/>
              <w:jc w:val="right"/>
              <w:rPr>
                <w:sz w:val="20"/>
                <w:szCs w:val="20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asincron</w:t>
            </w:r>
          </w:p>
        </w:tc>
        <w:tc>
          <w:tcPr>
            <w:tcW w:w="567" w:type="dxa"/>
            <w:textDirection w:val="btLr"/>
          </w:tcPr>
          <w:p w14:paraId="1ED785DD" w14:textId="77777777" w:rsidR="00D43F94" w:rsidRPr="007A594D" w:rsidRDefault="00D43F94" w:rsidP="00F9431F">
            <w:pPr>
              <w:ind w:left="113" w:right="113"/>
              <w:jc w:val="right"/>
              <w:rPr>
                <w:sz w:val="22"/>
                <w:szCs w:val="22"/>
                <w:lang w:val="ro-MD"/>
              </w:rPr>
            </w:pPr>
            <w:r w:rsidRPr="007A594D">
              <w:rPr>
                <w:sz w:val="20"/>
                <w:szCs w:val="20"/>
                <w:lang w:val="ro-MD"/>
              </w:rPr>
              <w:t>individual</w:t>
            </w:r>
          </w:p>
        </w:tc>
        <w:tc>
          <w:tcPr>
            <w:tcW w:w="567" w:type="dxa"/>
            <w:vMerge/>
            <w:textDirection w:val="btLr"/>
          </w:tcPr>
          <w:p w14:paraId="4D372323" w14:textId="77777777" w:rsidR="00D43F94" w:rsidRPr="007A594D" w:rsidRDefault="00D43F94" w:rsidP="00F9431F">
            <w:pPr>
              <w:ind w:left="113" w:right="113"/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43F94" w:rsidRPr="007A594D" w14:paraId="50A9625E" w14:textId="77777777" w:rsidTr="0099514C">
        <w:trPr>
          <w:cantSplit/>
          <w:trHeight w:val="250"/>
        </w:trPr>
        <w:tc>
          <w:tcPr>
            <w:tcW w:w="425" w:type="dxa"/>
          </w:tcPr>
          <w:p w14:paraId="10A5E070" w14:textId="77777777" w:rsidR="00D43F94" w:rsidRPr="007A594D" w:rsidRDefault="00D43F94" w:rsidP="00D43F94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091" w:type="dxa"/>
          </w:tcPr>
          <w:p w14:paraId="469FD26C" w14:textId="77777777" w:rsidR="00D43F94" w:rsidRPr="00CA75F1" w:rsidRDefault="00D43F94" w:rsidP="00F9431F">
            <w:pPr>
              <w:rPr>
                <w:sz w:val="20"/>
                <w:szCs w:val="20"/>
                <w:lang w:val="ro-MD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CA75F1">
              <w:rPr>
                <w:sz w:val="20"/>
                <w:szCs w:val="20"/>
              </w:rPr>
              <w:t xml:space="preserve"> </w:t>
            </w:r>
            <w:r w:rsidRPr="00A444BA">
              <w:rPr>
                <w:sz w:val="20"/>
                <w:szCs w:val="20"/>
              </w:rPr>
              <w:t>Авторское право. Основные понятия. Требования к соблюдению авторского права. Типичные ситуации в деятельности копирайтера.</w:t>
            </w:r>
          </w:p>
        </w:tc>
        <w:tc>
          <w:tcPr>
            <w:tcW w:w="425" w:type="dxa"/>
          </w:tcPr>
          <w:p w14:paraId="7C5859BD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425" w:type="dxa"/>
          </w:tcPr>
          <w:p w14:paraId="6477A610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D2A9E22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470174E3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1DEE0FF1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426" w:type="dxa"/>
          </w:tcPr>
          <w:p w14:paraId="50E66478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31A93A38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442B3C07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49AAAF89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96" w:type="dxa"/>
          </w:tcPr>
          <w:p w14:paraId="341CF030" w14:textId="77777777" w:rsidR="00D43F94" w:rsidRPr="00CA75F1" w:rsidRDefault="0099514C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>10</w:t>
            </w:r>
            <w:r w:rsidR="00D43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5373DF9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96" w:type="dxa"/>
          </w:tcPr>
          <w:p w14:paraId="43515FCF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6" w:type="dxa"/>
          </w:tcPr>
          <w:p w14:paraId="23D566B0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4CD12349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0E438DF3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43F94" w:rsidRPr="007A594D" w14:paraId="55B84994" w14:textId="77777777" w:rsidTr="0099514C">
        <w:trPr>
          <w:cantSplit/>
          <w:trHeight w:val="250"/>
        </w:trPr>
        <w:tc>
          <w:tcPr>
            <w:tcW w:w="425" w:type="dxa"/>
          </w:tcPr>
          <w:p w14:paraId="0D2F87BE" w14:textId="77777777" w:rsidR="00D43F94" w:rsidRPr="007A594D" w:rsidRDefault="00D43F94" w:rsidP="00D43F94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091" w:type="dxa"/>
          </w:tcPr>
          <w:p w14:paraId="73774475" w14:textId="77777777" w:rsidR="00D43F94" w:rsidRPr="00A444BA" w:rsidRDefault="00D43F94" w:rsidP="00F9431F">
            <w:pPr>
              <w:rPr>
                <w:sz w:val="20"/>
                <w:szCs w:val="20"/>
              </w:rPr>
            </w:pPr>
            <w:r w:rsidRPr="00A444BA">
              <w:rPr>
                <w:sz w:val="20"/>
                <w:szCs w:val="20"/>
              </w:rPr>
              <w:t xml:space="preserve">Введение. Копирайтинг. Предмет. Цель и задачи курса. </w:t>
            </w:r>
          </w:p>
        </w:tc>
        <w:tc>
          <w:tcPr>
            <w:tcW w:w="425" w:type="dxa"/>
          </w:tcPr>
          <w:p w14:paraId="418A44CC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425" w:type="dxa"/>
          </w:tcPr>
          <w:p w14:paraId="707E2F88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33F2640D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4F51312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8E99D43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426" w:type="dxa"/>
          </w:tcPr>
          <w:p w14:paraId="3542F9C5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6574B9BB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4A06197E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670CD974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96" w:type="dxa"/>
          </w:tcPr>
          <w:p w14:paraId="72FF1972" w14:textId="77777777" w:rsidR="00D43F94" w:rsidRPr="00CA75F1" w:rsidRDefault="0099514C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>10</w:t>
            </w:r>
            <w:r w:rsidR="00D43F94" w:rsidRPr="00CA75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3F80103E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96" w:type="dxa"/>
          </w:tcPr>
          <w:p w14:paraId="2EFBEEAB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6" w:type="dxa"/>
          </w:tcPr>
          <w:p w14:paraId="11FFEF4A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228BA335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6200DA01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43F94" w:rsidRPr="007A594D" w14:paraId="3786DC18" w14:textId="77777777" w:rsidTr="0099514C">
        <w:trPr>
          <w:cantSplit/>
          <w:trHeight w:val="250"/>
        </w:trPr>
        <w:tc>
          <w:tcPr>
            <w:tcW w:w="425" w:type="dxa"/>
          </w:tcPr>
          <w:p w14:paraId="19EB9E37" w14:textId="77777777" w:rsidR="00D43F94" w:rsidRPr="007A594D" w:rsidRDefault="00D43F94" w:rsidP="00D43F94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091" w:type="dxa"/>
          </w:tcPr>
          <w:p w14:paraId="7F216996" w14:textId="77777777" w:rsidR="00D43F94" w:rsidRPr="00CA75F1" w:rsidRDefault="00D43F94" w:rsidP="00F9431F">
            <w:pPr>
              <w:rPr>
                <w:sz w:val="20"/>
                <w:szCs w:val="20"/>
                <w:lang w:val="ro-MD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A444BA">
              <w:rPr>
                <w:sz w:val="20"/>
                <w:szCs w:val="20"/>
              </w:rPr>
              <w:t>Рерайт как разновидность копирайтинга. Задачи рерайта. Сферы применения рерайта. Приемы рерайта. Типичные ошибки.</w:t>
            </w:r>
          </w:p>
        </w:tc>
        <w:tc>
          <w:tcPr>
            <w:tcW w:w="425" w:type="dxa"/>
          </w:tcPr>
          <w:p w14:paraId="3FDC95E1" w14:textId="77777777" w:rsidR="00D43F94" w:rsidRPr="00AD00AA" w:rsidRDefault="00D43F94" w:rsidP="00F9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425" w:type="dxa"/>
          </w:tcPr>
          <w:p w14:paraId="0C6EB248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0DBA29F5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39E85F84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22A517AF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426" w:type="dxa"/>
          </w:tcPr>
          <w:p w14:paraId="328A480D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DFAEC64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1E4BB815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9E1CBED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96" w:type="dxa"/>
          </w:tcPr>
          <w:p w14:paraId="46593C2F" w14:textId="77777777" w:rsidR="00D43F94" w:rsidRPr="00CA75F1" w:rsidRDefault="0099514C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425" w:type="dxa"/>
          </w:tcPr>
          <w:p w14:paraId="68669EEE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96" w:type="dxa"/>
          </w:tcPr>
          <w:p w14:paraId="43EBF1B8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6" w:type="dxa"/>
          </w:tcPr>
          <w:p w14:paraId="4DA4F0D7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4BB84F82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78CEFB2D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43F94" w:rsidRPr="007A594D" w14:paraId="48333823" w14:textId="77777777" w:rsidTr="0099514C">
        <w:trPr>
          <w:cantSplit/>
          <w:trHeight w:val="250"/>
        </w:trPr>
        <w:tc>
          <w:tcPr>
            <w:tcW w:w="425" w:type="dxa"/>
          </w:tcPr>
          <w:p w14:paraId="4BB64A2D" w14:textId="77777777" w:rsidR="00D43F94" w:rsidRPr="007A594D" w:rsidRDefault="00D43F94" w:rsidP="00D43F94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091" w:type="dxa"/>
          </w:tcPr>
          <w:p w14:paraId="2B4888CD" w14:textId="77777777" w:rsidR="00D43F94" w:rsidRPr="00A444BA" w:rsidRDefault="00D43F94" w:rsidP="00F9431F">
            <w:pPr>
              <w:rPr>
                <w:b/>
                <w:sz w:val="20"/>
                <w:szCs w:val="20"/>
              </w:rPr>
            </w:pPr>
            <w:r w:rsidRPr="00A444BA">
              <w:rPr>
                <w:bCs/>
                <w:sz w:val="20"/>
                <w:szCs w:val="20"/>
              </w:rPr>
              <w:t xml:space="preserve">Продающие тексты. Типы текстов. Основные элементы текста. Требования к подготовке и написанию продающих текстов. </w:t>
            </w:r>
            <w:r w:rsidRPr="00A444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18B4DBE5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CA75F1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D64953D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46BE3614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0A2D6CEB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0BB82A13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3332BEF2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3CD40B8D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DCBFE8F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05F181BB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96" w:type="dxa"/>
          </w:tcPr>
          <w:p w14:paraId="1D0A84E1" w14:textId="77777777" w:rsidR="00D43F94" w:rsidRPr="00CA75F1" w:rsidRDefault="0099514C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14:paraId="37986A14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96" w:type="dxa"/>
          </w:tcPr>
          <w:p w14:paraId="6D2A5FE6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6" w:type="dxa"/>
          </w:tcPr>
          <w:p w14:paraId="0DADE435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63187D39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3D88E7D9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43F94" w:rsidRPr="007A594D" w14:paraId="05D814AC" w14:textId="77777777" w:rsidTr="0099514C">
        <w:trPr>
          <w:cantSplit/>
          <w:trHeight w:val="250"/>
        </w:trPr>
        <w:tc>
          <w:tcPr>
            <w:tcW w:w="425" w:type="dxa"/>
          </w:tcPr>
          <w:p w14:paraId="6FFD7B6A" w14:textId="77777777" w:rsidR="00D43F94" w:rsidRPr="007A594D" w:rsidRDefault="00D43F94" w:rsidP="00D43F94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091" w:type="dxa"/>
          </w:tcPr>
          <w:p w14:paraId="6A749681" w14:textId="77777777" w:rsidR="00D43F94" w:rsidRPr="00A444BA" w:rsidRDefault="00D43F94" w:rsidP="00F9431F">
            <w:pPr>
              <w:pStyle w:val="NormalWeb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444B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Прагматические особенности рекламных текстов</w:t>
            </w:r>
          </w:p>
        </w:tc>
        <w:tc>
          <w:tcPr>
            <w:tcW w:w="425" w:type="dxa"/>
          </w:tcPr>
          <w:p w14:paraId="15BEBC97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CA75F1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155ABA5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EA6BB05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3D61A61A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662E13E0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10BD6FD0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4E774691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0DB17DE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002F8EC5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96" w:type="dxa"/>
            <w:vAlign w:val="center"/>
          </w:tcPr>
          <w:p w14:paraId="3B84DD5B" w14:textId="77777777" w:rsidR="00D43F94" w:rsidRPr="00CA75F1" w:rsidRDefault="0099514C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>20</w:t>
            </w:r>
            <w:r w:rsidR="00D43F9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25" w:type="dxa"/>
          </w:tcPr>
          <w:p w14:paraId="732CB1F7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96" w:type="dxa"/>
          </w:tcPr>
          <w:p w14:paraId="14B44B04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6" w:type="dxa"/>
          </w:tcPr>
          <w:p w14:paraId="63AE9CB6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3CBEDE2A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015DC841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43F94" w:rsidRPr="007A594D" w14:paraId="422396B7" w14:textId="77777777" w:rsidTr="0099514C">
        <w:trPr>
          <w:cantSplit/>
          <w:trHeight w:val="250"/>
        </w:trPr>
        <w:tc>
          <w:tcPr>
            <w:tcW w:w="425" w:type="dxa"/>
          </w:tcPr>
          <w:p w14:paraId="4D9DC0A8" w14:textId="77777777" w:rsidR="00D43F94" w:rsidRPr="007A594D" w:rsidRDefault="00D43F94" w:rsidP="00D43F94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091" w:type="dxa"/>
          </w:tcPr>
          <w:p w14:paraId="37F4DEE2" w14:textId="77777777" w:rsidR="00D43F94" w:rsidRPr="00CA75F1" w:rsidRDefault="00D43F94" w:rsidP="00F9431F">
            <w:pPr>
              <w:rPr>
                <w:sz w:val="20"/>
                <w:szCs w:val="20"/>
                <w:lang w:val="ro-MD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A444BA">
              <w:rPr>
                <w:bCs/>
                <w:sz w:val="20"/>
                <w:szCs w:val="20"/>
              </w:rPr>
              <w:t xml:space="preserve">Основы литературного редактирования. Приемы редактирования. </w:t>
            </w:r>
          </w:p>
        </w:tc>
        <w:tc>
          <w:tcPr>
            <w:tcW w:w="425" w:type="dxa"/>
          </w:tcPr>
          <w:p w14:paraId="48174344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CA75F1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F7C6643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26BFB06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2389D120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9287816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6" w:type="dxa"/>
          </w:tcPr>
          <w:p w14:paraId="2093DE6D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63C8CDF1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2991884B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4F2674BF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96" w:type="dxa"/>
          </w:tcPr>
          <w:p w14:paraId="11599284" w14:textId="77777777" w:rsidR="00D43F94" w:rsidRPr="00CA75F1" w:rsidRDefault="0099514C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34567E3D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96" w:type="dxa"/>
          </w:tcPr>
          <w:p w14:paraId="7535AB0C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6" w:type="dxa"/>
          </w:tcPr>
          <w:p w14:paraId="26EFD0BD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5927B35B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63189BF3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43F94" w:rsidRPr="007A594D" w14:paraId="0E8C2347" w14:textId="77777777" w:rsidTr="0099514C">
        <w:trPr>
          <w:cantSplit/>
          <w:trHeight w:val="250"/>
        </w:trPr>
        <w:tc>
          <w:tcPr>
            <w:tcW w:w="425" w:type="dxa"/>
          </w:tcPr>
          <w:p w14:paraId="6A59B15C" w14:textId="77777777" w:rsidR="00D43F94" w:rsidRPr="007A594D" w:rsidRDefault="00D43F94" w:rsidP="00D43F94">
            <w:pPr>
              <w:numPr>
                <w:ilvl w:val="0"/>
                <w:numId w:val="10"/>
              </w:numPr>
              <w:ind w:left="0"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091" w:type="dxa"/>
          </w:tcPr>
          <w:p w14:paraId="0DF6102F" w14:textId="77777777" w:rsidR="00D43F94" w:rsidRPr="00CA75F1" w:rsidRDefault="00D43F94" w:rsidP="00F9431F">
            <w:pPr>
              <w:rPr>
                <w:sz w:val="20"/>
                <w:szCs w:val="20"/>
                <w:lang w:val="ro-MD"/>
              </w:rPr>
            </w:pPr>
            <w:r>
              <w:rPr>
                <w:bCs/>
                <w:sz w:val="20"/>
                <w:szCs w:val="20"/>
              </w:rPr>
              <w:t>Редактирование типичных стилистических, логических, смысловых и композиционных ошибок</w:t>
            </w:r>
            <w:r w:rsidRPr="00A444B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33D794EC" w14:textId="77777777" w:rsidR="00D43F94" w:rsidRPr="00A444BA" w:rsidRDefault="00D43F94" w:rsidP="00F94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078DDE6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67E5BB49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734ECDBC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3137ACEB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  <w:r w:rsidRPr="00CA75F1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426" w:type="dxa"/>
          </w:tcPr>
          <w:p w14:paraId="3FF18485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2F75B14B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11F4EF4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3924D622" w14:textId="77777777" w:rsidR="00D43F94" w:rsidRPr="00CA75F1" w:rsidRDefault="00D43F94" w:rsidP="00F9431F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596" w:type="dxa"/>
          </w:tcPr>
          <w:p w14:paraId="5537BAFB" w14:textId="77777777" w:rsidR="00D43F94" w:rsidRPr="00CA75F1" w:rsidRDefault="0099514C" w:rsidP="00F9431F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560D06D9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396" w:type="dxa"/>
          </w:tcPr>
          <w:p w14:paraId="4CCCA09A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426" w:type="dxa"/>
          </w:tcPr>
          <w:p w14:paraId="613A11C1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0BC802D7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1321B0E6" w14:textId="77777777" w:rsidR="00D43F94" w:rsidRPr="007A594D" w:rsidRDefault="00D43F94" w:rsidP="00F9431F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D43F94" w:rsidRPr="007A594D" w14:paraId="3561EED4" w14:textId="77777777" w:rsidTr="0099514C">
        <w:trPr>
          <w:cantSplit/>
          <w:trHeight w:val="271"/>
        </w:trPr>
        <w:tc>
          <w:tcPr>
            <w:tcW w:w="3516" w:type="dxa"/>
            <w:gridSpan w:val="2"/>
          </w:tcPr>
          <w:p w14:paraId="3132055A" w14:textId="77777777" w:rsidR="00D43F94" w:rsidRPr="007A594D" w:rsidRDefault="00D43F94" w:rsidP="00F9431F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7A594D">
              <w:rPr>
                <w:b/>
                <w:sz w:val="22"/>
                <w:szCs w:val="22"/>
                <w:lang w:val="ro-MD"/>
              </w:rPr>
              <w:t>Total</w:t>
            </w:r>
          </w:p>
        </w:tc>
        <w:tc>
          <w:tcPr>
            <w:tcW w:w="425" w:type="dxa"/>
            <w:vAlign w:val="center"/>
          </w:tcPr>
          <w:p w14:paraId="67042E20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>
              <w:rPr>
                <w:b/>
                <w:sz w:val="20"/>
                <w:szCs w:val="20"/>
                <w:lang w:val="ro-MD"/>
              </w:rPr>
              <w:t>2</w:t>
            </w:r>
            <w:r w:rsidRPr="00CA75F1">
              <w:rPr>
                <w:b/>
                <w:sz w:val="20"/>
                <w:szCs w:val="20"/>
                <w:lang w:val="ro-MD"/>
              </w:rPr>
              <w:t>0</w:t>
            </w:r>
          </w:p>
        </w:tc>
        <w:tc>
          <w:tcPr>
            <w:tcW w:w="425" w:type="dxa"/>
            <w:vAlign w:val="center"/>
          </w:tcPr>
          <w:p w14:paraId="266A7910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5DB322D1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3C4B9B1F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  <w:vAlign w:val="center"/>
          </w:tcPr>
          <w:p w14:paraId="3B8ABD05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>
              <w:rPr>
                <w:b/>
                <w:sz w:val="20"/>
                <w:szCs w:val="20"/>
                <w:lang w:val="ro-MD"/>
              </w:rPr>
              <w:t>2</w:t>
            </w:r>
            <w:r w:rsidRPr="00CA75F1">
              <w:rPr>
                <w:b/>
                <w:sz w:val="20"/>
                <w:szCs w:val="20"/>
                <w:lang w:val="ro-MD"/>
              </w:rPr>
              <w:t>0</w:t>
            </w:r>
          </w:p>
        </w:tc>
        <w:tc>
          <w:tcPr>
            <w:tcW w:w="426" w:type="dxa"/>
            <w:vAlign w:val="center"/>
          </w:tcPr>
          <w:p w14:paraId="54822A9A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67" w:type="dxa"/>
          </w:tcPr>
          <w:p w14:paraId="20A94238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185E23E1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425" w:type="dxa"/>
          </w:tcPr>
          <w:p w14:paraId="6E9337CA" w14:textId="77777777" w:rsidR="00D43F94" w:rsidRPr="00CA75F1" w:rsidRDefault="00D43F94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596" w:type="dxa"/>
            <w:vAlign w:val="center"/>
          </w:tcPr>
          <w:p w14:paraId="20D04469" w14:textId="77777777" w:rsidR="00D43F94" w:rsidRPr="00CA75F1" w:rsidRDefault="0099514C" w:rsidP="00F9431F">
            <w:pPr>
              <w:jc w:val="center"/>
              <w:rPr>
                <w:b/>
                <w:sz w:val="20"/>
                <w:szCs w:val="20"/>
                <w:lang w:val="ro-MD"/>
              </w:rPr>
            </w:pPr>
            <w:r>
              <w:rPr>
                <w:b/>
                <w:sz w:val="20"/>
                <w:szCs w:val="20"/>
                <w:lang w:val="ro-MD"/>
              </w:rPr>
              <w:t>11</w:t>
            </w:r>
            <w:r w:rsidR="00D43F94">
              <w:rPr>
                <w:b/>
                <w:sz w:val="20"/>
                <w:szCs w:val="20"/>
                <w:lang w:val="ro-MD"/>
              </w:rPr>
              <w:t>0</w:t>
            </w:r>
          </w:p>
        </w:tc>
        <w:tc>
          <w:tcPr>
            <w:tcW w:w="425" w:type="dxa"/>
            <w:vAlign w:val="center"/>
          </w:tcPr>
          <w:p w14:paraId="70DD25B7" w14:textId="77777777" w:rsidR="00D43F94" w:rsidRPr="007A594D" w:rsidRDefault="00D43F94" w:rsidP="00F9431F">
            <w:pPr>
              <w:jc w:val="center"/>
              <w:rPr>
                <w:b/>
                <w:sz w:val="22"/>
                <w:szCs w:val="22"/>
                <w:lang w:val="ro-MD"/>
              </w:rPr>
            </w:pPr>
          </w:p>
        </w:tc>
        <w:tc>
          <w:tcPr>
            <w:tcW w:w="396" w:type="dxa"/>
            <w:vAlign w:val="center"/>
          </w:tcPr>
          <w:p w14:paraId="6EFCD8CF" w14:textId="77777777" w:rsidR="00D43F94" w:rsidRPr="007A594D" w:rsidRDefault="00D43F94" w:rsidP="00F9431F">
            <w:pPr>
              <w:jc w:val="center"/>
              <w:rPr>
                <w:b/>
                <w:sz w:val="22"/>
                <w:szCs w:val="22"/>
                <w:lang w:val="ro-MD"/>
              </w:rPr>
            </w:pPr>
          </w:p>
        </w:tc>
        <w:tc>
          <w:tcPr>
            <w:tcW w:w="426" w:type="dxa"/>
          </w:tcPr>
          <w:p w14:paraId="75167CCD" w14:textId="77777777" w:rsidR="00D43F94" w:rsidRPr="007A594D" w:rsidRDefault="00D43F94" w:rsidP="00F9431F">
            <w:pPr>
              <w:jc w:val="center"/>
              <w:rPr>
                <w:b/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7ABEAB32" w14:textId="77777777" w:rsidR="00D43F94" w:rsidRPr="007A594D" w:rsidRDefault="00D43F94" w:rsidP="00F9431F">
            <w:pPr>
              <w:jc w:val="center"/>
              <w:rPr>
                <w:b/>
                <w:sz w:val="22"/>
                <w:szCs w:val="22"/>
                <w:lang w:val="ro-MD"/>
              </w:rPr>
            </w:pPr>
          </w:p>
        </w:tc>
        <w:tc>
          <w:tcPr>
            <w:tcW w:w="567" w:type="dxa"/>
          </w:tcPr>
          <w:p w14:paraId="7FBA9E90" w14:textId="77777777" w:rsidR="00D43F94" w:rsidRPr="007A594D" w:rsidRDefault="00D43F94" w:rsidP="00F9431F">
            <w:pPr>
              <w:jc w:val="center"/>
              <w:rPr>
                <w:b/>
                <w:sz w:val="22"/>
                <w:szCs w:val="22"/>
                <w:lang w:val="ro-MD"/>
              </w:rPr>
            </w:pPr>
          </w:p>
        </w:tc>
      </w:tr>
    </w:tbl>
    <w:p w14:paraId="0913FFE1" w14:textId="77777777" w:rsidR="00D43F94" w:rsidRDefault="00D43F94" w:rsidP="00D43F94">
      <w:pPr>
        <w:ind w:left="1080"/>
        <w:rPr>
          <w:b/>
          <w:color w:val="000000"/>
          <w:szCs w:val="20"/>
          <w:lang w:val="ro-RO"/>
        </w:rPr>
      </w:pPr>
    </w:p>
    <w:p w14:paraId="5F4C0B71" w14:textId="77777777" w:rsidR="00D43F94" w:rsidRPr="00243172" w:rsidRDefault="00D43F94" w:rsidP="00D43F94">
      <w:pPr>
        <w:ind w:left="1080"/>
        <w:rPr>
          <w:b/>
          <w:color w:val="000000"/>
          <w:szCs w:val="20"/>
          <w:lang w:val="ro-RO"/>
        </w:rPr>
      </w:pPr>
    </w:p>
    <w:p w14:paraId="035FCA71" w14:textId="77777777" w:rsidR="00D43F94" w:rsidRPr="004C0294" w:rsidRDefault="00D43F94" w:rsidP="00D43F94">
      <w:pPr>
        <w:rPr>
          <w:b/>
          <w:lang w:val="en-US"/>
        </w:rPr>
      </w:pPr>
      <w:bookmarkStart w:id="1" w:name="_Hlk90419820"/>
      <w:r w:rsidRPr="004C0294">
        <w:rPr>
          <w:b/>
          <w:lang w:val="en-US"/>
        </w:rPr>
        <w:t>III. COMPETENŢE</w:t>
      </w:r>
      <w:r>
        <w:rPr>
          <w:b/>
          <w:lang w:val="en-US"/>
        </w:rPr>
        <w:t xml:space="preserve"> GENERALE,</w:t>
      </w:r>
      <w:r w:rsidRPr="004C0294">
        <w:rPr>
          <w:b/>
          <w:lang w:val="en-US"/>
        </w:rPr>
        <w:t xml:space="preserve"> PROFESIONALE ŞI FINALITĂŢI DE STUDII</w:t>
      </w:r>
    </w:p>
    <w:bookmarkEnd w:id="1"/>
    <w:p w14:paraId="0CE6031B" w14:textId="77777777" w:rsidR="00D43F94" w:rsidRPr="00E6217A" w:rsidRDefault="00D43F94" w:rsidP="00D43F94">
      <w:pPr>
        <w:rPr>
          <w:b/>
          <w:color w:val="000000"/>
          <w:lang w:val="en-US"/>
        </w:rPr>
      </w:pPr>
    </w:p>
    <w:tbl>
      <w:tblPr>
        <w:tblStyle w:val="TableGrid"/>
        <w:tblpPr w:leftFromText="141" w:rightFromText="141" w:vertAnchor="text" w:horzAnchor="margin" w:tblpX="-714" w:tblpY="302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43F94" w:rsidRPr="007868AC" w14:paraId="1ACFD689" w14:textId="77777777" w:rsidTr="0099514C">
        <w:tc>
          <w:tcPr>
            <w:tcW w:w="10768" w:type="dxa"/>
          </w:tcPr>
          <w:p w14:paraId="6F11E32B" w14:textId="77777777" w:rsidR="00D43F94" w:rsidRPr="00813C60" w:rsidRDefault="00D43F94" w:rsidP="0099514C">
            <w:pPr>
              <w:rPr>
                <w:lang w:val="ro-RO"/>
              </w:rPr>
            </w:pPr>
            <w:r w:rsidRPr="00462221">
              <w:rPr>
                <w:b/>
                <w:bCs/>
                <w:lang w:val="ro-RO"/>
              </w:rPr>
              <w:t>CPS/RI 3</w:t>
            </w:r>
            <w:r w:rsidRPr="00813C60">
              <w:rPr>
                <w:lang w:val="ro-RO"/>
              </w:rPr>
              <w:t xml:space="preserve"> </w:t>
            </w:r>
            <w:r>
              <w:rPr>
                <w:lang w:val="ro-RO"/>
              </w:rPr>
              <w:t>C</w:t>
            </w:r>
            <w:r w:rsidRPr="00813C60">
              <w:rPr>
                <w:lang w:val="ro-RO"/>
              </w:rPr>
              <w:t>omunicarea unui mesaj educa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 xml:space="preserve">ional </w:t>
            </w:r>
            <w:r>
              <w:rPr>
                <w:lang w:val="ro-RO"/>
              </w:rPr>
              <w:t>r</w:t>
            </w:r>
            <w:r w:rsidRPr="00813C60">
              <w:rPr>
                <w:lang w:val="ro-RO"/>
              </w:rPr>
              <w:t>еlе</w:t>
            </w:r>
            <w:r>
              <w:rPr>
                <w:lang w:val="ro-RO"/>
              </w:rPr>
              <w:t>vant</w:t>
            </w:r>
            <w:r w:rsidRPr="00813C60">
              <w:rPr>
                <w:lang w:val="ro-RO"/>
              </w:rPr>
              <w:t xml:space="preserve"> legit</w:t>
            </w:r>
            <w:r>
              <w:rPr>
                <w:lang w:val="ro-RO"/>
              </w:rPr>
              <w:t>ăților</w:t>
            </w:r>
            <w:r w:rsidRPr="00813C60">
              <w:rPr>
                <w:lang w:val="ro-RO"/>
              </w:rPr>
              <w:t xml:space="preserve"> </w:t>
            </w:r>
            <w:r>
              <w:rPr>
                <w:lang w:val="ro-RO"/>
              </w:rPr>
              <w:t>ș</w:t>
            </w:r>
            <w:r w:rsidRPr="00813C60">
              <w:rPr>
                <w:lang w:val="ro-RO"/>
              </w:rPr>
              <w:t xml:space="preserve">i principiilor de dezvoltare а domeniilor </w:t>
            </w:r>
            <w:r>
              <w:rPr>
                <w:lang w:val="ro-RO"/>
              </w:rPr>
              <w:t>ș</w:t>
            </w:r>
            <w:r w:rsidRPr="00813C60">
              <w:rPr>
                <w:lang w:val="ro-RO"/>
              </w:rPr>
              <w:t>tiin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>ifice со</w:t>
            </w:r>
            <w:r>
              <w:rPr>
                <w:lang w:val="ro-RO"/>
              </w:rPr>
              <w:t>n</w:t>
            </w:r>
            <w:r w:rsidRPr="00813C60">
              <w:rPr>
                <w:lang w:val="ro-RO"/>
              </w:rPr>
              <w:t>ехе, concep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>iei discip</w:t>
            </w:r>
            <w:r>
              <w:rPr>
                <w:lang w:val="ro-RO"/>
              </w:rPr>
              <w:t>l</w:t>
            </w:r>
            <w:r w:rsidRPr="00813C60">
              <w:rPr>
                <w:lang w:val="ro-RO"/>
              </w:rPr>
              <w:t>inelo</w:t>
            </w:r>
            <w:r>
              <w:rPr>
                <w:lang w:val="ro-RO"/>
              </w:rPr>
              <w:t>r</w:t>
            </w:r>
            <w:r w:rsidRPr="00813C60">
              <w:rPr>
                <w:lang w:val="ro-RO"/>
              </w:rPr>
              <w:t xml:space="preserve"> studiate, obiectivelo</w:t>
            </w:r>
            <w:r>
              <w:rPr>
                <w:lang w:val="ro-RO"/>
              </w:rPr>
              <w:t>r</w:t>
            </w:r>
            <w:r w:rsidRPr="00813C60">
              <w:rPr>
                <w:lang w:val="ro-RO"/>
              </w:rPr>
              <w:t xml:space="preserve"> </w:t>
            </w:r>
            <w:r>
              <w:rPr>
                <w:lang w:val="ro-RO"/>
              </w:rPr>
              <w:t>învățământului universitar ș</w:t>
            </w:r>
            <w:r w:rsidRPr="00813C60">
              <w:rPr>
                <w:lang w:val="ro-RO"/>
              </w:rPr>
              <w:t>i particularit</w:t>
            </w:r>
            <w:r>
              <w:rPr>
                <w:lang w:val="ro-RO"/>
              </w:rPr>
              <w:t xml:space="preserve">ăților specifice domeniului. </w:t>
            </w:r>
          </w:p>
          <w:p w14:paraId="1C44E9F3" w14:textId="77777777" w:rsidR="00D43F94" w:rsidRDefault="00D43F94" w:rsidP="0099514C">
            <w:pPr>
              <w:rPr>
                <w:lang w:val="ro-RO"/>
              </w:rPr>
            </w:pPr>
          </w:p>
        </w:tc>
      </w:tr>
      <w:tr w:rsidR="00D43F94" w:rsidRPr="007868AC" w14:paraId="242886E7" w14:textId="77777777" w:rsidTr="0099514C">
        <w:tc>
          <w:tcPr>
            <w:tcW w:w="10768" w:type="dxa"/>
          </w:tcPr>
          <w:p w14:paraId="326615A5" w14:textId="77777777" w:rsidR="00D43F94" w:rsidRPr="00813C60" w:rsidRDefault="00D43F94" w:rsidP="0099514C">
            <w:pPr>
              <w:rPr>
                <w:lang w:val="ro-RO"/>
              </w:rPr>
            </w:pPr>
            <w:r w:rsidRPr="00462221">
              <w:rPr>
                <w:b/>
                <w:bCs/>
                <w:lang w:val="ro-RO"/>
              </w:rPr>
              <w:t>CPS/RI 4</w:t>
            </w:r>
            <w:r w:rsidRPr="00813C60">
              <w:rPr>
                <w:lang w:val="ro-RO"/>
              </w:rPr>
              <w:t xml:space="preserve"> </w:t>
            </w:r>
            <w:r>
              <w:rPr>
                <w:lang w:val="ro-RO"/>
              </w:rPr>
              <w:t>P</w:t>
            </w:r>
            <w:r w:rsidRPr="00813C60">
              <w:rPr>
                <w:lang w:val="ro-RO"/>
              </w:rPr>
              <w:t>rоiесtаrеа procesului educa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>ional ре</w:t>
            </w:r>
            <w:r>
              <w:rPr>
                <w:lang w:val="ro-RO"/>
              </w:rPr>
              <w:t>n</w:t>
            </w:r>
            <w:r w:rsidRPr="00813C60">
              <w:rPr>
                <w:lang w:val="ro-RO"/>
              </w:rPr>
              <w:t xml:space="preserve">tru </w:t>
            </w:r>
            <w:r>
              <w:rPr>
                <w:lang w:val="ro-RO"/>
              </w:rPr>
              <w:t>î</w:t>
            </w:r>
            <w:r w:rsidRPr="00813C60">
              <w:rPr>
                <w:lang w:val="ro-RO"/>
              </w:rPr>
              <w:t>nv</w:t>
            </w:r>
            <w:r>
              <w:rPr>
                <w:lang w:val="ro-RO"/>
              </w:rPr>
              <w:t>ățământul universitar</w:t>
            </w:r>
            <w:r w:rsidRPr="00813C60">
              <w:rPr>
                <w:lang w:val="ro-RO"/>
              </w:rPr>
              <w:t xml:space="preserve">, </w:t>
            </w:r>
            <w:r>
              <w:rPr>
                <w:lang w:val="ro-RO"/>
              </w:rPr>
              <w:t>î</w:t>
            </w:r>
            <w:r w:rsidRPr="00813C60">
              <w:rPr>
                <w:lang w:val="ro-RO"/>
              </w:rPr>
              <w:t xml:space="preserve">n baza </w:t>
            </w:r>
            <w:r>
              <w:rPr>
                <w:lang w:val="ro-RO"/>
              </w:rPr>
              <w:t xml:space="preserve">ariei curriculare și </w:t>
            </w:r>
            <w:r w:rsidRPr="00813C60">
              <w:rPr>
                <w:lang w:val="ro-RO"/>
              </w:rPr>
              <w:t>rереrеlоr conceptuale ale disciplin</w:t>
            </w:r>
            <w:r>
              <w:rPr>
                <w:lang w:val="ro-RO"/>
              </w:rPr>
              <w:t>e</w:t>
            </w:r>
            <w:r w:rsidRPr="00813C60">
              <w:rPr>
                <w:lang w:val="ro-RO"/>
              </w:rPr>
              <w:t xml:space="preserve">lor de </w:t>
            </w:r>
            <w:r>
              <w:rPr>
                <w:lang w:val="ro-RO"/>
              </w:rPr>
              <w:t xml:space="preserve">învățământ. </w:t>
            </w:r>
          </w:p>
          <w:p w14:paraId="1159268C" w14:textId="77777777" w:rsidR="00D43F94" w:rsidRDefault="00D43F94" w:rsidP="0099514C">
            <w:pPr>
              <w:rPr>
                <w:lang w:val="ro-RO"/>
              </w:rPr>
            </w:pPr>
          </w:p>
        </w:tc>
      </w:tr>
      <w:tr w:rsidR="00D43F94" w:rsidRPr="007868AC" w14:paraId="000505E0" w14:textId="77777777" w:rsidTr="0099514C">
        <w:tc>
          <w:tcPr>
            <w:tcW w:w="10768" w:type="dxa"/>
          </w:tcPr>
          <w:p w14:paraId="41CC0EAE" w14:textId="77777777" w:rsidR="00D43F94" w:rsidRPr="00813C60" w:rsidRDefault="00D43F94" w:rsidP="0099514C">
            <w:pPr>
              <w:rPr>
                <w:lang w:val="ro-RO"/>
              </w:rPr>
            </w:pPr>
            <w:r w:rsidRPr="00462221">
              <w:rPr>
                <w:b/>
                <w:bCs/>
                <w:lang w:val="ro-RO"/>
              </w:rPr>
              <w:lastRenderedPageBreak/>
              <w:t>CPS/RI 5</w:t>
            </w:r>
            <w:r w:rsidRPr="00813C60">
              <w:rPr>
                <w:lang w:val="ro-RO"/>
              </w:rPr>
              <w:t xml:space="preserve"> Realizarea procesului educa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>io</w:t>
            </w:r>
            <w:r>
              <w:rPr>
                <w:lang w:val="ro-RO"/>
              </w:rPr>
              <w:t>nal cu studenții licențiați</w:t>
            </w:r>
            <w:r w:rsidRPr="00813C60">
              <w:rPr>
                <w:lang w:val="ro-RO"/>
              </w:rPr>
              <w:t>, рri</w:t>
            </w:r>
            <w:r>
              <w:rPr>
                <w:lang w:val="ro-RO"/>
              </w:rPr>
              <w:t>n</w:t>
            </w:r>
            <w:r w:rsidRPr="00813C60">
              <w:rPr>
                <w:lang w:val="ro-RO"/>
              </w:rPr>
              <w:t xml:space="preserve"> valorificarea poten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>ialului dоmе</w:t>
            </w:r>
            <w:r>
              <w:rPr>
                <w:lang w:val="ro-RO"/>
              </w:rPr>
              <w:t>n</w:t>
            </w:r>
            <w:r w:rsidRPr="00813C60">
              <w:rPr>
                <w:lang w:val="ro-RO"/>
              </w:rPr>
              <w:t xml:space="preserve">iilоr </w:t>
            </w:r>
            <w:r>
              <w:rPr>
                <w:lang w:val="ro-RO"/>
              </w:rPr>
              <w:t>ș</w:t>
            </w:r>
            <w:r w:rsidRPr="00813C60">
              <w:rPr>
                <w:lang w:val="ro-RO"/>
              </w:rPr>
              <w:t>tiin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>ifice conexe, aplicarea tehnologiilor educa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>ionale adecvate particularit</w:t>
            </w:r>
            <w:r>
              <w:rPr>
                <w:lang w:val="ro-RO"/>
              </w:rPr>
              <w:t>ăț</w:t>
            </w:r>
            <w:r w:rsidRPr="00813C60">
              <w:rPr>
                <w:lang w:val="ro-RO"/>
              </w:rPr>
              <w:t xml:space="preserve">ilor </w:t>
            </w:r>
            <w:r>
              <w:rPr>
                <w:lang w:val="ro-RO"/>
              </w:rPr>
              <w:t xml:space="preserve"> de studiere.</w:t>
            </w:r>
          </w:p>
          <w:p w14:paraId="4C5BFCFB" w14:textId="77777777" w:rsidR="00D43F94" w:rsidRDefault="00D43F94" w:rsidP="0099514C">
            <w:pPr>
              <w:rPr>
                <w:lang w:val="ro-RO"/>
              </w:rPr>
            </w:pPr>
          </w:p>
        </w:tc>
      </w:tr>
      <w:tr w:rsidR="00D43F94" w:rsidRPr="007868AC" w14:paraId="03E8F04A" w14:textId="77777777" w:rsidTr="0099514C">
        <w:tc>
          <w:tcPr>
            <w:tcW w:w="10768" w:type="dxa"/>
          </w:tcPr>
          <w:p w14:paraId="5BBF09F0" w14:textId="77777777" w:rsidR="00D43F94" w:rsidRPr="00813C60" w:rsidRDefault="00D43F94" w:rsidP="0099514C">
            <w:pPr>
              <w:rPr>
                <w:lang w:val="ro-RO"/>
              </w:rPr>
            </w:pPr>
            <w:r w:rsidRPr="00462221">
              <w:rPr>
                <w:b/>
                <w:bCs/>
                <w:lang w:val="ro-RO"/>
              </w:rPr>
              <w:t>CPS/RI</w:t>
            </w:r>
            <w:r w:rsidRPr="00813C60">
              <w:rPr>
                <w:lang w:val="ro-RO"/>
              </w:rPr>
              <w:t xml:space="preserve"> </w:t>
            </w:r>
            <w:r w:rsidRPr="00462221">
              <w:rPr>
                <w:b/>
                <w:bCs/>
                <w:lang w:val="ro-RO"/>
              </w:rPr>
              <w:t xml:space="preserve">6 </w:t>
            </w:r>
            <w:r w:rsidRPr="00813C60">
              <w:rPr>
                <w:lang w:val="ro-RO"/>
              </w:rPr>
              <w:t>Е</w:t>
            </w:r>
            <w:r>
              <w:rPr>
                <w:lang w:val="ro-RO"/>
              </w:rPr>
              <w:t>v</w:t>
            </w:r>
            <w:r w:rsidRPr="00813C60">
              <w:rPr>
                <w:lang w:val="ro-RO"/>
              </w:rPr>
              <w:t xml:space="preserve">аluаrеа </w:t>
            </w:r>
            <w:r>
              <w:rPr>
                <w:lang w:val="ro-RO"/>
              </w:rPr>
              <w:t>r</w:t>
            </w:r>
            <w:r w:rsidRPr="00813C60">
              <w:rPr>
                <w:lang w:val="ro-RO"/>
              </w:rPr>
              <w:t xml:space="preserve">ezultatelor </w:t>
            </w:r>
            <w:r>
              <w:rPr>
                <w:lang w:val="ro-RO"/>
              </w:rPr>
              <w:t>studenților de la ciclu licențial</w:t>
            </w:r>
            <w:r w:rsidRPr="00813C60">
              <w:rPr>
                <w:lang w:val="ro-RO"/>
              </w:rPr>
              <w:t xml:space="preserve">, </w:t>
            </w:r>
            <w:r>
              <w:rPr>
                <w:lang w:val="ro-RO"/>
              </w:rPr>
              <w:t>î</w:t>
            </w:r>
            <w:r w:rsidRPr="00813C60">
              <w:rPr>
                <w:lang w:val="ro-RO"/>
              </w:rPr>
              <w:t>n baza rереrе</w:t>
            </w:r>
            <w:r>
              <w:rPr>
                <w:lang w:val="ro-RO"/>
              </w:rPr>
              <w:t>lоr conceptuale ale disciplinei.</w:t>
            </w:r>
          </w:p>
          <w:p w14:paraId="4AED126E" w14:textId="77777777" w:rsidR="00D43F94" w:rsidRDefault="00D43F94" w:rsidP="0099514C">
            <w:pPr>
              <w:rPr>
                <w:lang w:val="ro-RO"/>
              </w:rPr>
            </w:pPr>
          </w:p>
        </w:tc>
      </w:tr>
      <w:tr w:rsidR="00D43F94" w:rsidRPr="007868AC" w14:paraId="145C9DC8" w14:textId="77777777" w:rsidTr="0099514C">
        <w:tc>
          <w:tcPr>
            <w:tcW w:w="10768" w:type="dxa"/>
          </w:tcPr>
          <w:p w14:paraId="1A56F0B2" w14:textId="77777777" w:rsidR="00D43F94" w:rsidRPr="00813C60" w:rsidRDefault="00D43F94" w:rsidP="0099514C">
            <w:pPr>
              <w:rPr>
                <w:lang w:val="ro-RO"/>
              </w:rPr>
            </w:pPr>
            <w:r w:rsidRPr="00462221">
              <w:rPr>
                <w:b/>
                <w:bCs/>
                <w:lang w:val="ro-RO"/>
              </w:rPr>
              <w:t>CPS/RI 9</w:t>
            </w:r>
            <w:r w:rsidRPr="00813C60">
              <w:rPr>
                <w:lang w:val="ro-RO"/>
              </w:rPr>
              <w:t xml:space="preserve"> Gеstiо</w:t>
            </w:r>
            <w:r>
              <w:rPr>
                <w:lang w:val="ro-RO"/>
              </w:rPr>
              <w:t>n</w:t>
            </w:r>
            <w:r w:rsidRPr="00813C60">
              <w:rPr>
                <w:lang w:val="ro-RO"/>
              </w:rPr>
              <w:t>аrеа dezvolt</w:t>
            </w:r>
            <w:r>
              <w:rPr>
                <w:lang w:val="ro-RO"/>
              </w:rPr>
              <w:t>ă</w:t>
            </w:r>
            <w:r w:rsidRPr="00813C60">
              <w:rPr>
                <w:lang w:val="ro-RO"/>
              </w:rPr>
              <w:t xml:space="preserve">rii profesionale continue, </w:t>
            </w:r>
            <w:r>
              <w:rPr>
                <w:lang w:val="ro-RO"/>
              </w:rPr>
              <w:t>î</w:t>
            </w:r>
            <w:r w:rsidRPr="00813C60">
              <w:rPr>
                <w:lang w:val="ro-RO"/>
              </w:rPr>
              <w:t>n corespundere cu tendin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>ele evolu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 xml:space="preserve">iei rереrеlоr teoretice </w:t>
            </w:r>
            <w:r>
              <w:rPr>
                <w:lang w:val="ro-RO"/>
              </w:rPr>
              <w:t>ș</w:t>
            </w:r>
            <w:r w:rsidRPr="00813C60">
              <w:rPr>
                <w:lang w:val="ro-RO"/>
              </w:rPr>
              <w:t>i а practicii educa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 xml:space="preserve">ionale </w:t>
            </w:r>
            <w:r>
              <w:rPr>
                <w:lang w:val="ro-RO"/>
              </w:rPr>
              <w:t>î</w:t>
            </w:r>
            <w:r w:rsidRPr="00813C60">
              <w:rPr>
                <w:lang w:val="ro-RO"/>
              </w:rPr>
              <w:t>n gе</w:t>
            </w:r>
            <w:r>
              <w:rPr>
                <w:lang w:val="ro-RO"/>
              </w:rPr>
              <w:t>n</w:t>
            </w:r>
            <w:r w:rsidRPr="00813C60">
              <w:rPr>
                <w:lang w:val="ro-RO"/>
              </w:rPr>
              <w:t xml:space="preserve">еrаl </w:t>
            </w:r>
            <w:r>
              <w:rPr>
                <w:lang w:val="ro-RO"/>
              </w:rPr>
              <w:t>ș</w:t>
            </w:r>
            <w:r w:rsidRPr="00813C60">
              <w:rPr>
                <w:lang w:val="ro-RO"/>
              </w:rPr>
              <w:t>i а teori</w:t>
            </w:r>
            <w:r>
              <w:rPr>
                <w:lang w:val="ro-RO"/>
              </w:rPr>
              <w:t>e</w:t>
            </w:r>
            <w:r w:rsidRPr="00813C60">
              <w:rPr>
                <w:lang w:val="ro-RO"/>
              </w:rPr>
              <w:t xml:space="preserve">i </w:t>
            </w:r>
            <w:r>
              <w:rPr>
                <w:lang w:val="ro-RO"/>
              </w:rPr>
              <w:t>ș</w:t>
            </w:r>
            <w:r w:rsidRPr="00813C60">
              <w:rPr>
                <w:lang w:val="ro-RO"/>
              </w:rPr>
              <w:t xml:space="preserve">i metodologiei </w:t>
            </w:r>
            <w:r>
              <w:rPr>
                <w:lang w:val="ro-RO"/>
              </w:rPr>
              <w:t>învâțâmânt</w:t>
            </w:r>
            <w:r w:rsidRPr="00813C60">
              <w:rPr>
                <w:lang w:val="ro-RO"/>
              </w:rPr>
              <w:t>u</w:t>
            </w:r>
            <w:r>
              <w:rPr>
                <w:lang w:val="ro-RO"/>
              </w:rPr>
              <w:t>lui universitar</w:t>
            </w:r>
            <w:r w:rsidRPr="00813C60">
              <w:rPr>
                <w:lang w:val="ro-RO"/>
              </w:rPr>
              <w:t xml:space="preserve"> </w:t>
            </w:r>
            <w:r>
              <w:rPr>
                <w:lang w:val="ro-RO"/>
              </w:rPr>
              <w:t>î</w:t>
            </w:r>
            <w:r w:rsidRPr="00813C60">
              <w:rPr>
                <w:lang w:val="ro-RO"/>
              </w:rPr>
              <w:t xml:space="preserve">n special, </w:t>
            </w:r>
            <w:r>
              <w:rPr>
                <w:lang w:val="ro-RO"/>
              </w:rPr>
              <w:t>dând</w:t>
            </w:r>
            <w:r w:rsidRPr="00813C60">
              <w:rPr>
                <w:lang w:val="ro-RO"/>
              </w:rPr>
              <w:t xml:space="preserve"> dо</w:t>
            </w:r>
            <w:r>
              <w:rPr>
                <w:lang w:val="ro-RO"/>
              </w:rPr>
              <w:t>vadă</w:t>
            </w:r>
            <w:r w:rsidRPr="00813C60">
              <w:rPr>
                <w:lang w:val="ro-RO"/>
              </w:rPr>
              <w:t xml:space="preserve"> de motiva</w:t>
            </w:r>
            <w:r>
              <w:rPr>
                <w:lang w:val="ro-RO"/>
              </w:rPr>
              <w:t>ț</w:t>
            </w:r>
            <w:r w:rsidRPr="00813C60">
              <w:rPr>
                <w:lang w:val="ro-RO"/>
              </w:rPr>
              <w:t xml:space="preserve">ie </w:t>
            </w:r>
            <w:r>
              <w:rPr>
                <w:lang w:val="ro-RO"/>
              </w:rPr>
              <w:t>ș</w:t>
            </w:r>
            <w:r w:rsidRPr="00813C60">
              <w:rPr>
                <w:lang w:val="ro-RO"/>
              </w:rPr>
              <w:t>i responsabilitate.</w:t>
            </w:r>
          </w:p>
        </w:tc>
      </w:tr>
    </w:tbl>
    <w:p w14:paraId="401DAF37" w14:textId="77777777" w:rsidR="00D43F94" w:rsidRPr="00E6217A" w:rsidRDefault="00D43F94" w:rsidP="00D43F94">
      <w:pPr>
        <w:ind w:left="1080"/>
        <w:rPr>
          <w:b/>
          <w:iCs/>
          <w:szCs w:val="20"/>
          <w:lang w:val="en-US"/>
        </w:rPr>
      </w:pPr>
    </w:p>
    <w:p w14:paraId="4DD7953D" w14:textId="77777777" w:rsidR="00D43F94" w:rsidRDefault="00D43F94" w:rsidP="00D43F9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UNITĂŢI DE ÎNVĂŢARE</w:t>
      </w:r>
    </w:p>
    <w:p w14:paraId="62853134" w14:textId="77777777" w:rsidR="00D43F94" w:rsidRDefault="00D43F94" w:rsidP="00D43F94">
      <w:pPr>
        <w:rPr>
          <w:b/>
          <w:bCs/>
          <w:sz w:val="22"/>
          <w:szCs w:val="22"/>
        </w:rPr>
      </w:pPr>
    </w:p>
    <w:p w14:paraId="2ABD953F" w14:textId="77777777" w:rsidR="00D43F94" w:rsidRDefault="00D43F94" w:rsidP="00D43F94">
      <w:pPr>
        <w:rPr>
          <w:b/>
          <w:bCs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3685"/>
        <w:gridCol w:w="2552"/>
      </w:tblGrid>
      <w:tr w:rsidR="00D43F94" w:rsidRPr="00D43F94" w14:paraId="206F2A6C" w14:textId="77777777" w:rsidTr="00F9431F">
        <w:tc>
          <w:tcPr>
            <w:tcW w:w="10632" w:type="dxa"/>
            <w:gridSpan w:val="4"/>
          </w:tcPr>
          <w:p w14:paraId="4613674E" w14:textId="77777777" w:rsidR="00D43F94" w:rsidRDefault="00D43F94" w:rsidP="00F9431F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lang w:val="ro-RO"/>
              </w:rPr>
              <w:t>Subiectul 1</w:t>
            </w:r>
            <w:r w:rsidRPr="00D75BAE">
              <w:rPr>
                <w:b/>
                <w:i/>
                <w:lang w:val="ro-RO"/>
              </w:rPr>
              <w:t>.</w:t>
            </w:r>
          </w:p>
          <w:p w14:paraId="716EF7DF" w14:textId="77777777" w:rsidR="00D43F94" w:rsidRPr="00D75BAE" w:rsidRDefault="00D43F94" w:rsidP="00F9431F">
            <w:pPr>
              <w:jc w:val="center"/>
              <w:rPr>
                <w:b/>
                <w:i/>
                <w:noProof/>
                <w:sz w:val="22"/>
                <w:szCs w:val="22"/>
                <w:lang w:val="ro-MD"/>
              </w:rPr>
            </w:pPr>
            <w:r w:rsidRPr="00D75BAE">
              <w:rPr>
                <w:b/>
                <w:i/>
              </w:rPr>
              <w:t>Авторское право. Основные понятия</w:t>
            </w:r>
          </w:p>
          <w:p w14:paraId="49280C5D" w14:textId="77777777" w:rsidR="00D43F94" w:rsidRPr="00ED215F" w:rsidRDefault="00D43F94" w:rsidP="00F9431F">
            <w:pPr>
              <w:jc w:val="center"/>
              <w:rPr>
                <w:b/>
                <w:noProof/>
                <w:sz w:val="22"/>
                <w:szCs w:val="22"/>
                <w:lang w:val="ro-MD"/>
              </w:rPr>
            </w:pPr>
            <w:r w:rsidRPr="00CA3123">
              <w:rPr>
                <w:b/>
                <w:sz w:val="22"/>
                <w:szCs w:val="22"/>
                <w:lang w:val="ro-RO"/>
              </w:rPr>
              <w:t>Rezultatele învățării preconizate a fi atinse:</w:t>
            </w:r>
            <w:r>
              <w:rPr>
                <w:b/>
                <w:bCs/>
                <w:i/>
                <w:color w:val="000000"/>
                <w:spacing w:val="-4"/>
                <w:szCs w:val="20"/>
                <w:lang w:val="ro-RO"/>
              </w:rPr>
              <w:t xml:space="preserve"> </w:t>
            </w:r>
            <w:r w:rsidRPr="00E6217A">
              <w:rPr>
                <w:b/>
                <w:bCs/>
                <w:color w:val="000000"/>
                <w:spacing w:val="-4"/>
                <w:szCs w:val="20"/>
                <w:lang w:val="ro-RO"/>
              </w:rPr>
              <w:t>RI 3, RI 4, RI 5, RI 6, RI 9</w:t>
            </w:r>
            <w:r>
              <w:rPr>
                <w:b/>
                <w:bCs/>
                <w:color w:val="000000"/>
                <w:spacing w:val="-4"/>
                <w:szCs w:val="20"/>
                <w:lang w:val="ro-RO"/>
              </w:rPr>
              <w:t>.</w:t>
            </w:r>
          </w:p>
        </w:tc>
      </w:tr>
      <w:tr w:rsidR="00D43F94" w:rsidRPr="00ED215F" w14:paraId="7F6B3DEF" w14:textId="77777777" w:rsidTr="00F9431F">
        <w:trPr>
          <w:trHeight w:val="360"/>
        </w:trPr>
        <w:tc>
          <w:tcPr>
            <w:tcW w:w="4395" w:type="dxa"/>
            <w:gridSpan w:val="2"/>
          </w:tcPr>
          <w:p w14:paraId="63BB3485" w14:textId="77777777" w:rsidR="00D43F94" w:rsidRPr="004165A0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65A0">
              <w:rPr>
                <w:rFonts w:ascii="Times New Roman" w:hAnsi="Times New Roman"/>
                <w:b/>
                <w:noProof/>
                <w:lang w:val="ro-MD"/>
              </w:rPr>
              <w:t>Cunoștințe/</w:t>
            </w:r>
            <w:r w:rsidRPr="004165A0">
              <w:rPr>
                <w:rFonts w:ascii="Times New Roman" w:hAnsi="Times New Roman"/>
                <w:b/>
                <w:color w:val="000000"/>
              </w:rPr>
              <w:t>unități de conținut</w:t>
            </w:r>
          </w:p>
        </w:tc>
        <w:tc>
          <w:tcPr>
            <w:tcW w:w="3685" w:type="dxa"/>
          </w:tcPr>
          <w:p w14:paraId="1FDAB081" w14:textId="77777777" w:rsidR="00D43F94" w:rsidRPr="004165A0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65A0">
              <w:rPr>
                <w:rFonts w:ascii="Times New Roman" w:hAnsi="Times New Roman"/>
                <w:b/>
                <w:noProof/>
                <w:lang w:val="ro-MD"/>
              </w:rPr>
              <w:t>Abilități</w:t>
            </w:r>
          </w:p>
        </w:tc>
        <w:tc>
          <w:tcPr>
            <w:tcW w:w="2552" w:type="dxa"/>
          </w:tcPr>
          <w:p w14:paraId="23B204B4" w14:textId="77777777" w:rsidR="00D43F94" w:rsidRPr="004165A0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bookmarkStart w:id="2" w:name="_Hlk167206405"/>
            <w:r w:rsidRPr="004165A0">
              <w:rPr>
                <w:rFonts w:ascii="Times New Roman" w:hAnsi="Times New Roman"/>
                <w:b/>
                <w:noProof/>
                <w:lang w:val="ro-MD"/>
              </w:rPr>
              <w:t>Responsabilitate și autonomie</w:t>
            </w:r>
            <w:bookmarkEnd w:id="2"/>
          </w:p>
        </w:tc>
      </w:tr>
      <w:tr w:rsidR="00D43F94" w:rsidRPr="004165A0" w14:paraId="04926FF8" w14:textId="77777777" w:rsidTr="00F9431F">
        <w:trPr>
          <w:trHeight w:val="645"/>
        </w:trPr>
        <w:tc>
          <w:tcPr>
            <w:tcW w:w="4395" w:type="dxa"/>
            <w:gridSpan w:val="2"/>
          </w:tcPr>
          <w:p w14:paraId="50340424" w14:textId="77777777" w:rsidR="00D43F94" w:rsidRDefault="00D43F94" w:rsidP="00D43F94">
            <w:pPr>
              <w:numPr>
                <w:ilvl w:val="0"/>
                <w:numId w:val="1"/>
              </w:numPr>
            </w:pPr>
            <w:r>
              <w:t>Авторское право как основа деятельности копирайтеров.</w:t>
            </w:r>
          </w:p>
          <w:p w14:paraId="768FBEE7" w14:textId="77777777" w:rsidR="00D43F94" w:rsidRDefault="00D43F94" w:rsidP="00D43F94">
            <w:pPr>
              <w:numPr>
                <w:ilvl w:val="0"/>
                <w:numId w:val="1"/>
              </w:numPr>
            </w:pPr>
            <w:r>
              <w:t xml:space="preserve"> Круг понятий и терминология закона об авторском праве.</w:t>
            </w:r>
          </w:p>
          <w:p w14:paraId="039B9E5B" w14:textId="77777777" w:rsidR="00D43F94" w:rsidRDefault="00D43F94" w:rsidP="00D43F94">
            <w:pPr>
              <w:numPr>
                <w:ilvl w:val="0"/>
                <w:numId w:val="1"/>
              </w:numPr>
            </w:pPr>
            <w:r>
              <w:t>Владение системой знаний о защите авторских прав.</w:t>
            </w:r>
          </w:p>
          <w:p w14:paraId="0416B50C" w14:textId="77777777" w:rsidR="00D43F94" w:rsidRDefault="00D43F94" w:rsidP="00F9431F">
            <w:pPr>
              <w:ind w:left="360"/>
              <w:rPr>
                <w:i/>
              </w:rPr>
            </w:pPr>
            <w:r>
              <w:rPr>
                <w:i/>
              </w:rPr>
              <w:t xml:space="preserve">Ключевые слова: авторское право, имущественные и неимущественные права, смежные права, Государственное агентство интеллектуальной собственности, объекты авторского права, копирайтеры. </w:t>
            </w:r>
          </w:p>
        </w:tc>
        <w:tc>
          <w:tcPr>
            <w:tcW w:w="3685" w:type="dxa"/>
          </w:tcPr>
          <w:p w14:paraId="762C325F" w14:textId="77777777" w:rsidR="00D43F94" w:rsidRDefault="00D43F94" w:rsidP="00F9431F">
            <w:r>
              <w:t>Выпускник:</w:t>
            </w:r>
          </w:p>
          <w:p w14:paraId="18955C60" w14:textId="77777777" w:rsidR="00D43F94" w:rsidRDefault="00D43F94" w:rsidP="00F9431F">
            <w:r>
              <w:t xml:space="preserve">- Обосновывает взаимосвязь авторского права и копирайтинга как реализацию данного права; </w:t>
            </w:r>
          </w:p>
          <w:p w14:paraId="35059E13" w14:textId="77777777" w:rsidR="00D43F94" w:rsidRDefault="00D43F94" w:rsidP="00F9431F">
            <w:r>
              <w:t xml:space="preserve">- анализирует требования к соблюдению авторского права; </w:t>
            </w:r>
          </w:p>
          <w:p w14:paraId="338E1885" w14:textId="77777777" w:rsidR="00D43F94" w:rsidRDefault="00D43F94" w:rsidP="00F9431F">
            <w:r>
              <w:t>- характеризует типичные ситуации в деятельности копирайтера.</w:t>
            </w:r>
          </w:p>
          <w:p w14:paraId="6D4F6315" w14:textId="77777777" w:rsidR="00D43F94" w:rsidRPr="00BB03DB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noProof/>
                <w:color w:val="ED0000"/>
                <w:lang w:val="ro-MD"/>
              </w:rPr>
            </w:pPr>
            <w:r>
              <w:rPr>
                <w:rFonts w:ascii="Times New Roman" w:hAnsi="Times New Roman"/>
                <w:noProof/>
                <w:color w:val="ED0000"/>
                <w:lang w:val="ro-MD"/>
              </w:rPr>
              <w:t xml:space="preserve"> </w:t>
            </w:r>
          </w:p>
        </w:tc>
        <w:tc>
          <w:tcPr>
            <w:tcW w:w="2552" w:type="dxa"/>
          </w:tcPr>
          <w:p w14:paraId="19990262" w14:textId="77777777" w:rsidR="00D43F94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noProof/>
                <w:lang w:val="ru-RU"/>
              </w:rPr>
            </w:pPr>
            <w:r w:rsidRPr="004165A0">
              <w:rPr>
                <w:rFonts w:ascii="Times New Roman" w:hAnsi="Times New Roman"/>
                <w:noProof/>
                <w:lang w:val="ru-RU"/>
              </w:rPr>
              <w:t xml:space="preserve">Выпускник: </w:t>
            </w:r>
          </w:p>
          <w:p w14:paraId="1DFD36DB" w14:textId="77777777" w:rsidR="00D43F94" w:rsidRDefault="00D43F94" w:rsidP="00F9431F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>- автономно и ответственно</w:t>
            </w:r>
          </w:p>
          <w:p w14:paraId="162E2D74" w14:textId="77777777" w:rsidR="00D43F94" w:rsidRPr="004165A0" w:rsidRDefault="00D43F94" w:rsidP="00F9431F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noProof/>
                <w:lang w:val="ru-RU"/>
              </w:rPr>
            </w:pPr>
            <w:r>
              <w:rPr>
                <w:rStyle w:val="rynqvb"/>
                <w:rFonts w:ascii="Times New Roman" w:hAnsi="Times New Roman"/>
                <w:lang w:val="ru-RU"/>
              </w:rPr>
              <w:t xml:space="preserve"> </w:t>
            </w:r>
            <w:r w:rsidRPr="004165A0">
              <w:rPr>
                <w:rStyle w:val="rynqvb"/>
                <w:rFonts w:ascii="Times New Roman" w:hAnsi="Times New Roman"/>
              </w:rPr>
              <w:t xml:space="preserve"> производит, опи</w:t>
            </w:r>
            <w:r>
              <w:rPr>
                <w:rStyle w:val="rynqvb"/>
                <w:rFonts w:ascii="Times New Roman" w:hAnsi="Times New Roman"/>
              </w:rPr>
              <w:t xml:space="preserve">сывает, анализирует и </w:t>
            </w:r>
            <w:r w:rsidRPr="004165A0">
              <w:rPr>
                <w:rStyle w:val="rynqvb"/>
                <w:rFonts w:ascii="Times New Roman" w:hAnsi="Times New Roman"/>
              </w:rPr>
              <w:t xml:space="preserve"> использует </w:t>
            </w:r>
            <w:r>
              <w:rPr>
                <w:rStyle w:val="rynqvb"/>
                <w:rFonts w:ascii="Times New Roman" w:hAnsi="Times New Roman"/>
                <w:lang w:val="ru-RU"/>
              </w:rPr>
              <w:t xml:space="preserve"> </w:t>
            </w:r>
            <w:r w:rsidRPr="004165A0">
              <w:rPr>
                <w:rStyle w:val="rynqvb"/>
                <w:rFonts w:ascii="Times New Roman" w:hAnsi="Times New Roman"/>
              </w:rPr>
              <w:t xml:space="preserve"> данные, полученные в результате применения качественных и количественных методов исследования.</w:t>
            </w:r>
          </w:p>
        </w:tc>
      </w:tr>
      <w:tr w:rsidR="00D43F94" w:rsidRPr="007868AC" w14:paraId="0874E5D0" w14:textId="77777777" w:rsidTr="00F9431F">
        <w:trPr>
          <w:trHeight w:val="212"/>
        </w:trPr>
        <w:tc>
          <w:tcPr>
            <w:tcW w:w="10632" w:type="dxa"/>
            <w:gridSpan w:val="4"/>
          </w:tcPr>
          <w:p w14:paraId="00DE32BF" w14:textId="77777777" w:rsidR="00D43F94" w:rsidRDefault="00D43F94" w:rsidP="00F9431F">
            <w:pPr>
              <w:jc w:val="center"/>
            </w:pPr>
            <w:r>
              <w:rPr>
                <w:b/>
              </w:rPr>
              <w:t>Subiectul 2.</w:t>
            </w:r>
            <w:r>
              <w:t xml:space="preserve"> </w:t>
            </w:r>
          </w:p>
          <w:p w14:paraId="674D7EF5" w14:textId="77777777" w:rsidR="00D43F94" w:rsidRDefault="00D43F94" w:rsidP="00F9431F">
            <w:pPr>
              <w:jc w:val="center"/>
              <w:rPr>
                <w:b/>
                <w:i/>
              </w:rPr>
            </w:pPr>
            <w:r w:rsidRPr="004165A0">
              <w:rPr>
                <w:b/>
                <w:i/>
              </w:rPr>
              <w:t>Введение. Копирайтинг. Предмет. Цель и задачи курса</w:t>
            </w:r>
            <w:r>
              <w:rPr>
                <w:b/>
                <w:i/>
              </w:rPr>
              <w:t>.</w:t>
            </w:r>
          </w:p>
          <w:p w14:paraId="230C7857" w14:textId="77777777" w:rsidR="00D43F94" w:rsidRDefault="00D43F94" w:rsidP="00F9431F">
            <w:pPr>
              <w:jc w:val="center"/>
              <w:rPr>
                <w:b/>
                <w:i/>
                <w:lang w:val="ro-RO"/>
              </w:rPr>
            </w:pPr>
            <w:r w:rsidRPr="00CA3123">
              <w:rPr>
                <w:b/>
                <w:sz w:val="22"/>
                <w:szCs w:val="22"/>
                <w:lang w:val="ro-RO"/>
              </w:rPr>
              <w:t>Rezultatele învățării preconizate a fi atinse:</w:t>
            </w:r>
            <w:r>
              <w:rPr>
                <w:b/>
                <w:bCs/>
                <w:i/>
                <w:color w:val="000000"/>
                <w:spacing w:val="-4"/>
                <w:szCs w:val="20"/>
                <w:lang w:val="ro-RO"/>
              </w:rPr>
              <w:t xml:space="preserve"> </w:t>
            </w:r>
            <w:r w:rsidRPr="00E6217A">
              <w:rPr>
                <w:b/>
                <w:bCs/>
                <w:color w:val="000000"/>
                <w:spacing w:val="-4"/>
                <w:szCs w:val="20"/>
                <w:lang w:val="ro-RO"/>
              </w:rPr>
              <w:t>RI 3, RI 4, RI 5, RI 6, RI 9</w:t>
            </w:r>
            <w:r>
              <w:rPr>
                <w:b/>
                <w:bCs/>
                <w:color w:val="000000"/>
                <w:spacing w:val="-4"/>
                <w:szCs w:val="20"/>
                <w:lang w:val="ro-RO"/>
              </w:rPr>
              <w:t>.</w:t>
            </w:r>
            <w:r>
              <w:rPr>
                <w:b/>
                <w:i/>
                <w:lang w:val="ro-RO"/>
              </w:rPr>
              <w:t xml:space="preserve"> </w:t>
            </w:r>
          </w:p>
          <w:p w14:paraId="30715FCC" w14:textId="77777777" w:rsidR="00D43F94" w:rsidRPr="00A54A67" w:rsidRDefault="00D43F94" w:rsidP="00F9431F">
            <w:pPr>
              <w:jc w:val="center"/>
              <w:rPr>
                <w:lang w:val="fr-FR"/>
              </w:rPr>
            </w:pPr>
          </w:p>
        </w:tc>
      </w:tr>
      <w:tr w:rsidR="00D43F94" w:rsidRPr="00ED215F" w14:paraId="2C85BD63" w14:textId="77777777" w:rsidTr="00F9431F">
        <w:trPr>
          <w:trHeight w:val="430"/>
        </w:trPr>
        <w:tc>
          <w:tcPr>
            <w:tcW w:w="4395" w:type="dxa"/>
            <w:gridSpan w:val="2"/>
          </w:tcPr>
          <w:p w14:paraId="07A101BB" w14:textId="77777777" w:rsidR="00D43F94" w:rsidRPr="004136C5" w:rsidRDefault="00D43F94" w:rsidP="00F9431F">
            <w:pPr>
              <w:ind w:left="360"/>
              <w:rPr>
                <w:b/>
                <w:color w:val="000000"/>
              </w:rPr>
            </w:pPr>
            <w:r w:rsidRPr="004136C5">
              <w:rPr>
                <w:b/>
                <w:noProof/>
                <w:lang w:val="ro-MD"/>
              </w:rPr>
              <w:t>Cunoștințe/</w:t>
            </w:r>
            <w:r w:rsidRPr="004136C5">
              <w:rPr>
                <w:b/>
                <w:color w:val="000000"/>
              </w:rPr>
              <w:t>unități de conținut</w:t>
            </w:r>
          </w:p>
          <w:p w14:paraId="46CC1A01" w14:textId="77777777" w:rsidR="00D43F94" w:rsidRPr="004136C5" w:rsidRDefault="00D43F94" w:rsidP="00F9431F">
            <w:pPr>
              <w:rPr>
                <w:b/>
                <w:i/>
              </w:rPr>
            </w:pPr>
          </w:p>
        </w:tc>
        <w:tc>
          <w:tcPr>
            <w:tcW w:w="3685" w:type="dxa"/>
          </w:tcPr>
          <w:p w14:paraId="1F0E859C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36C5">
              <w:rPr>
                <w:rFonts w:ascii="Times New Roman" w:hAnsi="Times New Roman"/>
                <w:b/>
                <w:noProof/>
                <w:lang w:val="ro-MD"/>
              </w:rPr>
              <w:t>Abilități</w:t>
            </w:r>
          </w:p>
        </w:tc>
        <w:tc>
          <w:tcPr>
            <w:tcW w:w="2552" w:type="dxa"/>
          </w:tcPr>
          <w:p w14:paraId="0B288512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36C5">
              <w:rPr>
                <w:rFonts w:ascii="Times New Roman" w:hAnsi="Times New Roman"/>
                <w:b/>
                <w:noProof/>
                <w:lang w:val="ro-MD"/>
              </w:rPr>
              <w:t>Responsabilitate și autonomie</w:t>
            </w:r>
          </w:p>
        </w:tc>
      </w:tr>
      <w:tr w:rsidR="00D43F94" w:rsidRPr="00ED215F" w14:paraId="2E4F72C5" w14:textId="77777777" w:rsidTr="00F9431F">
        <w:trPr>
          <w:trHeight w:val="3209"/>
        </w:trPr>
        <w:tc>
          <w:tcPr>
            <w:tcW w:w="4395" w:type="dxa"/>
            <w:gridSpan w:val="2"/>
          </w:tcPr>
          <w:p w14:paraId="21BF3B22" w14:textId="77777777" w:rsidR="00D43F94" w:rsidRPr="00E600BA" w:rsidRDefault="0099514C" w:rsidP="00D43F94">
            <w:pPr>
              <w:numPr>
                <w:ilvl w:val="0"/>
                <w:numId w:val="2"/>
              </w:numPr>
            </w:pPr>
            <w:r>
              <w:lastRenderedPageBreak/>
              <w:t>К</w:t>
            </w:r>
            <w:r w:rsidR="00D43F94" w:rsidRPr="00E600BA">
              <w:t>опирайтинг – новый вид массовой коммуникации.</w:t>
            </w:r>
          </w:p>
          <w:p w14:paraId="404C5BB9" w14:textId="77777777" w:rsidR="00D43F94" w:rsidRPr="00E600BA" w:rsidRDefault="00D43F94" w:rsidP="00D43F94">
            <w:pPr>
              <w:numPr>
                <w:ilvl w:val="0"/>
                <w:numId w:val="3"/>
              </w:numPr>
            </w:pPr>
            <w:r w:rsidRPr="00E600BA">
              <w:t>Становление и содержание понятия. «копирайтинг» и его отношение к маркетинговой деятельности.</w:t>
            </w:r>
          </w:p>
          <w:p w14:paraId="4C678FEA" w14:textId="77777777" w:rsidR="00D43F94" w:rsidRPr="00E600BA" w:rsidRDefault="00D43F94" w:rsidP="00D43F94">
            <w:pPr>
              <w:numPr>
                <w:ilvl w:val="0"/>
                <w:numId w:val="3"/>
              </w:numPr>
            </w:pPr>
            <w:r w:rsidRPr="00E600BA">
              <w:t>Роль копирайтинга в продвижении товаров и услуг.</w:t>
            </w:r>
          </w:p>
          <w:p w14:paraId="3C08D754" w14:textId="77777777" w:rsidR="00D43F94" w:rsidRPr="0099514C" w:rsidRDefault="00D43F94" w:rsidP="00F9431F">
            <w:pPr>
              <w:rPr>
                <w:b/>
                <w:noProof/>
                <w:lang w:val="ro-RO"/>
              </w:rPr>
            </w:pPr>
            <w:r w:rsidRPr="00E600BA">
              <w:rPr>
                <w:i/>
              </w:rPr>
              <w:t xml:space="preserve">Ключевые слова: копирайтинг, </w:t>
            </w:r>
            <w:r w:rsidRPr="00E600BA">
              <w:rPr>
                <w:i/>
                <w:lang w:val="en-US"/>
              </w:rPr>
              <w:t>SEO</w:t>
            </w:r>
            <w:r w:rsidRPr="00E600BA">
              <w:rPr>
                <w:i/>
              </w:rPr>
              <w:t>-копирайтинг, нейминг, брендинг, спичрайтинг, реклама, веб-контент, автор, потребитель.</w:t>
            </w:r>
          </w:p>
        </w:tc>
        <w:tc>
          <w:tcPr>
            <w:tcW w:w="3685" w:type="dxa"/>
          </w:tcPr>
          <w:p w14:paraId="3A398AC2" w14:textId="77777777" w:rsidR="00D43F94" w:rsidRPr="00E600BA" w:rsidRDefault="00D43F94" w:rsidP="00F9431F">
            <w:r w:rsidRPr="00E600BA">
              <w:t>Выпускник:</w:t>
            </w:r>
          </w:p>
          <w:p w14:paraId="4C8CF4C4" w14:textId="77777777" w:rsidR="00D43F94" w:rsidRPr="00E600BA" w:rsidRDefault="00D43F94" w:rsidP="00F9431F">
            <w:r w:rsidRPr="00E600BA">
              <w:t xml:space="preserve">- Уточняет понятие </w:t>
            </w:r>
            <w:r w:rsidRPr="00E600BA">
              <w:rPr>
                <w:i/>
              </w:rPr>
              <w:t>копирайтинг</w:t>
            </w:r>
            <w:r w:rsidRPr="00E600BA">
              <w:t xml:space="preserve">;  </w:t>
            </w:r>
          </w:p>
          <w:p w14:paraId="5696D732" w14:textId="77777777" w:rsidR="00D43F94" w:rsidRPr="00E600BA" w:rsidRDefault="00D43F94" w:rsidP="00F9431F">
            <w:r w:rsidRPr="00E600BA">
              <w:t>-  выявляет основные направления и задачи копирайтинга;</w:t>
            </w:r>
          </w:p>
          <w:p w14:paraId="73CA8AC1" w14:textId="77777777" w:rsidR="00D43F94" w:rsidRPr="00E600BA" w:rsidRDefault="00D43F94" w:rsidP="00F9431F">
            <w:r w:rsidRPr="00E600BA">
              <w:t>- характеризует особенности копирайтинга как современного вида трудовой деятельности.</w:t>
            </w:r>
          </w:p>
        </w:tc>
        <w:tc>
          <w:tcPr>
            <w:tcW w:w="2552" w:type="dxa"/>
          </w:tcPr>
          <w:p w14:paraId="3C39F60A" w14:textId="77777777" w:rsidR="00D43F94" w:rsidRPr="00E600BA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600B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Выпускник: </w:t>
            </w:r>
          </w:p>
          <w:p w14:paraId="16A0B514" w14:textId="77777777" w:rsidR="00D43F94" w:rsidRPr="00E600BA" w:rsidRDefault="00D43F94" w:rsidP="00F9431F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ro-MD"/>
              </w:rPr>
            </w:pPr>
            <w:r w:rsidRPr="00E600BA"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определяет и производит самостоятельно и ответственно </w:t>
            </w:r>
            <w:r>
              <w:rPr>
                <w:rStyle w:val="rynqvb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600BA"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информативный контент, структурированный и адаптированный к ситуации общения.</w:t>
            </w:r>
          </w:p>
        </w:tc>
      </w:tr>
      <w:tr w:rsidR="00D43F94" w:rsidRPr="007868AC" w14:paraId="72E0DBAC" w14:textId="77777777" w:rsidTr="00F9431F">
        <w:trPr>
          <w:trHeight w:val="645"/>
        </w:trPr>
        <w:tc>
          <w:tcPr>
            <w:tcW w:w="10632" w:type="dxa"/>
            <w:gridSpan w:val="4"/>
          </w:tcPr>
          <w:p w14:paraId="38F2B361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4136C5">
              <w:rPr>
                <w:rFonts w:ascii="Times New Roman" w:hAnsi="Times New Roman"/>
                <w:b/>
                <w:sz w:val="24"/>
                <w:szCs w:val="24"/>
              </w:rPr>
              <w:t>Subiectul 3.</w:t>
            </w:r>
            <w:r w:rsidRPr="004136C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14:paraId="51D85279" w14:textId="77777777" w:rsidR="00D43F94" w:rsidRPr="00A54A67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i/>
                <w:noProof/>
                <w:lang w:val="fr-FR"/>
              </w:rPr>
            </w:pPr>
            <w:r w:rsidRPr="004136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Рерайт как разновидность копирайтинга. Задачи рерайта. Сферы применения рерайта. </w:t>
            </w:r>
            <w:r w:rsidRPr="009B47DB">
              <w:rPr>
                <w:rFonts w:ascii="Times New Roman" w:hAnsi="Times New Roman"/>
                <w:b/>
                <w:sz w:val="24"/>
                <w:szCs w:val="24"/>
              </w:rPr>
              <w:t>Rezultatele învățării preconizate a fi atinse:</w:t>
            </w:r>
            <w:r w:rsidRPr="009B47DB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9B47DB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RI 3, RI 4, RI 5, RI 6, RI 9.</w:t>
            </w:r>
          </w:p>
        </w:tc>
      </w:tr>
      <w:tr w:rsidR="00D43F94" w:rsidRPr="00D75BAE" w14:paraId="2099D3F4" w14:textId="77777777" w:rsidTr="00F9431F">
        <w:trPr>
          <w:trHeight w:val="533"/>
        </w:trPr>
        <w:tc>
          <w:tcPr>
            <w:tcW w:w="4395" w:type="dxa"/>
            <w:gridSpan w:val="2"/>
          </w:tcPr>
          <w:p w14:paraId="37584F05" w14:textId="77777777" w:rsidR="00D43F94" w:rsidRPr="004136C5" w:rsidRDefault="00D43F94" w:rsidP="00F9431F">
            <w:pPr>
              <w:ind w:left="360"/>
              <w:rPr>
                <w:b/>
                <w:color w:val="000000"/>
              </w:rPr>
            </w:pPr>
            <w:r w:rsidRPr="004136C5">
              <w:rPr>
                <w:b/>
                <w:noProof/>
                <w:lang w:val="ro-MD"/>
              </w:rPr>
              <w:t>Cunoștințe/</w:t>
            </w:r>
            <w:r w:rsidRPr="004136C5">
              <w:rPr>
                <w:b/>
                <w:color w:val="000000"/>
              </w:rPr>
              <w:t>unități de conținut</w:t>
            </w:r>
          </w:p>
          <w:p w14:paraId="51DC3E45" w14:textId="77777777" w:rsidR="00D43F94" w:rsidRPr="004136C5" w:rsidRDefault="00D43F94" w:rsidP="00F9431F">
            <w:pPr>
              <w:rPr>
                <w:b/>
                <w:i/>
              </w:rPr>
            </w:pPr>
          </w:p>
        </w:tc>
        <w:tc>
          <w:tcPr>
            <w:tcW w:w="3685" w:type="dxa"/>
          </w:tcPr>
          <w:p w14:paraId="094DB38A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36C5">
              <w:rPr>
                <w:rFonts w:ascii="Times New Roman" w:hAnsi="Times New Roman"/>
                <w:b/>
                <w:noProof/>
                <w:lang w:val="ro-MD"/>
              </w:rPr>
              <w:t>Abilități</w:t>
            </w:r>
          </w:p>
        </w:tc>
        <w:tc>
          <w:tcPr>
            <w:tcW w:w="2552" w:type="dxa"/>
          </w:tcPr>
          <w:p w14:paraId="04ED59C7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36C5">
              <w:rPr>
                <w:rFonts w:ascii="Times New Roman" w:hAnsi="Times New Roman"/>
                <w:b/>
                <w:noProof/>
                <w:lang w:val="ro-MD"/>
              </w:rPr>
              <w:t>Responsabilitate și autonomie</w:t>
            </w:r>
          </w:p>
        </w:tc>
      </w:tr>
      <w:tr w:rsidR="00D43F94" w:rsidRPr="00D75BAE" w14:paraId="13065926" w14:textId="77777777" w:rsidTr="00F9431F">
        <w:trPr>
          <w:trHeight w:val="2820"/>
        </w:trPr>
        <w:tc>
          <w:tcPr>
            <w:tcW w:w="4395" w:type="dxa"/>
            <w:gridSpan w:val="2"/>
          </w:tcPr>
          <w:p w14:paraId="4864F502" w14:textId="77777777" w:rsidR="00D43F94" w:rsidRDefault="00D43F94" w:rsidP="00D43F94">
            <w:pPr>
              <w:numPr>
                <w:ilvl w:val="0"/>
                <w:numId w:val="2"/>
              </w:numPr>
            </w:pPr>
            <w:r>
              <w:t>Рерайтинг как разновидность  копирайтинга: черты сходства и различия.</w:t>
            </w:r>
          </w:p>
          <w:p w14:paraId="64181E7F" w14:textId="77777777" w:rsidR="00D43F94" w:rsidRDefault="00D43F94" w:rsidP="00D43F94">
            <w:pPr>
              <w:numPr>
                <w:ilvl w:val="0"/>
                <w:numId w:val="2"/>
              </w:numPr>
            </w:pPr>
            <w:r>
              <w:t xml:space="preserve">Причины обращения к рерайтингу. </w:t>
            </w:r>
          </w:p>
          <w:p w14:paraId="0C56E700" w14:textId="77777777" w:rsidR="00D43F94" w:rsidRPr="009B47DB" w:rsidRDefault="00D43F94" w:rsidP="00D43F94">
            <w:pPr>
              <w:numPr>
                <w:ilvl w:val="0"/>
                <w:numId w:val="2"/>
              </w:numPr>
              <w:ind w:left="301"/>
              <w:jc w:val="center"/>
              <w:rPr>
                <w:b/>
                <w:i/>
              </w:rPr>
            </w:pPr>
            <w:r>
              <w:t>Использование приемов рерайтинга в зависимости от типа рерайтинга.</w:t>
            </w:r>
          </w:p>
          <w:p w14:paraId="7CE89DF3" w14:textId="77777777" w:rsidR="00D43F94" w:rsidRPr="009B47DB" w:rsidRDefault="00D43F94" w:rsidP="00D43F94">
            <w:pPr>
              <w:numPr>
                <w:ilvl w:val="0"/>
                <w:numId w:val="2"/>
              </w:numPr>
              <w:ind w:left="301"/>
              <w:jc w:val="center"/>
              <w:rPr>
                <w:b/>
                <w:i/>
              </w:rPr>
            </w:pPr>
            <w:r w:rsidRPr="009B47DB">
              <w:t>Приемы рерайта. Типичные ошибки</w:t>
            </w:r>
            <w:r w:rsidRPr="009B47DB">
              <w:rPr>
                <w:b/>
                <w:i/>
              </w:rPr>
              <w:t xml:space="preserve">. </w:t>
            </w:r>
          </w:p>
          <w:p w14:paraId="030060E7" w14:textId="77777777" w:rsidR="00D43F94" w:rsidRDefault="00D43F94" w:rsidP="00F9431F">
            <w:pPr>
              <w:rPr>
                <w:i/>
              </w:rPr>
            </w:pPr>
          </w:p>
          <w:p w14:paraId="40922781" w14:textId="77777777" w:rsidR="00D43F94" w:rsidRDefault="00D43F94" w:rsidP="00F9431F">
            <w:r>
              <w:rPr>
                <w:i/>
              </w:rPr>
              <w:t xml:space="preserve">Ключевые слова: рерайтинг, рерайт, </w:t>
            </w:r>
            <w:r>
              <w:rPr>
                <w:i/>
                <w:lang w:val="en-US"/>
              </w:rPr>
              <w:t>SEO</w:t>
            </w:r>
            <w:r>
              <w:rPr>
                <w:i/>
              </w:rPr>
              <w:t>-рерайтинг, поверхностный рерайт, глубокий рерайт, приемы рерайта.</w:t>
            </w:r>
          </w:p>
        </w:tc>
        <w:tc>
          <w:tcPr>
            <w:tcW w:w="3685" w:type="dxa"/>
          </w:tcPr>
          <w:p w14:paraId="42025270" w14:textId="77777777" w:rsidR="00D43F94" w:rsidRPr="00E600BA" w:rsidRDefault="00D43F94" w:rsidP="00F9431F">
            <w:r w:rsidRPr="00E600BA">
              <w:t>Выпускник:</w:t>
            </w:r>
          </w:p>
          <w:p w14:paraId="6E21639C" w14:textId="77777777" w:rsidR="00D43F94" w:rsidRDefault="00D43F94" w:rsidP="00F9431F">
            <w:r>
              <w:t>- Характеризует рерайт как форму копирайтинга;</w:t>
            </w:r>
          </w:p>
          <w:p w14:paraId="11F7381C" w14:textId="77777777" w:rsidR="00D43F94" w:rsidRDefault="00D43F94" w:rsidP="00F9431F">
            <w:r>
              <w:t xml:space="preserve">- выявляет основные черты рерайтинга; </w:t>
            </w:r>
          </w:p>
          <w:p w14:paraId="543034F4" w14:textId="77777777" w:rsidR="00D43F94" w:rsidRDefault="00D43F94" w:rsidP="00F9431F">
            <w:r>
              <w:t>- обосновывет причины обращения к рерайтингу;</w:t>
            </w:r>
          </w:p>
          <w:p w14:paraId="586C69FA" w14:textId="77777777" w:rsidR="00D43F94" w:rsidRDefault="00D43F94" w:rsidP="00F9431F">
            <w:r>
              <w:t>- показавает отличие поверхностного и глубокого рерайтинга.</w:t>
            </w:r>
          </w:p>
          <w:p w14:paraId="522A86E4" w14:textId="77777777" w:rsidR="00D43F94" w:rsidRPr="00BA67E8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noProof/>
                <w:lang w:val="ru-RU"/>
              </w:rPr>
            </w:pPr>
          </w:p>
        </w:tc>
        <w:tc>
          <w:tcPr>
            <w:tcW w:w="2552" w:type="dxa"/>
          </w:tcPr>
          <w:p w14:paraId="4485C852" w14:textId="77777777" w:rsidR="00D43F94" w:rsidRDefault="00D43F94" w:rsidP="0099514C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noProof/>
                <w:lang w:val="ru-RU"/>
              </w:rPr>
            </w:pPr>
            <w:r w:rsidRPr="004165A0">
              <w:rPr>
                <w:rFonts w:ascii="Times New Roman" w:hAnsi="Times New Roman"/>
                <w:noProof/>
                <w:lang w:val="ru-RU"/>
              </w:rPr>
              <w:t xml:space="preserve">Выпускник: </w:t>
            </w:r>
          </w:p>
          <w:p w14:paraId="5B62D66B" w14:textId="77777777" w:rsidR="00D43F94" w:rsidRDefault="00D43F94" w:rsidP="00F9431F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>- автономно и ответственно</w:t>
            </w:r>
          </w:p>
          <w:p w14:paraId="79C89E89" w14:textId="77777777" w:rsidR="005E6750" w:rsidRDefault="00D43F94" w:rsidP="005E6750">
            <w:pPr>
              <w:pStyle w:val="ListParagraph1"/>
              <w:spacing w:after="0" w:line="240" w:lineRule="auto"/>
              <w:ind w:left="33"/>
              <w:rPr>
                <w:rStyle w:val="rynqvb"/>
                <w:rFonts w:ascii="Times New Roman" w:hAnsi="Times New Roman"/>
                <w:lang w:val="ru-RU"/>
              </w:rPr>
            </w:pPr>
            <w:r>
              <w:rPr>
                <w:rStyle w:val="rynqvb"/>
                <w:rFonts w:ascii="Times New Roman" w:hAnsi="Times New Roman"/>
                <w:lang w:val="ru-RU"/>
              </w:rPr>
              <w:t xml:space="preserve"> </w:t>
            </w:r>
            <w:r w:rsidRPr="004165A0">
              <w:rPr>
                <w:rStyle w:val="rynqvb"/>
                <w:rFonts w:ascii="Times New Roman" w:hAnsi="Times New Roman"/>
              </w:rPr>
              <w:t xml:space="preserve"> производит, опи</w:t>
            </w:r>
            <w:r>
              <w:rPr>
                <w:rStyle w:val="rynqvb"/>
                <w:rFonts w:ascii="Times New Roman" w:hAnsi="Times New Roman"/>
              </w:rPr>
              <w:t xml:space="preserve">сывает, анализирует и </w:t>
            </w:r>
            <w:r w:rsidRPr="004165A0">
              <w:rPr>
                <w:rStyle w:val="rynqvb"/>
                <w:rFonts w:ascii="Times New Roman" w:hAnsi="Times New Roman"/>
              </w:rPr>
              <w:t xml:space="preserve"> использует </w:t>
            </w:r>
            <w:r>
              <w:rPr>
                <w:rStyle w:val="rynqvb"/>
                <w:rFonts w:ascii="Times New Roman" w:hAnsi="Times New Roman"/>
                <w:lang w:val="ru-RU"/>
              </w:rPr>
              <w:t xml:space="preserve"> </w:t>
            </w:r>
            <w:r w:rsidRPr="004165A0">
              <w:rPr>
                <w:rStyle w:val="rynqvb"/>
                <w:rFonts w:ascii="Times New Roman" w:hAnsi="Times New Roman"/>
              </w:rPr>
              <w:t xml:space="preserve"> </w:t>
            </w:r>
            <w:r w:rsidR="005E6750">
              <w:rPr>
                <w:rStyle w:val="rynqvb"/>
                <w:rFonts w:ascii="Times New Roman" w:hAnsi="Times New Roman"/>
                <w:lang w:val="ru-RU"/>
              </w:rPr>
              <w:t xml:space="preserve"> рерайтинг;</w:t>
            </w:r>
          </w:p>
          <w:p w14:paraId="2076DB8B" w14:textId="77777777" w:rsidR="005E6750" w:rsidRDefault="005E6750" w:rsidP="005E6750">
            <w:pPr>
              <w:pStyle w:val="ListParagraph1"/>
              <w:spacing w:after="0" w:line="240" w:lineRule="auto"/>
              <w:ind w:left="33"/>
              <w:rPr>
                <w:rStyle w:val="rynqvb"/>
                <w:rFonts w:ascii="Times New Roman" w:hAnsi="Times New Roman"/>
                <w:lang w:val="ru-RU"/>
              </w:rPr>
            </w:pPr>
            <w:r>
              <w:rPr>
                <w:rStyle w:val="rynqvb"/>
                <w:rFonts w:ascii="Times New Roman" w:hAnsi="Times New Roman"/>
                <w:lang w:val="ru-RU"/>
              </w:rPr>
              <w:t>-указывает приемы рерайта;</w:t>
            </w:r>
          </w:p>
          <w:p w14:paraId="0AD11B06" w14:textId="77777777" w:rsidR="00D43F94" w:rsidRPr="00ED215F" w:rsidRDefault="005E6750" w:rsidP="005E6750">
            <w:pPr>
              <w:pStyle w:val="ListParagraph1"/>
              <w:spacing w:after="0" w:line="240" w:lineRule="auto"/>
              <w:ind w:left="33"/>
              <w:rPr>
                <w:rFonts w:ascii="Times New Roman" w:hAnsi="Times New Roman"/>
                <w:noProof/>
                <w:lang w:val="ro-MD"/>
              </w:rPr>
            </w:pPr>
            <w:r>
              <w:rPr>
                <w:rStyle w:val="rynqvb"/>
                <w:rFonts w:ascii="Times New Roman" w:hAnsi="Times New Roman"/>
                <w:lang w:val="ru-RU"/>
              </w:rPr>
              <w:t>-выявляет типичные ошибки  в их написании</w:t>
            </w:r>
            <w:r w:rsidR="00D43F94" w:rsidRPr="004165A0">
              <w:rPr>
                <w:rStyle w:val="rynqvb"/>
                <w:rFonts w:ascii="Times New Roman" w:hAnsi="Times New Roman"/>
              </w:rPr>
              <w:t>.</w:t>
            </w:r>
          </w:p>
        </w:tc>
      </w:tr>
      <w:tr w:rsidR="00D43F94" w:rsidRPr="007868AC" w14:paraId="09A2F238" w14:textId="77777777" w:rsidTr="00F9431F">
        <w:trPr>
          <w:trHeight w:val="645"/>
        </w:trPr>
        <w:tc>
          <w:tcPr>
            <w:tcW w:w="10632" w:type="dxa"/>
            <w:gridSpan w:val="4"/>
          </w:tcPr>
          <w:p w14:paraId="7596C178" w14:textId="77777777" w:rsidR="00D43F94" w:rsidRPr="009B47DB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7DB">
              <w:rPr>
                <w:rFonts w:ascii="Times New Roman" w:hAnsi="Times New Roman"/>
                <w:b/>
                <w:sz w:val="24"/>
                <w:szCs w:val="24"/>
              </w:rPr>
              <w:t>Subiectul 4.</w:t>
            </w:r>
            <w:r w:rsidRPr="009B47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389216A" w14:textId="77777777" w:rsidR="00D43F94" w:rsidRPr="009B47DB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B47D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Типы текстов. Основные элементы текста. </w:t>
            </w:r>
          </w:p>
          <w:p w14:paraId="2ED3AD0F" w14:textId="77777777" w:rsidR="00D43F94" w:rsidRPr="009B47DB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o-MD"/>
              </w:rPr>
            </w:pPr>
            <w:r w:rsidRPr="009B47DB">
              <w:rPr>
                <w:rFonts w:ascii="Times New Roman" w:hAnsi="Times New Roman"/>
                <w:b/>
                <w:sz w:val="24"/>
                <w:szCs w:val="24"/>
              </w:rPr>
              <w:t>Rezultatele învățării preconizate a fi atinse:</w:t>
            </w:r>
            <w:r w:rsidRPr="009B47DB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9B47DB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RI 3, RI 4, RI 5, RI 6, RI 9.</w:t>
            </w:r>
          </w:p>
        </w:tc>
      </w:tr>
      <w:tr w:rsidR="00D43F94" w:rsidRPr="00D75BAE" w14:paraId="230D388E" w14:textId="77777777" w:rsidTr="00F9431F">
        <w:trPr>
          <w:trHeight w:val="645"/>
        </w:trPr>
        <w:tc>
          <w:tcPr>
            <w:tcW w:w="4111" w:type="dxa"/>
          </w:tcPr>
          <w:p w14:paraId="4B32F2AF" w14:textId="77777777" w:rsidR="00D43F94" w:rsidRPr="004136C5" w:rsidRDefault="00D43F94" w:rsidP="00F9431F">
            <w:pPr>
              <w:ind w:left="360"/>
              <w:rPr>
                <w:b/>
                <w:color w:val="000000"/>
              </w:rPr>
            </w:pPr>
            <w:r w:rsidRPr="004136C5">
              <w:rPr>
                <w:b/>
                <w:noProof/>
                <w:lang w:val="ro-MD"/>
              </w:rPr>
              <w:t>Cunoștințe/</w:t>
            </w:r>
            <w:r w:rsidRPr="004136C5">
              <w:rPr>
                <w:b/>
                <w:color w:val="000000"/>
              </w:rPr>
              <w:t>unități de conținut</w:t>
            </w:r>
          </w:p>
          <w:p w14:paraId="7C950115" w14:textId="77777777" w:rsidR="00D43F94" w:rsidRPr="004136C5" w:rsidRDefault="00D43F94" w:rsidP="00F9431F">
            <w:pPr>
              <w:rPr>
                <w:b/>
                <w:i/>
              </w:rPr>
            </w:pPr>
          </w:p>
        </w:tc>
        <w:tc>
          <w:tcPr>
            <w:tcW w:w="3969" w:type="dxa"/>
            <w:gridSpan w:val="2"/>
          </w:tcPr>
          <w:p w14:paraId="7B5776D7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36C5">
              <w:rPr>
                <w:rFonts w:ascii="Times New Roman" w:hAnsi="Times New Roman"/>
                <w:b/>
                <w:noProof/>
                <w:lang w:val="ro-MD"/>
              </w:rPr>
              <w:t>Abilități</w:t>
            </w:r>
          </w:p>
        </w:tc>
        <w:tc>
          <w:tcPr>
            <w:tcW w:w="2552" w:type="dxa"/>
          </w:tcPr>
          <w:p w14:paraId="65770BD1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36C5">
              <w:rPr>
                <w:rFonts w:ascii="Times New Roman" w:hAnsi="Times New Roman"/>
                <w:b/>
                <w:noProof/>
                <w:lang w:val="ro-MD"/>
              </w:rPr>
              <w:t>Responsabilitate și autonomie</w:t>
            </w:r>
          </w:p>
        </w:tc>
      </w:tr>
      <w:tr w:rsidR="00D43F94" w:rsidRPr="00D75BAE" w14:paraId="6B2148B9" w14:textId="77777777" w:rsidTr="00F9431F">
        <w:trPr>
          <w:trHeight w:val="645"/>
        </w:trPr>
        <w:tc>
          <w:tcPr>
            <w:tcW w:w="4111" w:type="dxa"/>
          </w:tcPr>
          <w:p w14:paraId="4D3F5B14" w14:textId="77777777" w:rsidR="00D43F94" w:rsidRPr="00BA67E8" w:rsidRDefault="00D43F94" w:rsidP="00D43F94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E8">
              <w:rPr>
                <w:rFonts w:ascii="Times New Roman" w:hAnsi="Times New Roman"/>
                <w:bCs/>
                <w:sz w:val="24"/>
                <w:szCs w:val="24"/>
              </w:rPr>
              <w:t>Типы текстов.</w:t>
            </w:r>
          </w:p>
          <w:p w14:paraId="1295F0A6" w14:textId="77777777" w:rsidR="00D43F94" w:rsidRPr="00BA67E8" w:rsidRDefault="00D43F94" w:rsidP="00D43F94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элементы текста.</w:t>
            </w:r>
          </w:p>
          <w:p w14:paraId="1D3DD6BD" w14:textId="77777777" w:rsidR="00D43F94" w:rsidRPr="00BA67E8" w:rsidRDefault="00D43F94" w:rsidP="00D43F94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E8">
              <w:rPr>
                <w:rFonts w:ascii="Times New Roman" w:hAnsi="Times New Roman"/>
                <w:bCs/>
                <w:sz w:val="24"/>
                <w:szCs w:val="24"/>
              </w:rPr>
              <w:t xml:space="preserve">Продающие тексты. </w:t>
            </w:r>
          </w:p>
          <w:p w14:paraId="6863E09B" w14:textId="77777777" w:rsidR="00D43F94" w:rsidRPr="00BA67E8" w:rsidRDefault="00D43F94" w:rsidP="00D43F94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7E8">
              <w:rPr>
                <w:rFonts w:ascii="Times New Roman" w:hAnsi="Times New Roman"/>
                <w:bCs/>
                <w:sz w:val="24"/>
                <w:szCs w:val="24"/>
              </w:rPr>
              <w:t>Требования к подготовке и написанию продающих текстов.</w:t>
            </w:r>
          </w:p>
          <w:p w14:paraId="5AAC933E" w14:textId="77777777" w:rsidR="00D43F94" w:rsidRPr="00BA67E8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</w:p>
          <w:p w14:paraId="299991CF" w14:textId="77777777" w:rsidR="00D43F94" w:rsidRPr="00BA67E8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BA67E8">
              <w:rPr>
                <w:rFonts w:ascii="Times New Roman" w:hAnsi="Times New Roman"/>
                <w:i/>
                <w:sz w:val="24"/>
                <w:szCs w:val="24"/>
              </w:rPr>
              <w:t xml:space="preserve">Ключевые слова:  рекламная компания, продающий текст, модель </w:t>
            </w:r>
            <w:r w:rsidRPr="00BA67E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AIDA</w:t>
            </w:r>
            <w:r w:rsidRPr="00BA67E8">
              <w:rPr>
                <w:rFonts w:ascii="Times New Roman" w:hAnsi="Times New Roman"/>
                <w:i/>
                <w:sz w:val="24"/>
                <w:szCs w:val="24"/>
              </w:rPr>
              <w:t>, целевая аудитория.</w:t>
            </w:r>
          </w:p>
          <w:p w14:paraId="037B7557" w14:textId="77777777" w:rsidR="00D43F94" w:rsidRPr="00BA67E8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251347E" w14:textId="77777777" w:rsidR="00D43F94" w:rsidRPr="00E600BA" w:rsidRDefault="00D43F94" w:rsidP="00F9431F">
            <w:r w:rsidRPr="00E600BA">
              <w:t>Выпускник:</w:t>
            </w:r>
          </w:p>
          <w:p w14:paraId="70578DDA" w14:textId="77777777" w:rsidR="00D43F94" w:rsidRDefault="00D43F94" w:rsidP="00F9431F">
            <w:r>
              <w:t xml:space="preserve">- Совершенствует  умения правильной стратегии при подготовке к написанию текста (характеристика товара/услуги, характеристика рынка/конкурентов, целевая аудитория и т.д.);  </w:t>
            </w:r>
          </w:p>
          <w:p w14:paraId="69E9DA5B" w14:textId="77777777" w:rsidR="00D43F94" w:rsidRDefault="00D43F94" w:rsidP="00F9431F">
            <w:r>
              <w:t>-формирует четкое понимание особенностей продающих текстов;</w:t>
            </w:r>
          </w:p>
          <w:p w14:paraId="4B6AC021" w14:textId="77777777" w:rsidR="00D43F94" w:rsidRDefault="00D43F94" w:rsidP="00F9431F">
            <w:r>
              <w:t xml:space="preserve">-характеризует особенности </w:t>
            </w:r>
            <w:r>
              <w:rPr>
                <w:lang w:val="en-US"/>
              </w:rPr>
              <w:t>SEO</w:t>
            </w:r>
            <w:r>
              <w:t>-текстов,  способы включения ключевых слов;</w:t>
            </w:r>
          </w:p>
          <w:p w14:paraId="5959A17B" w14:textId="77777777" w:rsidR="00D43F94" w:rsidRDefault="00D43F94" w:rsidP="00F9431F">
            <w:r>
              <w:lastRenderedPageBreak/>
              <w:t>- показывает особенности подготовки контента для веб-сайтов, требования к написанию текста к главной странице сайта.</w:t>
            </w:r>
          </w:p>
          <w:p w14:paraId="5E94D050" w14:textId="77777777" w:rsidR="00D43F94" w:rsidRDefault="00D43F94" w:rsidP="00F9431F">
            <w:r>
              <w:t xml:space="preserve">- учиться корректному отбору языковых средств и жанра при написании рекламных текстов разных типов (рациональный и эмоциональный);  </w:t>
            </w:r>
          </w:p>
          <w:p w14:paraId="0E0864BB" w14:textId="77777777" w:rsidR="00D43F94" w:rsidRDefault="00D43F94" w:rsidP="00F9431F">
            <w:r>
              <w:t xml:space="preserve"> -использует приемы языковой игры в продающих текстах.</w:t>
            </w:r>
          </w:p>
          <w:p w14:paraId="730D2156" w14:textId="77777777" w:rsidR="00D43F94" w:rsidRPr="00BA67E8" w:rsidRDefault="00D43F94" w:rsidP="00F9431F">
            <w:pPr>
              <w:pStyle w:val="ListParagraph1"/>
              <w:spacing w:after="0" w:line="240" w:lineRule="auto"/>
              <w:ind w:left="-7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59C4E46A" w14:textId="77777777" w:rsidR="00D43F94" w:rsidRPr="00E600BA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600B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Выпускник: </w:t>
            </w:r>
          </w:p>
          <w:p w14:paraId="717BA03B" w14:textId="77777777" w:rsidR="00D43F94" w:rsidRDefault="00D43F94" w:rsidP="00F9431F">
            <w:pPr>
              <w:pStyle w:val="ListParagraph1"/>
              <w:spacing w:after="0" w:line="240" w:lineRule="auto"/>
              <w:ind w:left="43"/>
              <w:rPr>
                <w:rStyle w:val="rynqvb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rynqvb"/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600BA"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определяет </w:t>
            </w:r>
            <w:r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</w:t>
            </w:r>
            <w:r w:rsidRPr="00E600BA"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самостоятельно и ответственно </w:t>
            </w:r>
            <w:r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ynqvb"/>
                <w:rFonts w:ascii="Times New Roman" w:hAnsi="Times New Roman"/>
                <w:sz w:val="24"/>
                <w:szCs w:val="24"/>
                <w:lang w:val="ru-RU"/>
              </w:rPr>
              <w:t xml:space="preserve">принципы и категории лексических явлений, взаимоотношение с другими лингвистическими </w:t>
            </w:r>
          </w:p>
          <w:p w14:paraId="2EBEDC97" w14:textId="77777777" w:rsidR="00D43F94" w:rsidRPr="004136C5" w:rsidRDefault="00D43F94" w:rsidP="00F9431F">
            <w:pPr>
              <w:pStyle w:val="ListParagraph1"/>
              <w:spacing w:after="0" w:line="240" w:lineRule="auto"/>
              <w:ind w:left="4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rynqvb"/>
                <w:rFonts w:ascii="Times New Roman" w:hAnsi="Times New Roman"/>
                <w:sz w:val="24"/>
                <w:szCs w:val="24"/>
                <w:lang w:val="ru-RU"/>
              </w:rPr>
              <w:t xml:space="preserve">областями. </w:t>
            </w:r>
            <w:r w:rsidRPr="00E600BA"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3F94" w:rsidRPr="007868AC" w14:paraId="66C53F83" w14:textId="77777777" w:rsidTr="00F9431F">
        <w:trPr>
          <w:trHeight w:val="645"/>
        </w:trPr>
        <w:tc>
          <w:tcPr>
            <w:tcW w:w="10632" w:type="dxa"/>
            <w:gridSpan w:val="4"/>
          </w:tcPr>
          <w:p w14:paraId="76EFC010" w14:textId="77777777" w:rsidR="00D43F94" w:rsidRDefault="00D43F94" w:rsidP="00F9431F">
            <w:pPr>
              <w:jc w:val="center"/>
              <w:rPr>
                <w:bCs/>
              </w:rPr>
            </w:pPr>
            <w:r>
              <w:rPr>
                <w:b/>
              </w:rPr>
              <w:t>Subiectul 5.</w:t>
            </w:r>
            <w:r>
              <w:rPr>
                <w:bCs/>
              </w:rPr>
              <w:t xml:space="preserve"> </w:t>
            </w:r>
          </w:p>
          <w:p w14:paraId="66A82484" w14:textId="77777777" w:rsidR="00D43F94" w:rsidRDefault="00D43F94" w:rsidP="00F9431F">
            <w:pPr>
              <w:jc w:val="center"/>
              <w:rPr>
                <w:b/>
                <w:bCs/>
                <w:i/>
              </w:rPr>
            </w:pPr>
            <w:r w:rsidRPr="00E600BA">
              <w:rPr>
                <w:b/>
                <w:bCs/>
                <w:i/>
              </w:rPr>
              <w:t>Прагматические особенности рекламных текстов</w:t>
            </w:r>
            <w:r>
              <w:rPr>
                <w:b/>
                <w:bCs/>
                <w:i/>
              </w:rPr>
              <w:t>.</w:t>
            </w:r>
          </w:p>
          <w:p w14:paraId="5B8DBBC9" w14:textId="77777777" w:rsidR="00D43F94" w:rsidRPr="00A54A67" w:rsidRDefault="00D43F94" w:rsidP="00F9431F">
            <w:pPr>
              <w:jc w:val="center"/>
              <w:rPr>
                <w:b/>
                <w:bCs/>
                <w:i/>
                <w:lang w:val="fr-FR"/>
              </w:rPr>
            </w:pPr>
            <w:r w:rsidRPr="00CA3123">
              <w:rPr>
                <w:b/>
                <w:sz w:val="22"/>
                <w:szCs w:val="22"/>
                <w:lang w:val="ro-RO"/>
              </w:rPr>
              <w:t>Rezultatele învățării preconizate a fi atinse:</w:t>
            </w:r>
            <w:r>
              <w:rPr>
                <w:b/>
                <w:bCs/>
                <w:i/>
                <w:color w:val="000000"/>
                <w:spacing w:val="-4"/>
                <w:szCs w:val="20"/>
                <w:lang w:val="ro-RO"/>
              </w:rPr>
              <w:t xml:space="preserve"> </w:t>
            </w:r>
            <w:r w:rsidRPr="00E6217A">
              <w:rPr>
                <w:b/>
                <w:bCs/>
                <w:color w:val="000000"/>
                <w:spacing w:val="-4"/>
                <w:szCs w:val="20"/>
                <w:lang w:val="ro-RO"/>
              </w:rPr>
              <w:t>RI 3, RI 4, RI 5, RI 6, RI 9</w:t>
            </w:r>
            <w:r>
              <w:rPr>
                <w:b/>
                <w:bCs/>
                <w:color w:val="000000"/>
                <w:spacing w:val="-4"/>
                <w:szCs w:val="20"/>
                <w:lang w:val="ro-RO"/>
              </w:rPr>
              <w:t>.</w:t>
            </w:r>
            <w:r>
              <w:rPr>
                <w:b/>
                <w:bCs/>
                <w:i/>
                <w:lang w:val="ro-RO"/>
              </w:rPr>
              <w:t xml:space="preserve"> </w:t>
            </w:r>
            <w:r w:rsidRPr="00A54A67">
              <w:rPr>
                <w:b/>
                <w:bCs/>
                <w:i/>
                <w:lang w:val="fr-FR"/>
              </w:rPr>
              <w:t xml:space="preserve"> </w:t>
            </w:r>
          </w:p>
          <w:p w14:paraId="6769F412" w14:textId="77777777" w:rsidR="00D43F94" w:rsidRPr="00C1687E" w:rsidRDefault="00D43F94" w:rsidP="00F9431F">
            <w:pPr>
              <w:jc w:val="center"/>
              <w:rPr>
                <w:b/>
                <w:i/>
                <w:lang w:val="fr-FR"/>
              </w:rPr>
            </w:pPr>
          </w:p>
        </w:tc>
      </w:tr>
      <w:tr w:rsidR="00D43F94" w:rsidRPr="00D75BAE" w14:paraId="750FC5FA" w14:textId="77777777" w:rsidTr="00F9431F">
        <w:trPr>
          <w:trHeight w:val="645"/>
        </w:trPr>
        <w:tc>
          <w:tcPr>
            <w:tcW w:w="4111" w:type="dxa"/>
          </w:tcPr>
          <w:p w14:paraId="382270C9" w14:textId="77777777" w:rsidR="00D43F94" w:rsidRPr="004136C5" w:rsidRDefault="00D43F94" w:rsidP="00F9431F">
            <w:pPr>
              <w:ind w:left="360"/>
              <w:rPr>
                <w:b/>
                <w:color w:val="000000"/>
              </w:rPr>
            </w:pPr>
            <w:r w:rsidRPr="004136C5">
              <w:rPr>
                <w:b/>
                <w:noProof/>
                <w:lang w:val="ro-MD"/>
              </w:rPr>
              <w:t>Cunoștințe/</w:t>
            </w:r>
            <w:r w:rsidRPr="004136C5">
              <w:rPr>
                <w:b/>
                <w:color w:val="000000"/>
              </w:rPr>
              <w:t>unități de conținut</w:t>
            </w:r>
          </w:p>
          <w:p w14:paraId="1C4DB3F3" w14:textId="77777777" w:rsidR="00D43F94" w:rsidRPr="004136C5" w:rsidRDefault="00D43F94" w:rsidP="00F9431F">
            <w:pPr>
              <w:rPr>
                <w:b/>
                <w:i/>
              </w:rPr>
            </w:pPr>
          </w:p>
        </w:tc>
        <w:tc>
          <w:tcPr>
            <w:tcW w:w="3969" w:type="dxa"/>
            <w:gridSpan w:val="2"/>
          </w:tcPr>
          <w:p w14:paraId="6BFD3E73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36C5">
              <w:rPr>
                <w:rFonts w:ascii="Times New Roman" w:hAnsi="Times New Roman"/>
                <w:b/>
                <w:noProof/>
                <w:lang w:val="ro-MD"/>
              </w:rPr>
              <w:t>Abilități</w:t>
            </w:r>
          </w:p>
        </w:tc>
        <w:tc>
          <w:tcPr>
            <w:tcW w:w="2552" w:type="dxa"/>
          </w:tcPr>
          <w:p w14:paraId="6D51C56D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36C5">
              <w:rPr>
                <w:rFonts w:ascii="Times New Roman" w:hAnsi="Times New Roman"/>
                <w:b/>
                <w:noProof/>
                <w:lang w:val="ro-MD"/>
              </w:rPr>
              <w:t>Responsabilitate și autonomie</w:t>
            </w:r>
          </w:p>
        </w:tc>
      </w:tr>
      <w:tr w:rsidR="00D43F94" w:rsidRPr="00D75BAE" w14:paraId="35CEDEF3" w14:textId="77777777" w:rsidTr="00F9431F">
        <w:trPr>
          <w:trHeight w:val="645"/>
        </w:trPr>
        <w:tc>
          <w:tcPr>
            <w:tcW w:w="4111" w:type="dxa"/>
          </w:tcPr>
          <w:p w14:paraId="792B10DC" w14:textId="77777777" w:rsidR="00D43F94" w:rsidRDefault="00D43F94" w:rsidP="00D43F94">
            <w:pPr>
              <w:pStyle w:val="ListParagraph"/>
              <w:numPr>
                <w:ilvl w:val="0"/>
                <w:numId w:val="6"/>
              </w:numPr>
            </w:pPr>
            <w:r w:rsidRPr="00EC3C2E">
              <w:t>Реклама</w:t>
            </w:r>
            <w:r>
              <w:t>. Виды рекламы.</w:t>
            </w:r>
          </w:p>
          <w:p w14:paraId="0432D0AC" w14:textId="77777777" w:rsidR="00D43F94" w:rsidRDefault="00D43F94" w:rsidP="00D43F94">
            <w:pPr>
              <w:pStyle w:val="ListParagraph"/>
              <w:numPr>
                <w:ilvl w:val="0"/>
                <w:numId w:val="6"/>
              </w:numPr>
            </w:pPr>
            <w:r>
              <w:t>Рекламные слоганы.</w:t>
            </w:r>
          </w:p>
          <w:p w14:paraId="2C7BF6A1" w14:textId="77777777" w:rsidR="00D43F94" w:rsidRDefault="00D43F94" w:rsidP="00D43F94">
            <w:pPr>
              <w:pStyle w:val="ListParagraph"/>
              <w:numPr>
                <w:ilvl w:val="0"/>
                <w:numId w:val="6"/>
              </w:numPr>
            </w:pPr>
            <w:r>
              <w:t>Языковые особенности рекламных слоганов.</w:t>
            </w:r>
          </w:p>
          <w:p w14:paraId="2AB15568" w14:textId="77777777" w:rsidR="00D43F94" w:rsidRPr="00EC3C2E" w:rsidRDefault="00D43F94" w:rsidP="00D43F94">
            <w:pPr>
              <w:pStyle w:val="ListParagraph"/>
              <w:numPr>
                <w:ilvl w:val="0"/>
                <w:numId w:val="6"/>
              </w:numPr>
            </w:pPr>
            <w:r>
              <w:t>Экспрессивные средства рекламных тестов.</w:t>
            </w:r>
          </w:p>
          <w:p w14:paraId="7026453B" w14:textId="77777777" w:rsidR="00D43F94" w:rsidRPr="004136C5" w:rsidRDefault="00D43F94" w:rsidP="00F9431F">
            <w:pPr>
              <w:ind w:left="33"/>
              <w:rPr>
                <w:b/>
                <w:noProof/>
                <w:lang w:val="ro-MD"/>
              </w:rPr>
            </w:pPr>
            <w:r>
              <w:rPr>
                <w:i/>
              </w:rPr>
              <w:t>Ключевые слова: прагматизм рекламного текста,  вербальное воздействие, нормы СРЯ, экспрессивные средства языка, языковая игра.</w:t>
            </w:r>
          </w:p>
        </w:tc>
        <w:tc>
          <w:tcPr>
            <w:tcW w:w="3969" w:type="dxa"/>
            <w:gridSpan w:val="2"/>
          </w:tcPr>
          <w:p w14:paraId="073AC918" w14:textId="77777777" w:rsidR="00D43F94" w:rsidRPr="00E600BA" w:rsidRDefault="00D43F94" w:rsidP="00F9431F">
            <w:r w:rsidRPr="00E600BA">
              <w:t>Выпускник:</w:t>
            </w:r>
          </w:p>
          <w:p w14:paraId="75415D7B" w14:textId="77777777" w:rsidR="00D43F94" w:rsidRDefault="00D43F94" w:rsidP="00F9431F">
            <w:r>
              <w:t>-Обосновывает особенности рекламного текста в сравнении с другими типами текстов;</w:t>
            </w:r>
          </w:p>
          <w:p w14:paraId="67AC27A0" w14:textId="77777777" w:rsidR="00D43F94" w:rsidRDefault="00D43F94" w:rsidP="00F9431F">
            <w:r>
              <w:t>- исходя из прагматической функции рекламного текста умеет создавать яркий и запоминающегося образа, который актуализирует эмоциональный потенциал вербального воздействия на потребителя;</w:t>
            </w:r>
          </w:p>
          <w:p w14:paraId="52790D59" w14:textId="77777777" w:rsidR="00D43F94" w:rsidRDefault="00D43F94" w:rsidP="00F9431F">
            <w:r>
              <w:t>- выявляет особенности использование языковых средств для привлечения внимания потенциального потребителя и создания у него мотивации на приобретение товара или услуги.</w:t>
            </w:r>
          </w:p>
          <w:p w14:paraId="09020293" w14:textId="77777777" w:rsidR="00D43F94" w:rsidRPr="00EC3C2E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u-RU"/>
              </w:rPr>
            </w:pPr>
          </w:p>
        </w:tc>
        <w:tc>
          <w:tcPr>
            <w:tcW w:w="2552" w:type="dxa"/>
          </w:tcPr>
          <w:p w14:paraId="2D2982D1" w14:textId="77777777" w:rsidR="00D43F94" w:rsidRDefault="00D43F94" w:rsidP="0099514C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noProof/>
                <w:lang w:val="ru-RU"/>
              </w:rPr>
            </w:pPr>
            <w:r w:rsidRPr="004165A0">
              <w:rPr>
                <w:rFonts w:ascii="Times New Roman" w:hAnsi="Times New Roman"/>
                <w:noProof/>
                <w:lang w:val="ru-RU"/>
              </w:rPr>
              <w:t xml:space="preserve">Выпускник: </w:t>
            </w:r>
          </w:p>
          <w:p w14:paraId="2C8C555B" w14:textId="77777777" w:rsidR="00D43F94" w:rsidRDefault="00D43F94" w:rsidP="00F9431F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noProof/>
                <w:lang w:val="ru-RU"/>
              </w:rPr>
            </w:pPr>
            <w:r>
              <w:rPr>
                <w:rFonts w:ascii="Times New Roman" w:hAnsi="Times New Roman"/>
                <w:noProof/>
                <w:lang w:val="ru-RU"/>
              </w:rPr>
              <w:t>- автономно и ответственно</w:t>
            </w:r>
          </w:p>
          <w:p w14:paraId="1EB35E33" w14:textId="77777777" w:rsidR="005E6750" w:rsidRDefault="00D43F94" w:rsidP="005E6750">
            <w:pPr>
              <w:pStyle w:val="ListParagraph1"/>
              <w:spacing w:after="0" w:line="240" w:lineRule="auto"/>
              <w:ind w:left="-109"/>
              <w:rPr>
                <w:rStyle w:val="rynqvb"/>
                <w:rFonts w:ascii="Times New Roman" w:hAnsi="Times New Roman"/>
                <w:lang w:val="ru-RU"/>
              </w:rPr>
            </w:pPr>
            <w:r>
              <w:rPr>
                <w:rStyle w:val="rynqvb"/>
                <w:rFonts w:ascii="Times New Roman" w:hAnsi="Times New Roman"/>
                <w:lang w:val="ru-RU"/>
              </w:rPr>
              <w:t xml:space="preserve"> </w:t>
            </w:r>
            <w:r w:rsidRPr="004165A0">
              <w:rPr>
                <w:rStyle w:val="rynqvb"/>
                <w:rFonts w:ascii="Times New Roman" w:hAnsi="Times New Roman"/>
              </w:rPr>
              <w:t xml:space="preserve"> производит, опи</w:t>
            </w:r>
            <w:r w:rsidR="005E6750">
              <w:rPr>
                <w:rStyle w:val="rynqvb"/>
                <w:rFonts w:ascii="Times New Roman" w:hAnsi="Times New Roman"/>
              </w:rPr>
              <w:t>сывает, анализирует рекламные слоганы</w:t>
            </w:r>
            <w:r w:rsidR="005E6750">
              <w:rPr>
                <w:rStyle w:val="rynqvb"/>
                <w:rFonts w:ascii="Times New Roman" w:hAnsi="Times New Roman"/>
                <w:lang w:val="ru-RU"/>
              </w:rPr>
              <w:t>;</w:t>
            </w:r>
          </w:p>
          <w:p w14:paraId="623191B5" w14:textId="77777777" w:rsidR="005E6750" w:rsidRPr="005E6750" w:rsidRDefault="005E6750" w:rsidP="005E6750">
            <w:pPr>
              <w:pStyle w:val="ListParagraph1"/>
              <w:spacing w:after="0" w:line="240" w:lineRule="auto"/>
              <w:ind w:left="-109"/>
              <w:rPr>
                <w:rStyle w:val="rynqvb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rynqvb"/>
                <w:rFonts w:ascii="Times New Roman" w:hAnsi="Times New Roman"/>
                <w:lang w:val="ru-RU"/>
              </w:rPr>
              <w:t xml:space="preserve">- умеет определять их </w:t>
            </w:r>
            <w:r w:rsidRPr="005E6750">
              <w:rPr>
                <w:rFonts w:ascii="Times New Roman" w:hAnsi="Times New Roman"/>
                <w:sz w:val="24"/>
                <w:szCs w:val="24"/>
              </w:rPr>
              <w:t>языковые особенности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E6750">
              <w:rPr>
                <w:rFonts w:ascii="Times New Roman" w:hAnsi="Times New Roman"/>
                <w:sz w:val="24"/>
                <w:szCs w:val="24"/>
              </w:rPr>
              <w:t>кспрессивные средства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2AFBC06" w14:textId="77777777" w:rsidR="005E6750" w:rsidRDefault="005E6750" w:rsidP="005E6750">
            <w:pPr>
              <w:pStyle w:val="ListParagraph1"/>
              <w:spacing w:after="0" w:line="240" w:lineRule="auto"/>
              <w:ind w:left="-109"/>
              <w:rPr>
                <w:rStyle w:val="rynqvb"/>
                <w:rFonts w:ascii="Times New Roman" w:hAnsi="Times New Roman"/>
                <w:lang w:val="ru-RU"/>
              </w:rPr>
            </w:pPr>
          </w:p>
          <w:p w14:paraId="4ACD01E7" w14:textId="77777777" w:rsidR="00D43F94" w:rsidRPr="005E6750" w:rsidRDefault="00D43F94" w:rsidP="005E6750">
            <w:pPr>
              <w:pStyle w:val="ListParagraph1"/>
              <w:spacing w:after="0" w:line="240" w:lineRule="auto"/>
              <w:ind w:left="-109"/>
              <w:rPr>
                <w:rFonts w:ascii="Times New Roman" w:hAnsi="Times New Roman"/>
                <w:b/>
                <w:noProof/>
                <w:lang w:val="ru-RU"/>
              </w:rPr>
            </w:pPr>
            <w:r>
              <w:rPr>
                <w:rStyle w:val="rynqvb"/>
                <w:rFonts w:ascii="Times New Roman" w:hAnsi="Times New Roman"/>
                <w:lang w:val="ru-RU"/>
              </w:rPr>
              <w:t xml:space="preserve"> </w:t>
            </w:r>
            <w:r w:rsidRPr="004165A0">
              <w:rPr>
                <w:rStyle w:val="rynqvb"/>
                <w:rFonts w:ascii="Times New Roman" w:hAnsi="Times New Roman"/>
              </w:rPr>
              <w:t xml:space="preserve"> </w:t>
            </w:r>
            <w:r w:rsidR="005E6750">
              <w:rPr>
                <w:rStyle w:val="rynqvb"/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D43F94" w:rsidRPr="00D43F94" w14:paraId="6644EFE1" w14:textId="77777777" w:rsidTr="00F9431F">
        <w:trPr>
          <w:trHeight w:val="645"/>
        </w:trPr>
        <w:tc>
          <w:tcPr>
            <w:tcW w:w="10632" w:type="dxa"/>
            <w:gridSpan w:val="4"/>
          </w:tcPr>
          <w:p w14:paraId="5C4BD68F" w14:textId="77777777" w:rsidR="00D43F94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0BA">
              <w:rPr>
                <w:rFonts w:ascii="Times New Roman" w:hAnsi="Times New Roman"/>
                <w:b/>
                <w:sz w:val="24"/>
                <w:szCs w:val="24"/>
              </w:rPr>
              <w:t>Subiectul 6.</w:t>
            </w:r>
            <w:r w:rsidRPr="00E600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4731453" w14:textId="77777777" w:rsidR="00D43F94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Литературное редактирование текстов.</w:t>
            </w:r>
          </w:p>
          <w:p w14:paraId="2DDF8EF8" w14:textId="77777777" w:rsidR="00D43F94" w:rsidRPr="00A54A67" w:rsidRDefault="00D43F94" w:rsidP="00F9431F">
            <w:pPr>
              <w:tabs>
                <w:tab w:val="left" w:pos="170"/>
              </w:tabs>
              <w:jc w:val="center"/>
              <w:rPr>
                <w:b/>
                <w:bCs/>
                <w:i/>
              </w:rPr>
            </w:pPr>
            <w:r w:rsidRPr="009061D6">
              <w:rPr>
                <w:b/>
                <w:lang w:val="ro-RO"/>
              </w:rPr>
              <w:t>Rezultatele învățării preconizate a fi atinse:</w:t>
            </w:r>
            <w:r w:rsidRPr="009061D6">
              <w:rPr>
                <w:b/>
                <w:bCs/>
                <w:i/>
                <w:color w:val="000000"/>
                <w:spacing w:val="-4"/>
                <w:lang w:val="ro-RO"/>
              </w:rPr>
              <w:t xml:space="preserve"> </w:t>
            </w:r>
            <w:r w:rsidRPr="009061D6">
              <w:rPr>
                <w:b/>
                <w:bCs/>
                <w:color w:val="000000"/>
                <w:spacing w:val="-4"/>
                <w:lang w:val="ro-RO"/>
              </w:rPr>
              <w:t>RI 3, RI 4, RI 5, RI 6, RI 9.</w:t>
            </w:r>
          </w:p>
          <w:p w14:paraId="747C7943" w14:textId="77777777" w:rsidR="00D43F94" w:rsidRPr="00A54A67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ru-RU"/>
              </w:rPr>
            </w:pPr>
          </w:p>
        </w:tc>
      </w:tr>
      <w:tr w:rsidR="00D43F94" w:rsidRPr="00D75BAE" w14:paraId="00B55FA3" w14:textId="77777777" w:rsidTr="00F9431F">
        <w:trPr>
          <w:trHeight w:val="645"/>
        </w:trPr>
        <w:tc>
          <w:tcPr>
            <w:tcW w:w="4111" w:type="dxa"/>
          </w:tcPr>
          <w:p w14:paraId="7DB38458" w14:textId="77777777" w:rsidR="00D43F94" w:rsidRPr="004136C5" w:rsidRDefault="00D43F94" w:rsidP="00F9431F">
            <w:pPr>
              <w:ind w:left="360"/>
              <w:rPr>
                <w:b/>
                <w:color w:val="000000"/>
              </w:rPr>
            </w:pPr>
            <w:r w:rsidRPr="004136C5">
              <w:rPr>
                <w:b/>
                <w:noProof/>
                <w:lang w:val="ro-MD"/>
              </w:rPr>
              <w:t>Cunoștințe/</w:t>
            </w:r>
            <w:r w:rsidRPr="004136C5">
              <w:rPr>
                <w:b/>
                <w:color w:val="000000"/>
              </w:rPr>
              <w:t>unități de conținut</w:t>
            </w:r>
          </w:p>
          <w:p w14:paraId="6AE91C9A" w14:textId="77777777" w:rsidR="00D43F94" w:rsidRPr="004136C5" w:rsidRDefault="00D43F94" w:rsidP="00F9431F">
            <w:pPr>
              <w:rPr>
                <w:b/>
                <w:i/>
              </w:rPr>
            </w:pPr>
          </w:p>
        </w:tc>
        <w:tc>
          <w:tcPr>
            <w:tcW w:w="3969" w:type="dxa"/>
            <w:gridSpan w:val="2"/>
          </w:tcPr>
          <w:p w14:paraId="0BFB2ADF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36C5">
              <w:rPr>
                <w:rFonts w:ascii="Times New Roman" w:hAnsi="Times New Roman"/>
                <w:b/>
                <w:noProof/>
                <w:lang w:val="ro-MD"/>
              </w:rPr>
              <w:t>Abilități</w:t>
            </w:r>
          </w:p>
        </w:tc>
        <w:tc>
          <w:tcPr>
            <w:tcW w:w="2552" w:type="dxa"/>
          </w:tcPr>
          <w:p w14:paraId="3DA86848" w14:textId="77777777" w:rsidR="00D43F94" w:rsidRPr="004136C5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noProof/>
                <w:lang w:val="ro-MD"/>
              </w:rPr>
            </w:pPr>
            <w:r w:rsidRPr="004136C5">
              <w:rPr>
                <w:rFonts w:ascii="Times New Roman" w:hAnsi="Times New Roman"/>
                <w:b/>
                <w:noProof/>
                <w:lang w:val="ro-MD"/>
              </w:rPr>
              <w:t>Responsabilitate și autonomie</w:t>
            </w:r>
          </w:p>
        </w:tc>
      </w:tr>
      <w:tr w:rsidR="00D43F94" w:rsidRPr="00D75BAE" w14:paraId="06AD3832" w14:textId="77777777" w:rsidTr="00F9431F">
        <w:trPr>
          <w:trHeight w:val="645"/>
        </w:trPr>
        <w:tc>
          <w:tcPr>
            <w:tcW w:w="4111" w:type="dxa"/>
          </w:tcPr>
          <w:p w14:paraId="49229CA6" w14:textId="77777777" w:rsidR="00D43F94" w:rsidRPr="00995419" w:rsidRDefault="00D43F94" w:rsidP="00D43F94">
            <w:pPr>
              <w:pStyle w:val="ListParagraph"/>
              <w:numPr>
                <w:ilvl w:val="0"/>
                <w:numId w:val="7"/>
              </w:numPr>
              <w:ind w:left="316"/>
              <w:rPr>
                <w:b/>
                <w:noProof/>
                <w:lang w:val="ro-MD"/>
              </w:rPr>
            </w:pPr>
            <w:r w:rsidRPr="00995419">
              <w:rPr>
                <w:bCs/>
              </w:rPr>
              <w:t xml:space="preserve">Основы литературного редактирования. </w:t>
            </w:r>
          </w:p>
          <w:p w14:paraId="4FE05B21" w14:textId="77777777" w:rsidR="00D43F94" w:rsidRPr="00995419" w:rsidRDefault="00D43F94" w:rsidP="00D43F94">
            <w:pPr>
              <w:pStyle w:val="ListParagraph"/>
              <w:numPr>
                <w:ilvl w:val="0"/>
                <w:numId w:val="7"/>
              </w:numPr>
              <w:ind w:left="316"/>
              <w:rPr>
                <w:b/>
                <w:noProof/>
                <w:lang w:val="ro-MD"/>
              </w:rPr>
            </w:pPr>
            <w:r w:rsidRPr="00995419">
              <w:rPr>
                <w:bCs/>
              </w:rPr>
              <w:t xml:space="preserve">Приемы редактирования. </w:t>
            </w:r>
          </w:p>
          <w:p w14:paraId="6D14E996" w14:textId="77777777" w:rsidR="00D43F94" w:rsidRPr="00995419" w:rsidRDefault="00D43F94" w:rsidP="00F9431F">
            <w:pPr>
              <w:pStyle w:val="ListParagraph"/>
              <w:ind w:left="316"/>
              <w:rPr>
                <w:b/>
                <w:noProof/>
                <w:lang w:val="ro-MD"/>
              </w:rPr>
            </w:pPr>
            <w:r w:rsidRPr="00995419">
              <w:rPr>
                <w:i/>
              </w:rPr>
              <w:t xml:space="preserve">Ключевые слова: орфографические и </w:t>
            </w:r>
            <w:r w:rsidRPr="00995419">
              <w:rPr>
                <w:i/>
              </w:rPr>
              <w:lastRenderedPageBreak/>
              <w:t>пунктуационные ошибки, фактическая ошибка, авторские знаки препинания, смешение стилей, ошибки словоупотребления.</w:t>
            </w:r>
          </w:p>
        </w:tc>
        <w:tc>
          <w:tcPr>
            <w:tcW w:w="3969" w:type="dxa"/>
            <w:gridSpan w:val="2"/>
          </w:tcPr>
          <w:p w14:paraId="56520F36" w14:textId="77777777" w:rsidR="00D43F94" w:rsidRPr="00E600BA" w:rsidRDefault="00D43F94" w:rsidP="00F9431F">
            <w:r w:rsidRPr="00E600BA">
              <w:lastRenderedPageBreak/>
              <w:t>Выпускник:</w:t>
            </w:r>
          </w:p>
          <w:p w14:paraId="251E5DDD" w14:textId="77777777" w:rsidR="00D43F94" w:rsidRPr="00995419" w:rsidRDefault="00D43F94" w:rsidP="00F9431F">
            <w:r>
              <w:t>- Имеет</w:t>
            </w:r>
            <w:r w:rsidRPr="00995419">
              <w:t xml:space="preserve"> представление о редактировании и особенностях р</w:t>
            </w:r>
            <w:r>
              <w:t>едактирования продающих текстов;</w:t>
            </w:r>
          </w:p>
          <w:p w14:paraId="1903B98F" w14:textId="77777777" w:rsidR="00D43F94" w:rsidRPr="00995419" w:rsidRDefault="00D43F94" w:rsidP="00F9431F">
            <w:r>
              <w:lastRenderedPageBreak/>
              <w:t>-умеет</w:t>
            </w:r>
            <w:r w:rsidRPr="00995419">
              <w:t xml:space="preserve"> использовать </w:t>
            </w:r>
            <w:r>
              <w:t>различные приемы редактирования;</w:t>
            </w:r>
          </w:p>
          <w:p w14:paraId="3EF2675C" w14:textId="77777777" w:rsidR="00D43F94" w:rsidRDefault="00D43F94" w:rsidP="00F9431F">
            <w:r>
              <w:t>-устраняет</w:t>
            </w:r>
            <w:r w:rsidRPr="00995419">
              <w:t xml:space="preserve"> с</w:t>
            </w:r>
            <w:r>
              <w:t>тилистические недостатки текста;</w:t>
            </w:r>
          </w:p>
          <w:p w14:paraId="7474080A" w14:textId="77777777" w:rsidR="00D43F94" w:rsidRDefault="00D43F94" w:rsidP="00F9431F">
            <w:r>
              <w:t>-</w:t>
            </w:r>
            <w:r w:rsidRPr="00995419">
              <w:t xml:space="preserve"> </w:t>
            </w:r>
            <w:r>
              <w:t>использует</w:t>
            </w:r>
            <w:r w:rsidRPr="00995419">
              <w:t xml:space="preserve"> общие и спец</w:t>
            </w:r>
            <w:r>
              <w:t>ифические приемы редактирования;</w:t>
            </w:r>
          </w:p>
          <w:p w14:paraId="22655CBF" w14:textId="77777777" w:rsidR="00D43F94" w:rsidRPr="00995419" w:rsidRDefault="00D43F94" w:rsidP="00F9431F">
            <w:r>
              <w:t>-исключает</w:t>
            </w:r>
            <w:r w:rsidRPr="00995419">
              <w:t xml:space="preserve"> ошибки словоупотребления, нарушение стиля и норм языка.</w:t>
            </w:r>
          </w:p>
          <w:p w14:paraId="25A3E1A2" w14:textId="77777777" w:rsidR="00D43F94" w:rsidRPr="00995419" w:rsidRDefault="00D43F94" w:rsidP="00F9431F"/>
        </w:tc>
        <w:tc>
          <w:tcPr>
            <w:tcW w:w="2552" w:type="dxa"/>
          </w:tcPr>
          <w:p w14:paraId="1B13B9F4" w14:textId="77777777" w:rsidR="00D43F94" w:rsidRPr="00E600BA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600B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Выпускник: </w:t>
            </w:r>
          </w:p>
          <w:p w14:paraId="5ED17EA9" w14:textId="77777777" w:rsidR="005E6750" w:rsidRPr="005E6750" w:rsidRDefault="00D43F94" w:rsidP="005E6750">
            <w:pPr>
              <w:rPr>
                <w:b/>
                <w:noProof/>
                <w:lang w:val="ro-MD"/>
              </w:rPr>
            </w:pPr>
            <w:r>
              <w:rPr>
                <w:rStyle w:val="rynqvb"/>
              </w:rPr>
              <w:t>-</w:t>
            </w:r>
            <w:r w:rsidRPr="00E600BA">
              <w:rPr>
                <w:rStyle w:val="rynqvb"/>
              </w:rPr>
              <w:t xml:space="preserve">определяет </w:t>
            </w:r>
            <w:r>
              <w:rPr>
                <w:rStyle w:val="rynqvb"/>
              </w:rPr>
              <w:t xml:space="preserve"> </w:t>
            </w:r>
            <w:r w:rsidRPr="00E600BA">
              <w:rPr>
                <w:rStyle w:val="rynqvb"/>
              </w:rPr>
              <w:t xml:space="preserve"> самостоятельно и ответственно </w:t>
            </w:r>
            <w:r>
              <w:rPr>
                <w:rStyle w:val="rynqvb"/>
              </w:rPr>
              <w:t xml:space="preserve"> </w:t>
            </w:r>
            <w:r w:rsidR="005E6750">
              <w:rPr>
                <w:bCs/>
              </w:rPr>
              <w:t>о</w:t>
            </w:r>
            <w:r w:rsidR="005E6750" w:rsidRPr="005E6750">
              <w:rPr>
                <w:bCs/>
              </w:rPr>
              <w:t>сно</w:t>
            </w:r>
            <w:r w:rsidR="005E6750">
              <w:rPr>
                <w:bCs/>
              </w:rPr>
              <w:t xml:space="preserve">вы </w:t>
            </w:r>
            <w:r w:rsidR="005E6750">
              <w:rPr>
                <w:bCs/>
              </w:rPr>
              <w:lastRenderedPageBreak/>
              <w:t>литературного редактирования;</w:t>
            </w:r>
            <w:r w:rsidR="005E6750" w:rsidRPr="005E6750">
              <w:rPr>
                <w:bCs/>
              </w:rPr>
              <w:t xml:space="preserve"> </w:t>
            </w:r>
          </w:p>
          <w:p w14:paraId="25F4FC01" w14:textId="77777777" w:rsidR="005E6750" w:rsidRPr="005E6750" w:rsidRDefault="005E6750" w:rsidP="005E6750">
            <w:pPr>
              <w:rPr>
                <w:b/>
                <w:noProof/>
                <w:lang w:val="ro-MD"/>
              </w:rPr>
            </w:pPr>
            <w:r>
              <w:rPr>
                <w:bCs/>
              </w:rPr>
              <w:t>-выявляет  и использует п</w:t>
            </w:r>
            <w:r w:rsidRPr="005E6750">
              <w:rPr>
                <w:bCs/>
              </w:rPr>
              <w:t xml:space="preserve">риемы редактирования. </w:t>
            </w:r>
          </w:p>
          <w:p w14:paraId="42746756" w14:textId="77777777" w:rsidR="00D43F94" w:rsidRPr="00995419" w:rsidRDefault="0099514C" w:rsidP="0099514C">
            <w:pPr>
              <w:pStyle w:val="ListParagraph1"/>
              <w:spacing w:after="0" w:line="240" w:lineRule="auto"/>
              <w:ind w:left="43"/>
              <w:rPr>
                <w:lang w:val="ru-RU"/>
              </w:rPr>
            </w:pPr>
            <w:r>
              <w:rPr>
                <w:rStyle w:val="rynqvb"/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D43F94">
              <w:rPr>
                <w:rStyle w:val="rynqvb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43F94" w:rsidRPr="00E600BA"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</w:t>
            </w:r>
            <w:r w:rsidR="00D43F94"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</w:t>
            </w:r>
            <w:r w:rsidR="00D43F94">
              <w:t xml:space="preserve"> </w:t>
            </w:r>
            <w:r w:rsidR="00D43F9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  <w:tr w:rsidR="00D43F94" w:rsidRPr="00D43F94" w14:paraId="1641AD55" w14:textId="77777777" w:rsidTr="00F9431F">
        <w:trPr>
          <w:trHeight w:val="430"/>
        </w:trPr>
        <w:tc>
          <w:tcPr>
            <w:tcW w:w="10632" w:type="dxa"/>
            <w:gridSpan w:val="4"/>
          </w:tcPr>
          <w:p w14:paraId="3E51837F" w14:textId="77777777" w:rsidR="00D43F94" w:rsidRPr="00C1687E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68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Subiectul 7.</w:t>
            </w:r>
          </w:p>
          <w:p w14:paraId="582E74DB" w14:textId="77777777" w:rsidR="00D43F94" w:rsidRPr="00C1687E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1687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Редактирование типичных ошибок.</w:t>
            </w:r>
          </w:p>
          <w:p w14:paraId="0945C79C" w14:textId="77777777" w:rsidR="00D43F94" w:rsidRPr="00A54A67" w:rsidRDefault="00D43F94" w:rsidP="00F9431F">
            <w:pPr>
              <w:tabs>
                <w:tab w:val="left" w:pos="170"/>
              </w:tabs>
              <w:jc w:val="center"/>
              <w:rPr>
                <w:b/>
                <w:bCs/>
                <w:i/>
              </w:rPr>
            </w:pPr>
            <w:r w:rsidRPr="009061D6">
              <w:rPr>
                <w:b/>
                <w:lang w:val="ro-RO"/>
              </w:rPr>
              <w:t>Rezultatele învățării preconizate a fi atinse:</w:t>
            </w:r>
            <w:r w:rsidRPr="009061D6">
              <w:rPr>
                <w:b/>
                <w:bCs/>
                <w:i/>
                <w:color w:val="000000"/>
                <w:spacing w:val="-4"/>
                <w:lang w:val="ro-RO"/>
              </w:rPr>
              <w:t xml:space="preserve"> </w:t>
            </w:r>
            <w:r w:rsidRPr="009061D6">
              <w:rPr>
                <w:b/>
                <w:bCs/>
                <w:color w:val="000000"/>
                <w:spacing w:val="-4"/>
                <w:lang w:val="ro-RO"/>
              </w:rPr>
              <w:t>RI 3, RI 4, RI 5, RI 6, RI 9.</w:t>
            </w:r>
          </w:p>
          <w:p w14:paraId="55075B2D" w14:textId="77777777" w:rsidR="00D43F94" w:rsidRPr="00A54A67" w:rsidRDefault="00D43F94" w:rsidP="00F9431F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</w:p>
        </w:tc>
      </w:tr>
      <w:tr w:rsidR="00D43F94" w:rsidRPr="00D75BAE" w14:paraId="322166B5" w14:textId="77777777" w:rsidTr="00F9431F">
        <w:trPr>
          <w:trHeight w:val="1240"/>
        </w:trPr>
        <w:tc>
          <w:tcPr>
            <w:tcW w:w="4111" w:type="dxa"/>
          </w:tcPr>
          <w:p w14:paraId="70A36381" w14:textId="77777777" w:rsidR="00D43F94" w:rsidRPr="00995419" w:rsidRDefault="00D43F94" w:rsidP="00D43F94">
            <w:pPr>
              <w:pStyle w:val="ListParagraph"/>
              <w:numPr>
                <w:ilvl w:val="0"/>
                <w:numId w:val="7"/>
              </w:numPr>
              <w:ind w:left="316"/>
              <w:rPr>
                <w:b/>
                <w:noProof/>
                <w:lang w:val="ro-MD"/>
              </w:rPr>
            </w:pPr>
            <w:r w:rsidRPr="00995419">
              <w:rPr>
                <w:bCs/>
              </w:rPr>
              <w:t>Типичные стилистические, логические, смысловые и композиционные оши</w:t>
            </w:r>
            <w:r>
              <w:rPr>
                <w:bCs/>
              </w:rPr>
              <w:t>бки.</w:t>
            </w:r>
          </w:p>
          <w:p w14:paraId="472D2C98" w14:textId="77777777" w:rsidR="00D43F94" w:rsidRDefault="00D43F94" w:rsidP="00F9431F">
            <w:pPr>
              <w:ind w:left="-44"/>
              <w:rPr>
                <w:i/>
              </w:rPr>
            </w:pPr>
          </w:p>
          <w:p w14:paraId="2B14B03E" w14:textId="77777777" w:rsidR="00D43F94" w:rsidRPr="00C1687E" w:rsidRDefault="00D43F94" w:rsidP="00F9431F">
            <w:pPr>
              <w:ind w:left="-44"/>
              <w:rPr>
                <w:b/>
                <w:noProof/>
                <w:lang w:val="ro-MD"/>
              </w:rPr>
            </w:pPr>
            <w:r w:rsidRPr="00C1687E">
              <w:rPr>
                <w:i/>
              </w:rPr>
              <w:t xml:space="preserve">Ключевые слова: </w:t>
            </w:r>
            <w:r>
              <w:rPr>
                <w:i/>
              </w:rPr>
              <w:t xml:space="preserve"> </w:t>
            </w:r>
            <w:r w:rsidRPr="00C1687E">
              <w:rPr>
                <w:bCs/>
                <w:i/>
              </w:rPr>
              <w:t>стилистические, логические, смысловые</w:t>
            </w:r>
            <w:r w:rsidRPr="00C1687E">
              <w:rPr>
                <w:i/>
              </w:rPr>
              <w:t xml:space="preserve"> ошибки, фактическая ошибка, авторские знаки препинания,</w:t>
            </w:r>
            <w:r w:rsidRPr="00995419">
              <w:rPr>
                <w:bCs/>
              </w:rPr>
              <w:t xml:space="preserve"> </w:t>
            </w:r>
            <w:r w:rsidRPr="00C1687E">
              <w:rPr>
                <w:bCs/>
                <w:i/>
              </w:rPr>
              <w:t>композиционные ошибки.</w:t>
            </w:r>
            <w:r w:rsidRPr="00C1687E">
              <w:rPr>
                <w:i/>
              </w:rPr>
              <w:t xml:space="preserve">  </w:t>
            </w:r>
          </w:p>
        </w:tc>
        <w:tc>
          <w:tcPr>
            <w:tcW w:w="3969" w:type="dxa"/>
            <w:gridSpan w:val="2"/>
          </w:tcPr>
          <w:p w14:paraId="53B9F903" w14:textId="77777777" w:rsidR="00D43F94" w:rsidRPr="00E600BA" w:rsidRDefault="00D43F94" w:rsidP="00F9431F">
            <w:r w:rsidRPr="00E600BA">
              <w:t>Выпускник:</w:t>
            </w:r>
          </w:p>
          <w:p w14:paraId="2092D4AA" w14:textId="77777777" w:rsidR="00D43F94" w:rsidRDefault="00D43F94" w:rsidP="00F9431F">
            <w:r>
              <w:t>- выявляет особенности использование языковых средств для привлечения внимания потенциального потребителя и создания у него мотивации на приобретение товара или услуги.</w:t>
            </w:r>
          </w:p>
          <w:p w14:paraId="3BF538CD" w14:textId="77777777" w:rsidR="00D43F94" w:rsidRPr="00995419" w:rsidRDefault="00D43F94" w:rsidP="00F9431F">
            <w:r>
              <w:t>-исключает</w:t>
            </w:r>
            <w:r w:rsidRPr="00995419">
              <w:t xml:space="preserve"> ошибки словоупотреблени</w:t>
            </w:r>
            <w:r>
              <w:t>я, нарушение стиля и норм языка;</w:t>
            </w:r>
          </w:p>
          <w:p w14:paraId="4990EF68" w14:textId="77777777" w:rsidR="00D43F94" w:rsidRDefault="00D43F94" w:rsidP="00F9431F">
            <w:r>
              <w:t>-устраняет</w:t>
            </w:r>
            <w:r w:rsidRPr="00995419">
              <w:t xml:space="preserve"> с</w:t>
            </w:r>
            <w:r>
              <w:t>тилистические недостатки текста.</w:t>
            </w:r>
          </w:p>
          <w:p w14:paraId="583D47F0" w14:textId="77777777" w:rsidR="00D43F94" w:rsidRPr="00E600BA" w:rsidRDefault="00D43F94" w:rsidP="00F9431F"/>
        </w:tc>
        <w:tc>
          <w:tcPr>
            <w:tcW w:w="2552" w:type="dxa"/>
          </w:tcPr>
          <w:p w14:paraId="41FDB640" w14:textId="77777777" w:rsidR="00D43F94" w:rsidRPr="00E600BA" w:rsidRDefault="00D43F94" w:rsidP="00F9431F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600B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Выпускник: </w:t>
            </w:r>
          </w:p>
          <w:p w14:paraId="3D459CF4" w14:textId="77777777" w:rsidR="005E6750" w:rsidRPr="005E6750" w:rsidRDefault="00D43F94" w:rsidP="005E6750">
            <w:pPr>
              <w:rPr>
                <w:b/>
                <w:noProof/>
                <w:lang w:val="ro-MD"/>
              </w:rPr>
            </w:pPr>
            <w:r>
              <w:rPr>
                <w:rStyle w:val="rynqvb"/>
              </w:rPr>
              <w:t>-</w:t>
            </w:r>
            <w:r w:rsidRPr="00E600BA">
              <w:rPr>
                <w:rStyle w:val="rynqvb"/>
              </w:rPr>
              <w:t xml:space="preserve">определяет </w:t>
            </w:r>
            <w:r>
              <w:rPr>
                <w:rStyle w:val="rynqvb"/>
              </w:rPr>
              <w:t xml:space="preserve"> </w:t>
            </w:r>
            <w:r w:rsidRPr="00E600BA">
              <w:rPr>
                <w:rStyle w:val="rynqvb"/>
              </w:rPr>
              <w:t xml:space="preserve"> самостоятельно и ответственно </w:t>
            </w:r>
            <w:r w:rsidR="005E6750" w:rsidRPr="005E6750">
              <w:rPr>
                <w:bCs/>
              </w:rPr>
              <w:t>типичные стилистические, логические, смысловые и композиционные оши</w:t>
            </w:r>
            <w:r w:rsidR="005E6750">
              <w:rPr>
                <w:bCs/>
              </w:rPr>
              <w:t>бки, умеет их исправлять.</w:t>
            </w:r>
          </w:p>
          <w:p w14:paraId="32A2FF1A" w14:textId="77777777" w:rsidR="00D43F94" w:rsidRPr="00E600BA" w:rsidRDefault="00D43F94" w:rsidP="005E6750">
            <w:pPr>
              <w:pStyle w:val="ListParagraph1"/>
              <w:spacing w:after="0" w:line="240" w:lineRule="auto"/>
              <w:ind w:left="43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</w:t>
            </w:r>
            <w:r w:rsidR="005E6750">
              <w:rPr>
                <w:rStyle w:val="rynqvb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rynqvb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600BA"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66DF490" w14:textId="77777777" w:rsidR="00D43F94" w:rsidRPr="00D75BAE" w:rsidRDefault="00D43F94" w:rsidP="00D43F94"/>
    <w:p w14:paraId="034C04BE" w14:textId="77777777" w:rsidR="00D43F94" w:rsidRDefault="00D43F94" w:rsidP="00D43F94">
      <w:pPr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 xml:space="preserve">V. LUCRUL INDIVIDUAL AL MASTERANTULUI </w:t>
      </w:r>
    </w:p>
    <w:p w14:paraId="165EAAFE" w14:textId="77777777" w:rsidR="00D43F94" w:rsidRDefault="00D43F94" w:rsidP="00D43F94">
      <w:pPr>
        <w:rPr>
          <w:b/>
          <w:color w:val="000000"/>
          <w:sz w:val="22"/>
          <w:szCs w:val="22"/>
          <w:lang w:val="ro-RO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571"/>
        <w:gridCol w:w="3118"/>
        <w:gridCol w:w="2419"/>
        <w:gridCol w:w="1385"/>
      </w:tblGrid>
      <w:tr w:rsidR="00D43F94" w14:paraId="623410A6" w14:textId="77777777" w:rsidTr="00F9431F">
        <w:trPr>
          <w:trHeight w:val="54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8E11" w14:textId="77777777" w:rsidR="00D43F94" w:rsidRDefault="00D43F94" w:rsidP="00F9431F">
            <w:pPr>
              <w:jc w:val="center"/>
              <w:rPr>
                <w:b/>
                <w:i/>
                <w:szCs w:val="20"/>
                <w:lang w:val="ro-RO"/>
              </w:rPr>
            </w:pPr>
            <w:bookmarkStart w:id="3" w:name="_Hlk88169070"/>
            <w:r>
              <w:rPr>
                <w:b/>
                <w:i/>
                <w:szCs w:val="20"/>
                <w:lang w:val="ro-RO"/>
              </w:rPr>
              <w:t>Nr.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1112" w14:textId="77777777" w:rsidR="00D43F94" w:rsidRDefault="00D43F94" w:rsidP="00F9431F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Produsul preconizat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B2C9" w14:textId="77777777" w:rsidR="00D43F94" w:rsidRDefault="00D43F94" w:rsidP="00F9431F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Strategii de realizare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9B4B" w14:textId="77777777" w:rsidR="00D43F94" w:rsidRDefault="00D43F94" w:rsidP="00F9431F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Criterii de evaluare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50A8" w14:textId="77777777" w:rsidR="00D43F94" w:rsidRDefault="00D43F94" w:rsidP="00F9431F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Termen de realizare</w:t>
            </w:r>
          </w:p>
        </w:tc>
      </w:tr>
      <w:tr w:rsidR="00D43F94" w14:paraId="0B55EF63" w14:textId="77777777" w:rsidTr="00F9431F">
        <w:trPr>
          <w:trHeight w:val="301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A56C" w14:textId="77777777" w:rsidR="00D43F94" w:rsidRDefault="00D43F94" w:rsidP="00F9431F">
            <w:pPr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D00B" w14:textId="77777777" w:rsidR="00D43F94" w:rsidRDefault="00D43F94" w:rsidP="00F9431F">
            <w:r>
              <w:t>Система терминов и основных понятий по курсу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E521" w14:textId="77777777" w:rsidR="00D43F94" w:rsidRDefault="00D43F94" w:rsidP="00F9431F">
            <w:r>
              <w:t>Составить словарь основных грамматических терминов и понятий (не менее 20 слов.</w:t>
            </w:r>
          </w:p>
          <w:p w14:paraId="4F48F722" w14:textId="77777777" w:rsidR="00D43F94" w:rsidRDefault="00D43F94" w:rsidP="00F9431F">
            <w:pPr>
              <w:rPr>
                <w:b/>
                <w:i/>
              </w:rPr>
            </w:pPr>
            <w:r>
              <w:t xml:space="preserve">Дать определение к каждому термину.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AC84" w14:textId="77777777" w:rsidR="00D43F94" w:rsidRDefault="00D43F94" w:rsidP="00F9431F">
            <w:r>
              <w:t>Грамотный отбор терминов и понятий.</w:t>
            </w:r>
          </w:p>
          <w:p w14:paraId="021023A4" w14:textId="77777777" w:rsidR="00D43F94" w:rsidRDefault="00D43F94" w:rsidP="00F9431F">
            <w:pPr>
              <w:rPr>
                <w:b/>
                <w:i/>
              </w:rPr>
            </w:pPr>
            <w:r>
              <w:t>Корректные формулировки определений.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C55" w14:textId="77777777" w:rsidR="00D43F94" w:rsidRDefault="00D43F94" w:rsidP="00F9431F">
            <w:pPr>
              <w:jc w:val="both"/>
            </w:pPr>
            <w:r>
              <w:t>Первая аттестация.</w:t>
            </w:r>
          </w:p>
          <w:p w14:paraId="256413BD" w14:textId="77777777" w:rsidR="00D43F94" w:rsidRDefault="00D43F94" w:rsidP="00F9431F">
            <w:pPr>
              <w:jc w:val="center"/>
              <w:rPr>
                <w:b/>
                <w:i/>
                <w:lang w:val="ro-RO"/>
              </w:rPr>
            </w:pPr>
          </w:p>
        </w:tc>
      </w:tr>
      <w:tr w:rsidR="00D43F94" w14:paraId="7C65FE8B" w14:textId="77777777" w:rsidTr="00F9431F">
        <w:trPr>
          <w:trHeight w:val="168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6581" w14:textId="77777777" w:rsidR="00D43F94" w:rsidRDefault="00D43F94" w:rsidP="00F9431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D13" w14:textId="77777777" w:rsidR="00D43F94" w:rsidRDefault="00D43F94" w:rsidP="00F9431F">
            <w:r>
              <w:t>Реферат по тематике курса</w:t>
            </w:r>
          </w:p>
          <w:p w14:paraId="2AE89B71" w14:textId="77777777" w:rsidR="00D43F94" w:rsidRDefault="00D43F94" w:rsidP="00F9431F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A37" w14:textId="77777777" w:rsidR="00D43F94" w:rsidRDefault="00D43F94" w:rsidP="00F9431F">
            <w:r>
              <w:t xml:space="preserve">Подготовить презентацию в </w:t>
            </w:r>
            <w:r>
              <w:rPr>
                <w:lang w:val="en-US"/>
              </w:rPr>
              <w:t>P</w:t>
            </w:r>
            <w:r>
              <w:rPr>
                <w:lang w:val="ro-RO"/>
              </w:rPr>
              <w:t>owe</w:t>
            </w:r>
            <w:r>
              <w:rPr>
                <w:lang w:val="en-US"/>
              </w:rPr>
              <w:t>r</w:t>
            </w:r>
            <w:r w:rsidRPr="005A43DC">
              <w:t xml:space="preserve"> </w:t>
            </w:r>
            <w:r>
              <w:rPr>
                <w:lang w:val="en-US"/>
              </w:rPr>
              <w:t>point</w:t>
            </w:r>
            <w:r>
              <w:t xml:space="preserve"> (по возможности)</w:t>
            </w:r>
          </w:p>
          <w:p w14:paraId="711A737D" w14:textId="77777777" w:rsidR="00D43F94" w:rsidRDefault="00D43F94" w:rsidP="00F9431F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7581" w14:textId="77777777" w:rsidR="00D43F94" w:rsidRDefault="00D43F94" w:rsidP="00F9431F">
            <w:pPr>
              <w:widowControl w:val="0"/>
              <w:autoSpaceDE w:val="0"/>
              <w:autoSpaceDN w:val="0"/>
              <w:adjustRightInd w:val="0"/>
            </w:pPr>
            <w:r>
              <w:t xml:space="preserve">Выступление на практическом занятии. </w:t>
            </w:r>
          </w:p>
          <w:p w14:paraId="4B218957" w14:textId="77777777" w:rsidR="00D43F94" w:rsidRDefault="00D43F94" w:rsidP="00F9431F">
            <w:pPr>
              <w:widowControl w:val="0"/>
              <w:autoSpaceDE w:val="0"/>
              <w:autoSpaceDN w:val="0"/>
              <w:adjustRightInd w:val="0"/>
            </w:pPr>
            <w:r>
              <w:t>-точность и полнота ответов на заданные вопросы;</w:t>
            </w:r>
          </w:p>
          <w:p w14:paraId="609EA047" w14:textId="77777777" w:rsidR="00D43F94" w:rsidRDefault="00D43F94" w:rsidP="00F9431F">
            <w:pPr>
              <w:widowControl w:val="0"/>
              <w:autoSpaceDE w:val="0"/>
              <w:autoSpaceDN w:val="0"/>
              <w:adjustRightInd w:val="0"/>
            </w:pPr>
            <w:r>
              <w:t>- наличие иллюстративного материала;</w:t>
            </w:r>
          </w:p>
          <w:p w14:paraId="40779D2F" w14:textId="77777777" w:rsidR="00D43F94" w:rsidRDefault="00D43F94" w:rsidP="00F9431F">
            <w:r>
              <w:t>- оформление работы.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E24D" w14:textId="77777777" w:rsidR="00D43F94" w:rsidRDefault="00D43F94" w:rsidP="00F9431F">
            <w:pPr>
              <w:jc w:val="both"/>
            </w:pPr>
            <w:r>
              <w:t>Первая и вторая  аттестация.</w:t>
            </w:r>
          </w:p>
          <w:p w14:paraId="73576FB9" w14:textId="77777777" w:rsidR="00D43F94" w:rsidRDefault="00D43F94" w:rsidP="00F9431F">
            <w:pPr>
              <w:jc w:val="both"/>
            </w:pPr>
          </w:p>
        </w:tc>
      </w:tr>
      <w:tr w:rsidR="00D43F94" w14:paraId="1BCCA40A" w14:textId="77777777" w:rsidTr="00F9431F">
        <w:trPr>
          <w:trHeight w:val="136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21E4" w14:textId="77777777" w:rsidR="00D43F94" w:rsidRDefault="00D43F94" w:rsidP="00F9431F">
            <w:pPr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en-US"/>
              </w:rPr>
              <w:t>3</w:t>
            </w:r>
            <w:r>
              <w:rPr>
                <w:b/>
                <w:szCs w:val="20"/>
                <w:lang w:val="ro-RO"/>
              </w:rPr>
              <w:t>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0A5B" w14:textId="77777777" w:rsidR="00D43F94" w:rsidRDefault="00D43F94" w:rsidP="00F9431F">
            <w:pPr>
              <w:rPr>
                <w:b/>
                <w:lang w:val="ro-RO"/>
              </w:rPr>
            </w:pPr>
            <w:r>
              <w:rPr>
                <w:lang w:eastAsia="en-US"/>
              </w:rPr>
              <w:t>Тексты: анализ рерайта, анализ текста (</w:t>
            </w:r>
            <w:r>
              <w:rPr>
                <w:lang w:val="en-US" w:eastAsia="en-US"/>
              </w:rPr>
              <w:t>AIDA</w:t>
            </w:r>
            <w:r>
              <w:rPr>
                <w:lang w:eastAsia="en-US"/>
              </w:rPr>
              <w:t xml:space="preserve">), творческие работыи др.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3FDE" w14:textId="77777777" w:rsidR="00D43F94" w:rsidRDefault="00D43F94" w:rsidP="00F9431F">
            <w:pPr>
              <w:widowControl w:val="0"/>
              <w:autoSpaceDE w:val="0"/>
              <w:autoSpaceDN w:val="0"/>
              <w:adjustRightInd w:val="0"/>
            </w:pPr>
            <w:r>
              <w:t>Подготовка материала для обсуждения на практическом занятии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F667" w14:textId="77777777" w:rsidR="00D43F94" w:rsidRDefault="00D43F94" w:rsidP="00F9431F">
            <w:pPr>
              <w:widowControl w:val="0"/>
              <w:autoSpaceDE w:val="0"/>
              <w:autoSpaceDN w:val="0"/>
              <w:adjustRightInd w:val="0"/>
            </w:pPr>
            <w:r>
              <w:t xml:space="preserve">Точность выполнения задания. </w:t>
            </w:r>
          </w:p>
          <w:p w14:paraId="3E417D39" w14:textId="77777777" w:rsidR="00D43F94" w:rsidRDefault="00D43F94" w:rsidP="00F9431F">
            <w:pPr>
              <w:widowControl w:val="0"/>
              <w:autoSpaceDE w:val="0"/>
              <w:autoSpaceDN w:val="0"/>
              <w:adjustRightInd w:val="0"/>
            </w:pPr>
            <w:r>
              <w:t>Качество оформления работы.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C933" w14:textId="77777777" w:rsidR="00D43F94" w:rsidRDefault="00D43F94" w:rsidP="00F9431F">
            <w:pPr>
              <w:jc w:val="both"/>
            </w:pPr>
            <w:r>
              <w:t xml:space="preserve">Вторая аттестация </w:t>
            </w:r>
          </w:p>
        </w:tc>
      </w:tr>
      <w:tr w:rsidR="00D43F94" w14:paraId="7D56C98A" w14:textId="77777777" w:rsidTr="00F9431F">
        <w:trPr>
          <w:trHeight w:val="23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C683" w14:textId="77777777" w:rsidR="00D43F94" w:rsidRDefault="00D43F94" w:rsidP="00F9431F">
            <w:pPr>
              <w:rPr>
                <w:b/>
                <w:szCs w:val="20"/>
              </w:rPr>
            </w:pPr>
            <w:r>
              <w:rPr>
                <w:b/>
                <w:szCs w:val="20"/>
                <w:lang w:val="en-US"/>
              </w:rPr>
              <w:t>4</w:t>
            </w:r>
            <w:r>
              <w:rPr>
                <w:b/>
                <w:szCs w:val="20"/>
              </w:rPr>
              <w:t>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4FE1" w14:textId="77777777" w:rsidR="00D43F94" w:rsidRDefault="00D43F94" w:rsidP="00F943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Изучение монографии </w:t>
            </w:r>
          </w:p>
          <w:p w14:paraId="62863EBB" w14:textId="77777777" w:rsidR="00D43F94" w:rsidRDefault="00D43F94" w:rsidP="00F943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Назайкин А. Н. Рекламный текст в современных СМИ: практическое пособие. – М., 2007 // </w:t>
            </w:r>
            <w:hyperlink r:id="rId5" w:history="1">
              <w:r>
                <w:rPr>
                  <w:rStyle w:val="Hyperlink"/>
                  <w:color w:val="000000"/>
                </w:rPr>
                <w:t>http://www.nazaykin.ru/Copywriting.htm</w:t>
              </w:r>
            </w:hyperlink>
          </w:p>
          <w:p w14:paraId="53217D86" w14:textId="77777777" w:rsidR="00D43F94" w:rsidRDefault="00D43F94" w:rsidP="00F9431F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659B" w14:textId="77777777" w:rsidR="00D43F94" w:rsidRDefault="00D43F94" w:rsidP="00F9431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Рецензия на монографию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C2AD" w14:textId="77777777" w:rsidR="00D43F94" w:rsidRDefault="00D43F94" w:rsidP="00F9431F">
            <w:pPr>
              <w:widowControl w:val="0"/>
              <w:autoSpaceDE w:val="0"/>
              <w:autoSpaceDN w:val="0"/>
              <w:adjustRightInd w:val="0"/>
            </w:pPr>
            <w:r>
              <w:t xml:space="preserve">Точность выполнения задания. </w:t>
            </w:r>
          </w:p>
          <w:p w14:paraId="4D0838BE" w14:textId="77777777" w:rsidR="00D43F94" w:rsidRDefault="00D43F94" w:rsidP="00F9431F">
            <w:pPr>
              <w:widowControl w:val="0"/>
              <w:autoSpaceDE w:val="0"/>
              <w:autoSpaceDN w:val="0"/>
              <w:adjustRightInd w:val="0"/>
            </w:pPr>
            <w:r>
              <w:t>Качество оформления работы.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BF51" w14:textId="77777777" w:rsidR="00D43F94" w:rsidRDefault="00D43F94" w:rsidP="00F9431F">
            <w:pPr>
              <w:jc w:val="both"/>
            </w:pPr>
          </w:p>
          <w:p w14:paraId="73396EA6" w14:textId="77777777" w:rsidR="00D43F94" w:rsidRDefault="00D43F94" w:rsidP="00F9431F">
            <w:pPr>
              <w:jc w:val="both"/>
            </w:pPr>
            <w:r>
              <w:t>Вторая аттестация</w:t>
            </w:r>
          </w:p>
        </w:tc>
        <w:bookmarkEnd w:id="3"/>
      </w:tr>
    </w:tbl>
    <w:p w14:paraId="057EC16D" w14:textId="77777777" w:rsidR="00D43F94" w:rsidRDefault="00D43F94" w:rsidP="00D43F94">
      <w:pPr>
        <w:jc w:val="center"/>
        <w:rPr>
          <w:b/>
          <w:color w:val="000000"/>
          <w:sz w:val="22"/>
          <w:szCs w:val="22"/>
          <w:lang w:val="ro-RO"/>
        </w:rPr>
      </w:pPr>
    </w:p>
    <w:p w14:paraId="6ACF23AC" w14:textId="77777777" w:rsidR="00D43F94" w:rsidRDefault="00D43F94" w:rsidP="00D43F94">
      <w:pPr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VI.</w:t>
      </w:r>
      <w:r>
        <w:rPr>
          <w:b/>
          <w:color w:val="000000"/>
          <w:sz w:val="22"/>
          <w:szCs w:val="22"/>
          <w:lang w:val="ro-RO"/>
        </w:rPr>
        <w:tab/>
        <w:t>SUGESTII METODOLOGICE DE PREDARE-ÎNVĂȚARE-EVALUARE</w:t>
      </w:r>
    </w:p>
    <w:p w14:paraId="27987CB7" w14:textId="77777777" w:rsidR="00D43F94" w:rsidRDefault="00D43F94" w:rsidP="00D43F94">
      <w:pPr>
        <w:rPr>
          <w:rFonts w:eastAsia="Calibri"/>
          <w:b/>
          <w:bCs/>
          <w:lang w:val="ro-RO" w:eastAsia="en-US"/>
        </w:rPr>
      </w:pPr>
      <w:bookmarkStart w:id="4" w:name="_Hlk91109077"/>
      <w:r>
        <w:rPr>
          <w:rFonts w:eastAsia="Calibri"/>
          <w:b/>
          <w:bCs/>
          <w:lang w:val="ro-RO" w:eastAsia="en-US"/>
        </w:rPr>
        <w:t>• формы организации обучения</w:t>
      </w:r>
    </w:p>
    <w:p w14:paraId="1FF53C71" w14:textId="77777777" w:rsidR="00D43F94" w:rsidRDefault="00D43F94" w:rsidP="00D43F94">
      <w:pPr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 xml:space="preserve">Процесс обучения и оценивания осуществляется в соответствии с действующими нормативными актами («Regulament de organizare a procesului educaţional la USM», Regulament Instituţional privind evaluarea randamentului academic»). </w:t>
      </w:r>
    </w:p>
    <w:p w14:paraId="1E1C8B3A" w14:textId="77777777" w:rsidR="00D43F94" w:rsidRDefault="00D43F94" w:rsidP="00D43F94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• стратегии / технологии обучения, применяемые при преподавании дисциплины</w:t>
      </w:r>
    </w:p>
    <w:p w14:paraId="4815F12F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Применяемые образовательные стратегии представляют собой оптимальное сочетание методов, дидактических средств и форм организации учебного процесса в рамках данной дисциплины. В процессе преподавания дисциплины используются современные технологии: презентации PPP / PPS и другие мультимедийные средства. </w:t>
      </w:r>
    </w:p>
    <w:p w14:paraId="0CD26BFF" w14:textId="77777777" w:rsidR="00D43F94" w:rsidRDefault="00D43F94" w:rsidP="00D43F94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• оценивание</w:t>
      </w:r>
    </w:p>
    <w:p w14:paraId="7F85D9E5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Компоненты итоговой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43F94" w14:paraId="5A9BBE54" w14:textId="77777777" w:rsidTr="00F9431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123D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Компоненты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854D" w14:textId="77777777" w:rsidR="00D43F94" w:rsidRDefault="00D43F94" w:rsidP="00F9431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Коэффициент</w:t>
            </w:r>
          </w:p>
        </w:tc>
      </w:tr>
      <w:tr w:rsidR="00D43F94" w14:paraId="2AC60D6A" w14:textId="77777777" w:rsidTr="00F9431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70D0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Экзамен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9C4E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0,4</w:t>
            </w:r>
          </w:p>
        </w:tc>
      </w:tr>
      <w:tr w:rsidR="00D43F94" w14:paraId="474C042D" w14:textId="77777777" w:rsidTr="00F9431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7460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Аттестации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4AB0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</w:tr>
      <w:tr w:rsidR="00D43F94" w14:paraId="5A7B8E9D" w14:textId="77777777" w:rsidTr="00F9431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FBB4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Текущая успеваемость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FB8F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</w:tr>
      <w:tr w:rsidR="00D43F94" w14:paraId="76F467EA" w14:textId="77777777" w:rsidTr="00F9431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0C01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Индивидуальная работа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5C94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</w:tr>
      <w:tr w:rsidR="00D43F94" w14:paraId="2D8A75BD" w14:textId="77777777" w:rsidTr="00F9431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6728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39C7" w14:textId="77777777" w:rsidR="00D43F94" w:rsidRDefault="00D43F94" w:rsidP="00F943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1,0</w:t>
            </w:r>
          </w:p>
        </w:tc>
      </w:tr>
    </w:tbl>
    <w:p w14:paraId="33D3A376" w14:textId="77777777" w:rsidR="00D43F94" w:rsidRDefault="00D43F94" w:rsidP="00D43F94">
      <w:pPr>
        <w:rPr>
          <w:rFonts w:eastAsia="Calibri"/>
          <w:lang w:eastAsia="en-US"/>
        </w:rPr>
      </w:pPr>
    </w:p>
    <w:p w14:paraId="5932AA80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Экзамен включает письменное тестирование в соответствии с методологией, применяемой в USM.</w:t>
      </w:r>
    </w:p>
    <w:p w14:paraId="07C3D907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 Аттестация включает не менее двух контрольных тестов, определяемых спецификой дисциплины, проводимых в сроки, установленные в соответствии с академическим календарем.</w:t>
      </w:r>
    </w:p>
    <w:p w14:paraId="7F69A3ED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Текущая успеваемость включает академические результаты, продемонстрированные студентами на семинарах.</w:t>
      </w:r>
    </w:p>
    <w:p w14:paraId="12C2B8C1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Индивидуальная работа включает эссе, рефераты, индивидуальные задания, портфолио</w:t>
      </w:r>
      <w:bookmarkEnd w:id="4"/>
      <w:r>
        <w:rPr>
          <w:rFonts w:eastAsia="Calibri"/>
          <w:lang w:eastAsia="en-US"/>
        </w:rPr>
        <w:t xml:space="preserve">. </w:t>
      </w:r>
    </w:p>
    <w:p w14:paraId="53368F1E" w14:textId="77777777" w:rsidR="00D43F94" w:rsidRDefault="00D43F94" w:rsidP="00D43F94">
      <w:pPr>
        <w:rPr>
          <w:b/>
        </w:rPr>
      </w:pPr>
    </w:p>
    <w:p w14:paraId="6F1D44EB" w14:textId="77777777" w:rsidR="00D43F94" w:rsidRDefault="00D43F94" w:rsidP="00D43F9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 литературы:</w:t>
      </w:r>
    </w:p>
    <w:p w14:paraId="50E9CF1A" w14:textId="77777777" w:rsidR="00D43F94" w:rsidRDefault="00D43F94" w:rsidP="00D43F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Акулич М.В. Копирайтинг со вкусом маркетинга// Маркетинг в России и за рубежом — № 3, 2010, с. 46–52.</w:t>
      </w:r>
    </w:p>
    <w:p w14:paraId="34BAE94B" w14:textId="77777777" w:rsidR="00D43F94" w:rsidRDefault="00D43F94" w:rsidP="00D43F94">
      <w:pPr>
        <w:numPr>
          <w:ilvl w:val="0"/>
          <w:numId w:val="4"/>
        </w:numPr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  <w:t>Иванова К. А. Копирайтинг: секреты составления рекламных и PR-текстов. – СПб., 2010 – 144 с.</w:t>
      </w:r>
    </w:p>
    <w:p w14:paraId="0194BBB7" w14:textId="77777777" w:rsidR="00D43F94" w:rsidRDefault="00D43F94" w:rsidP="00D43F94">
      <w:pPr>
        <w:numPr>
          <w:ilvl w:val="0"/>
          <w:numId w:val="4"/>
        </w:numPr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  <w:t>Земская Ю. Н., Кузнецова Е. А. Спичрайтинг и копирайтинг: филология на службе интегрированных маркетинговых коммуникаций // Филология и человек. – 2014. – № 4 – С. 137–143.</w:t>
      </w:r>
    </w:p>
    <w:p w14:paraId="41F20A50" w14:textId="77777777" w:rsidR="00D43F94" w:rsidRDefault="00D43F94" w:rsidP="00D43F94">
      <w:pPr>
        <w:numPr>
          <w:ilvl w:val="0"/>
          <w:numId w:val="4"/>
        </w:numPr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  <w:t>Костенко Е.В. Копирайтинг и рерайтинг в сетевых СМИ – новые виды журналистики? - Изв. Саратовского университета. Нов. сер. Сер. Филология. Журналистика. 2014. Т. 14, вып. 1, с. 110-113.</w:t>
      </w:r>
    </w:p>
    <w:p w14:paraId="7D8266B1" w14:textId="77777777" w:rsidR="00D43F94" w:rsidRDefault="00D43F94" w:rsidP="00D43F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Ромат Е.В. Реклама. [Текст] / Е.В. Ромат - СПб.: Питер</w:t>
      </w:r>
      <w:r>
        <w:rPr>
          <w:rFonts w:ascii="Times New Roman" w:hAnsi="Times New Roman" w:cs="Times New Roman"/>
          <w:color w:val="auto"/>
          <w:sz w:val="24"/>
          <w:szCs w:val="24"/>
        </w:rPr>
        <w:t>, 2004 - С.116-158.</w:t>
      </w:r>
    </w:p>
    <w:p w14:paraId="0EAA927C" w14:textId="77777777" w:rsidR="00D43F94" w:rsidRDefault="00D43F94" w:rsidP="00D43F9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Электронные ресурсы:</w:t>
      </w:r>
    </w:p>
    <w:p w14:paraId="40C24E07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1. Арутюнова Н. Д. Прагматика // Лингвистический энциклопедический словарь. М.: Сов. энциклопедия, 1990. С. 389-390. //</w:t>
      </w:r>
      <w:r>
        <w:rPr>
          <w:rFonts w:eastAsia="Calibri"/>
          <w:sz w:val="22"/>
          <w:szCs w:val="22"/>
          <w:lang w:eastAsia="en-US"/>
        </w:rPr>
        <w:t xml:space="preserve"> </w:t>
      </w:r>
      <w:hyperlink r:id="rId6" w:history="1">
        <w:r>
          <w:rPr>
            <w:rStyle w:val="Hyperlink"/>
            <w:rFonts w:eastAsia="Calibri"/>
            <w:color w:val="0563C1"/>
            <w:lang w:eastAsia="en-US"/>
          </w:rPr>
          <w:t>https://istina.msu.ru/publications/book/5592629/</w:t>
        </w:r>
      </w:hyperlink>
    </w:p>
    <w:p w14:paraId="7938381C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Болдина К.А. Копирайтинговый и рекламный тексты: к вопросу о тождественности понятий.// </w:t>
      </w:r>
      <w:hyperlink r:id="rId7" w:history="1">
        <w:r>
          <w:rPr>
            <w:rStyle w:val="Hyperlink"/>
            <w:rFonts w:eastAsia="Calibri"/>
            <w:color w:val="0563C1"/>
            <w:lang w:eastAsia="en-US"/>
          </w:rPr>
          <w:t>https://cyberleninka.ru/article/n/kopiraytingovyy-i-reklamnyy-teksty-k-voprosu-o-tozhdestvennosti-ponyatiy</w:t>
        </w:r>
      </w:hyperlink>
    </w:p>
    <w:p w14:paraId="7CCD74A4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4. Виноградова Т. Ю. Специфика общения в Интернете // Русская и сопоставительная филология: Лингвокультурологический аспект. Казань: Казан. гос. ун-т, 2004. 348 с. 5.//</w:t>
      </w:r>
    </w:p>
    <w:p w14:paraId="7100BC20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hyperlink r:id="rId8" w:history="1">
        <w:r>
          <w:rPr>
            <w:rStyle w:val="Hyperlink"/>
            <w:rFonts w:eastAsia="Calibri"/>
            <w:color w:val="0563C1"/>
            <w:lang w:eastAsia="en-US"/>
          </w:rPr>
          <w:t>http://www.philology.ru/linguistics1/vinogradova_t-04.htm</w:t>
        </w:r>
      </w:hyperlink>
    </w:p>
    <w:p w14:paraId="443DFDE7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5.  Верещагина В.В. К вопросу о дефиниции понятия «копирайтинг».//</w:t>
      </w:r>
      <w:r>
        <w:rPr>
          <w:rFonts w:eastAsia="Calibri"/>
          <w:sz w:val="22"/>
          <w:szCs w:val="22"/>
          <w:lang w:eastAsia="en-US"/>
        </w:rPr>
        <w:t xml:space="preserve"> </w:t>
      </w:r>
      <w:hyperlink r:id="rId9" w:history="1">
        <w:r>
          <w:rPr>
            <w:rStyle w:val="Hyperlink"/>
            <w:rFonts w:eastAsia="Calibri"/>
            <w:color w:val="0563C1"/>
            <w:lang w:eastAsia="en-US"/>
          </w:rPr>
          <w:t>https://cyberleninka.ru/article/n/k-voprosu-o-definitsii-ponyatiya-kopirayting</w:t>
        </w:r>
      </w:hyperlink>
    </w:p>
    <w:p w14:paraId="19425E83" w14:textId="77777777" w:rsidR="00D43F94" w:rsidRDefault="00D43F94" w:rsidP="00D43F94">
      <w:pPr>
        <w:rPr>
          <w:rFonts w:eastAsia="Calibri"/>
          <w:color w:val="0563C1"/>
          <w:u w:val="single"/>
          <w:lang w:eastAsia="en-US"/>
        </w:rPr>
      </w:pPr>
      <w:r>
        <w:rPr>
          <w:rFonts w:eastAsia="Calibri"/>
          <w:lang w:eastAsia="en-US"/>
        </w:rPr>
        <w:t>7. Земская Ю. Н., Кузнецова Е. А. Спичрайтинг и копирайтинг: филология на службе интегрированных маркетинговых коммуникаций // Филология и человек. – 2014. – № 4 – С. 137–143.//</w:t>
      </w:r>
      <w:r>
        <w:rPr>
          <w:rFonts w:eastAsia="Calibri"/>
          <w:sz w:val="22"/>
          <w:szCs w:val="22"/>
          <w:lang w:eastAsia="en-US"/>
        </w:rPr>
        <w:t xml:space="preserve"> </w:t>
      </w:r>
      <w:hyperlink r:id="rId10" w:history="1">
        <w:r>
          <w:rPr>
            <w:rStyle w:val="Hyperlink"/>
            <w:rFonts w:eastAsia="Calibri"/>
            <w:color w:val="0563C1"/>
            <w:lang w:eastAsia="en-US"/>
          </w:rPr>
          <w:t>https://cyberleninka.ru/article/n/spichrayting-i-kopirayting-filologiya-na-sluzhbe-u-integrirovannyh-marketingovyh-kommunikatsiy</w:t>
        </w:r>
      </w:hyperlink>
    </w:p>
    <w:p w14:paraId="22308808" w14:textId="77777777" w:rsidR="00D43F94" w:rsidRDefault="00D43F94" w:rsidP="00D43F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8. Жилина А.В.  К вопросу о научном осмыслении копирайтинга.//</w:t>
      </w:r>
      <w:r>
        <w:rPr>
          <w:rFonts w:eastAsia="Calibri"/>
          <w:sz w:val="22"/>
          <w:szCs w:val="22"/>
          <w:lang w:eastAsia="en-US"/>
        </w:rPr>
        <w:t xml:space="preserve"> </w:t>
      </w:r>
      <w:hyperlink r:id="rId11" w:history="1">
        <w:r>
          <w:rPr>
            <w:rStyle w:val="Hyperlink"/>
            <w:rFonts w:eastAsia="Calibri"/>
            <w:color w:val="0563C1"/>
            <w:lang w:eastAsia="en-US"/>
          </w:rPr>
          <w:t>https://cyberleninka.ru/article/n/k-voprosu-o-nauchnom-osmyslenii-kopiraytinga</w:t>
        </w:r>
      </w:hyperlink>
    </w:p>
    <w:p w14:paraId="3ADF567A" w14:textId="77777777" w:rsidR="00D43F94" w:rsidRDefault="00D43F94" w:rsidP="00D43F94">
      <w:pPr>
        <w:rPr>
          <w:b/>
        </w:rPr>
      </w:pPr>
      <w:r>
        <w:rPr>
          <w:rFonts w:eastAsia="Calibri"/>
          <w:lang w:eastAsia="en-US"/>
        </w:rPr>
        <w:t>9. Назайкин А. Книги о копирайтинге и оформлении рекламы.//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12" w:history="1">
        <w:r>
          <w:rPr>
            <w:rStyle w:val="Hyperlink"/>
            <w:rFonts w:eastAsia="Calibri"/>
            <w:color w:val="0563C1"/>
            <w:lang w:eastAsia="en-US"/>
          </w:rPr>
          <w:t>http://www.nazaykin.ru/Copywriting.htm</w:t>
        </w:r>
      </w:hyperlink>
    </w:p>
    <w:p w14:paraId="2505494F" w14:textId="77777777" w:rsidR="00D43F94" w:rsidRDefault="00D43F94" w:rsidP="00D43F94"/>
    <w:p w14:paraId="56DA1E02" w14:textId="77777777" w:rsidR="00D43F94" w:rsidRDefault="00D43F94" w:rsidP="00D43F94"/>
    <w:p w14:paraId="08BE296B" w14:textId="77777777" w:rsidR="00D43F94" w:rsidRDefault="00D43F94" w:rsidP="00D43F94">
      <w:pPr>
        <w:spacing w:before="100" w:beforeAutospacing="1" w:after="100" w:afterAutospacing="1"/>
        <w:outlineLvl w:val="1"/>
        <w:rPr>
          <w:b/>
          <w:bCs/>
        </w:rPr>
      </w:pPr>
    </w:p>
    <w:p w14:paraId="02479690" w14:textId="77777777" w:rsidR="00D43F94" w:rsidRDefault="00D43F94" w:rsidP="00D43F94">
      <w:pPr>
        <w:spacing w:before="100" w:beforeAutospacing="1" w:after="100" w:afterAutospacing="1"/>
        <w:outlineLvl w:val="1"/>
        <w:rPr>
          <w:b/>
          <w:bCs/>
        </w:rPr>
      </w:pPr>
    </w:p>
    <w:p w14:paraId="0F67B7A1" w14:textId="77777777" w:rsidR="00D43F94" w:rsidRDefault="00D43F94" w:rsidP="00D43F94">
      <w:pPr>
        <w:spacing w:before="100" w:beforeAutospacing="1" w:after="100" w:afterAutospacing="1"/>
        <w:outlineLvl w:val="1"/>
        <w:rPr>
          <w:b/>
          <w:bCs/>
        </w:rPr>
      </w:pPr>
    </w:p>
    <w:p w14:paraId="18FC6081" w14:textId="77777777" w:rsidR="00D43F94" w:rsidRDefault="00D43F94" w:rsidP="00D43F94">
      <w:pPr>
        <w:spacing w:before="100" w:beforeAutospacing="1" w:after="100" w:afterAutospacing="1"/>
        <w:outlineLvl w:val="1"/>
        <w:rPr>
          <w:b/>
          <w:bCs/>
        </w:rPr>
      </w:pPr>
    </w:p>
    <w:p w14:paraId="250EE425" w14:textId="77777777" w:rsidR="00D43F94" w:rsidRPr="00DD7361" w:rsidRDefault="00D43F94" w:rsidP="00D43F94">
      <w:pPr>
        <w:spacing w:before="100" w:beforeAutospacing="1" w:after="100" w:afterAutospacing="1"/>
        <w:jc w:val="right"/>
        <w:outlineLvl w:val="1"/>
        <w:rPr>
          <w:b/>
          <w:bCs/>
          <w:i/>
        </w:rPr>
      </w:pPr>
      <w:r w:rsidRPr="00DD7361">
        <w:rPr>
          <w:b/>
          <w:bCs/>
          <w:i/>
        </w:rPr>
        <w:lastRenderedPageBreak/>
        <w:t>Приложения</w:t>
      </w:r>
    </w:p>
    <w:p w14:paraId="47532A85" w14:textId="77777777" w:rsidR="00D43F94" w:rsidRDefault="00D43F94" w:rsidP="00D43F94">
      <w:pPr>
        <w:spacing w:before="100" w:beforeAutospacing="1" w:after="100" w:afterAutospacing="1"/>
        <w:outlineLvl w:val="1"/>
        <w:rPr>
          <w:bCs/>
          <w:i/>
        </w:rPr>
      </w:pPr>
      <w:r w:rsidRPr="00DD7361">
        <w:rPr>
          <w:bCs/>
          <w:i/>
        </w:rPr>
        <w:t>Приложение 1</w:t>
      </w:r>
    </w:p>
    <w:p w14:paraId="5C930A4E" w14:textId="77777777" w:rsidR="00D43F94" w:rsidRPr="0080270E" w:rsidRDefault="00D43F94" w:rsidP="00D43F94">
      <w:pPr>
        <w:spacing w:before="100" w:beforeAutospacing="1" w:after="100" w:afterAutospacing="1"/>
        <w:jc w:val="center"/>
        <w:outlineLvl w:val="1"/>
        <w:rPr>
          <w:b/>
          <w:bCs/>
        </w:rPr>
      </w:pPr>
      <w:r>
        <w:rPr>
          <w:b/>
          <w:bCs/>
        </w:rPr>
        <w:t>Вопросы к экзамену по курсу «Авторское право»</w:t>
      </w:r>
    </w:p>
    <w:p w14:paraId="0FFF31F3" w14:textId="77777777" w:rsidR="00D43F94" w:rsidRPr="0080270E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lang w:val="ro-MD"/>
        </w:rPr>
      </w:pPr>
      <w:r w:rsidRPr="0080270E">
        <w:t xml:space="preserve">Авторское право. Основные понятия. </w:t>
      </w:r>
    </w:p>
    <w:p w14:paraId="4C2BE210" w14:textId="77777777" w:rsidR="00D43F94" w:rsidRPr="0080270E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lang w:val="ro-MD"/>
        </w:rPr>
      </w:pPr>
      <w:r>
        <w:t>Основные законодательные документы, регулирующие автор ское право.</w:t>
      </w:r>
    </w:p>
    <w:p w14:paraId="4A8C4EC9" w14:textId="77777777" w:rsidR="00D43F94" w:rsidRPr="0080270E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lang w:val="ro-MD"/>
        </w:rPr>
      </w:pPr>
      <w:r w:rsidRPr="0080270E">
        <w:t xml:space="preserve">Требования к соблюдению авторского права. </w:t>
      </w:r>
    </w:p>
    <w:p w14:paraId="03B76019" w14:textId="77777777" w:rsidR="00D43F94" w:rsidRPr="0080270E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lang w:val="ro-MD"/>
        </w:rPr>
      </w:pPr>
      <w:r>
        <w:t>Авторское право в Молдове.</w:t>
      </w:r>
    </w:p>
    <w:p w14:paraId="2CEE41DA" w14:textId="77777777" w:rsidR="00D43F94" w:rsidRPr="0080270E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lang w:val="ro-MD"/>
        </w:rPr>
      </w:pPr>
      <w:r w:rsidRPr="0080270E">
        <w:t xml:space="preserve">Копирайтинг. Предмет. Цель и задачи курса </w:t>
      </w:r>
    </w:p>
    <w:p w14:paraId="4B610676" w14:textId="77777777" w:rsidR="00D43F94" w:rsidRPr="0080270E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lang w:val="ro-MD"/>
        </w:rPr>
      </w:pPr>
      <w:r w:rsidRPr="0080270E">
        <w:t>Типичные ситуации в деятельности копирайтера.</w:t>
      </w:r>
    </w:p>
    <w:p w14:paraId="6441B488" w14:textId="77777777" w:rsidR="00D43F94" w:rsidRPr="0080270E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lang w:val="ro-MD"/>
        </w:rPr>
      </w:pPr>
      <w:r w:rsidRPr="0080270E">
        <w:t xml:space="preserve">Рерайт как разновидность копирайтинга. Задачи рерайта. </w:t>
      </w:r>
    </w:p>
    <w:p w14:paraId="47B7B32D" w14:textId="77777777" w:rsidR="00D43F94" w:rsidRPr="0080270E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lang w:val="ro-MD"/>
        </w:rPr>
      </w:pPr>
      <w:r w:rsidRPr="0080270E">
        <w:t xml:space="preserve">Сферы применения рерайта. Приемы рерайта. </w:t>
      </w:r>
    </w:p>
    <w:p w14:paraId="6D61A328" w14:textId="77777777" w:rsidR="00D43F94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</w:pPr>
      <w:r w:rsidRPr="0080270E">
        <w:t>Типичные ошибки</w:t>
      </w:r>
      <w:r>
        <w:t xml:space="preserve"> в рерайте.</w:t>
      </w:r>
    </w:p>
    <w:p w14:paraId="55BD1F41" w14:textId="77777777" w:rsidR="00D43F94" w:rsidRPr="0080270E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</w:pPr>
      <w:r w:rsidRPr="0080270E">
        <w:rPr>
          <w:bCs/>
        </w:rPr>
        <w:t xml:space="preserve">Продающие тексты. Типы текстов. </w:t>
      </w:r>
    </w:p>
    <w:p w14:paraId="5364E5D7" w14:textId="77777777" w:rsidR="00D43F94" w:rsidRPr="0080270E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</w:pPr>
      <w:r w:rsidRPr="0080270E">
        <w:rPr>
          <w:bCs/>
        </w:rPr>
        <w:t xml:space="preserve">Основные элементы текста. </w:t>
      </w:r>
    </w:p>
    <w:p w14:paraId="60D25227" w14:textId="77777777" w:rsidR="00D43F94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</w:pPr>
      <w:r w:rsidRPr="0080270E">
        <w:rPr>
          <w:bCs/>
        </w:rPr>
        <w:t xml:space="preserve">Требования к подготовке и написанию продающих текстов. </w:t>
      </w:r>
      <w:r w:rsidRPr="0080270E">
        <w:t xml:space="preserve"> </w:t>
      </w:r>
    </w:p>
    <w:p w14:paraId="7FA69554" w14:textId="77777777" w:rsidR="00D43F94" w:rsidRPr="004A129B" w:rsidRDefault="00D43F94" w:rsidP="00D43F94">
      <w:pPr>
        <w:pStyle w:val="NormalWeb"/>
        <w:numPr>
          <w:ilvl w:val="0"/>
          <w:numId w:val="11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Рекламные тексты.</w:t>
      </w:r>
    </w:p>
    <w:p w14:paraId="34BBBEB0" w14:textId="77777777" w:rsidR="00D43F94" w:rsidRPr="0080270E" w:rsidRDefault="00D43F94" w:rsidP="00D43F94">
      <w:pPr>
        <w:pStyle w:val="NormalWeb"/>
        <w:numPr>
          <w:ilvl w:val="0"/>
          <w:numId w:val="11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0270E">
        <w:rPr>
          <w:rFonts w:ascii="Times New Roman" w:hAnsi="Times New Roman" w:cs="Times New Roman"/>
          <w:bCs/>
          <w:color w:val="auto"/>
          <w:sz w:val="24"/>
          <w:szCs w:val="24"/>
        </w:rPr>
        <w:t>Прагматические особенности рекламных текстов</w:t>
      </w:r>
      <w:r w:rsidRPr="008027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8F337E" w14:textId="77777777" w:rsidR="00D43F94" w:rsidRPr="004A129B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bCs/>
        </w:rPr>
      </w:pPr>
      <w:r>
        <w:t>Роль заголовка в рекламных текстах.</w:t>
      </w:r>
    </w:p>
    <w:p w14:paraId="0DB71C2D" w14:textId="77777777" w:rsidR="00D43F94" w:rsidRPr="004A129B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bCs/>
        </w:rPr>
      </w:pPr>
      <w:r>
        <w:t>Интертекстуальность и цитирование в рекламных текстах.</w:t>
      </w:r>
    </w:p>
    <w:p w14:paraId="44C0B50D" w14:textId="77777777" w:rsidR="00D43F94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bCs/>
        </w:rPr>
      </w:pPr>
      <w:r w:rsidRPr="004A129B">
        <w:rPr>
          <w:bCs/>
        </w:rPr>
        <w:t>Редактирование типичных стилист</w:t>
      </w:r>
      <w:r>
        <w:rPr>
          <w:bCs/>
        </w:rPr>
        <w:t xml:space="preserve">ических, логических, смысловых ошибок. </w:t>
      </w:r>
    </w:p>
    <w:p w14:paraId="2FEE913C" w14:textId="77777777" w:rsidR="00D43F94" w:rsidRPr="004A129B" w:rsidRDefault="00D43F94" w:rsidP="00D43F94">
      <w:pPr>
        <w:pStyle w:val="ListParagraph"/>
        <w:numPr>
          <w:ilvl w:val="0"/>
          <w:numId w:val="11"/>
        </w:numPr>
        <w:spacing w:before="100" w:beforeAutospacing="1" w:after="100" w:afterAutospacing="1"/>
        <w:outlineLvl w:val="1"/>
        <w:rPr>
          <w:bCs/>
        </w:rPr>
      </w:pPr>
      <w:r w:rsidRPr="004A129B">
        <w:rPr>
          <w:bCs/>
        </w:rPr>
        <w:t>Редактирование композиционных ошибок.</w:t>
      </w:r>
    </w:p>
    <w:p w14:paraId="6E4678A5" w14:textId="77777777" w:rsidR="00D43F94" w:rsidRPr="004A129B" w:rsidRDefault="00D43F94" w:rsidP="00D43F94">
      <w:pPr>
        <w:pStyle w:val="ListParagraph"/>
        <w:spacing w:before="100" w:beforeAutospacing="1" w:after="100" w:afterAutospacing="1"/>
        <w:ind w:left="780"/>
        <w:outlineLvl w:val="1"/>
        <w:rPr>
          <w:b/>
          <w:bCs/>
          <w:i/>
        </w:rPr>
      </w:pPr>
    </w:p>
    <w:p w14:paraId="208F4795" w14:textId="77777777" w:rsidR="00D43F94" w:rsidRPr="004A129B" w:rsidRDefault="00D43F94" w:rsidP="00D43F94">
      <w:pPr>
        <w:spacing w:before="100" w:beforeAutospacing="1" w:after="100" w:afterAutospacing="1"/>
        <w:outlineLvl w:val="1"/>
        <w:rPr>
          <w:bCs/>
          <w:i/>
        </w:rPr>
      </w:pPr>
      <w:r w:rsidRPr="004A129B">
        <w:rPr>
          <w:bCs/>
          <w:i/>
        </w:rPr>
        <w:t>Пр</w:t>
      </w:r>
      <w:r>
        <w:rPr>
          <w:bCs/>
          <w:i/>
        </w:rPr>
        <w:t>иложение 2</w:t>
      </w:r>
    </w:p>
    <w:p w14:paraId="33B9D980" w14:textId="77777777" w:rsidR="00D43F94" w:rsidRPr="00DD7361" w:rsidRDefault="00D43F94" w:rsidP="00D43F94">
      <w:pPr>
        <w:spacing w:before="100" w:beforeAutospacing="1" w:after="100" w:afterAutospacing="1"/>
        <w:jc w:val="center"/>
        <w:outlineLvl w:val="1"/>
        <w:rPr>
          <w:b/>
          <w:bCs/>
        </w:rPr>
      </w:pPr>
      <w:r>
        <w:rPr>
          <w:b/>
          <w:bCs/>
        </w:rPr>
        <w:t>Образец практического</w:t>
      </w:r>
      <w:r w:rsidR="005E6750">
        <w:rPr>
          <w:b/>
          <w:bCs/>
        </w:rPr>
        <w:t xml:space="preserve"> занят</w:t>
      </w:r>
      <w:r w:rsidRPr="00DD7361">
        <w:rPr>
          <w:b/>
          <w:bCs/>
        </w:rPr>
        <w:t>ия по курсу «Авторское право»</w:t>
      </w:r>
    </w:p>
    <w:p w14:paraId="7BD9CA14" w14:textId="77777777" w:rsidR="00D43F94" w:rsidRPr="004A129B" w:rsidRDefault="00D43F94" w:rsidP="00D43F94">
      <w:pPr>
        <w:spacing w:before="100" w:beforeAutospacing="1" w:after="100" w:afterAutospacing="1"/>
        <w:outlineLvl w:val="2"/>
        <w:rPr>
          <w:b/>
          <w:bCs/>
          <w:i/>
        </w:rPr>
      </w:pPr>
      <w:r w:rsidRPr="004A129B">
        <w:rPr>
          <w:b/>
          <w:bCs/>
          <w:i/>
        </w:rPr>
        <w:t>Тема занятия: 1. Основы авторского права</w:t>
      </w:r>
    </w:p>
    <w:p w14:paraId="6D2A6583" w14:textId="77777777" w:rsidR="00D43F94" w:rsidRPr="004A129B" w:rsidRDefault="00D43F94" w:rsidP="00D43F94">
      <w:pPr>
        <w:numPr>
          <w:ilvl w:val="0"/>
          <w:numId w:val="8"/>
        </w:numPr>
        <w:spacing w:before="100" w:beforeAutospacing="1" w:after="100" w:afterAutospacing="1"/>
      </w:pPr>
      <w:r w:rsidRPr="004A129B">
        <w:rPr>
          <w:b/>
          <w:bCs/>
        </w:rPr>
        <w:t>Аналитическое задание:</w:t>
      </w:r>
      <w:r w:rsidRPr="004A129B">
        <w:br/>
        <w:t xml:space="preserve">Ознакомьтесь с </w:t>
      </w:r>
      <w:r w:rsidRPr="004A129B">
        <w:rPr>
          <w:i/>
          <w:iCs/>
        </w:rPr>
        <w:t>Законом Республики Молдова «Об авторском праве и смежных правах» (№ 139 от 2.07.2010)</w:t>
      </w:r>
      <w:r>
        <w:t xml:space="preserve">. </w:t>
      </w:r>
      <w:r w:rsidRPr="004A129B">
        <w:t>Составьте краткое резюме:</w:t>
      </w:r>
    </w:p>
    <w:p w14:paraId="0E85435C" w14:textId="77777777" w:rsidR="00D43F94" w:rsidRPr="004A129B" w:rsidRDefault="00D43F94" w:rsidP="00D43F94">
      <w:pPr>
        <w:numPr>
          <w:ilvl w:val="1"/>
          <w:numId w:val="8"/>
        </w:numPr>
        <w:spacing w:before="100" w:beforeAutospacing="1" w:after="100" w:afterAutospacing="1"/>
      </w:pPr>
      <w:r w:rsidRPr="004A129B">
        <w:t>что считается объектом авторского права;</w:t>
      </w:r>
    </w:p>
    <w:p w14:paraId="2975E223" w14:textId="77777777" w:rsidR="00D43F94" w:rsidRPr="004A129B" w:rsidRDefault="00D43F94" w:rsidP="00D43F94">
      <w:pPr>
        <w:numPr>
          <w:ilvl w:val="1"/>
          <w:numId w:val="8"/>
        </w:numPr>
        <w:spacing w:before="100" w:beforeAutospacing="1" w:after="100" w:afterAutospacing="1"/>
      </w:pPr>
      <w:r w:rsidRPr="004A129B">
        <w:t>какие права принадлежат автору;</w:t>
      </w:r>
    </w:p>
    <w:p w14:paraId="2A7117A8" w14:textId="77777777" w:rsidR="00D43F94" w:rsidRPr="004A129B" w:rsidRDefault="00D43F94" w:rsidP="00D43F94">
      <w:pPr>
        <w:numPr>
          <w:ilvl w:val="1"/>
          <w:numId w:val="8"/>
        </w:numPr>
        <w:spacing w:before="100" w:beforeAutospacing="1" w:after="100" w:afterAutospacing="1"/>
      </w:pPr>
      <w:r w:rsidRPr="004A129B">
        <w:t>какие исключения допускаются для образовательных целей.</w:t>
      </w:r>
    </w:p>
    <w:p w14:paraId="4FA551AF" w14:textId="77777777" w:rsidR="00D43F94" w:rsidRPr="004A129B" w:rsidRDefault="00D43F94" w:rsidP="00D43F94">
      <w:pPr>
        <w:numPr>
          <w:ilvl w:val="0"/>
          <w:numId w:val="8"/>
        </w:numPr>
        <w:spacing w:before="100" w:beforeAutospacing="1" w:after="100" w:afterAutospacing="1"/>
        <w:contextualSpacing/>
      </w:pPr>
      <w:r w:rsidRPr="004A129B">
        <w:rPr>
          <w:b/>
          <w:bCs/>
        </w:rPr>
        <w:t>Практикум на распознавание:</w:t>
      </w:r>
      <w:r w:rsidRPr="004A129B">
        <w:br/>
      </w:r>
      <w:r w:rsidRPr="002A4DBF">
        <w:rPr>
          <w:b/>
        </w:rPr>
        <w:t>Из списка примеров определите, какие из них охраняются авторским правом, а какие — нет:</w:t>
      </w:r>
      <w:r>
        <w:t xml:space="preserve"> </w:t>
      </w:r>
    </w:p>
    <w:p w14:paraId="143B959F" w14:textId="77777777" w:rsidR="00D43F94" w:rsidRPr="004A129B" w:rsidRDefault="00D43F94" w:rsidP="00D43F94">
      <w:pPr>
        <w:spacing w:before="100" w:beforeAutospacing="1" w:after="100" w:afterAutospacing="1"/>
        <w:contextualSpacing/>
      </w:pPr>
      <w:r w:rsidRPr="004A129B">
        <w:t>газетная статья,</w:t>
      </w:r>
      <w:r>
        <w:t xml:space="preserve">  </w:t>
      </w:r>
      <w:r w:rsidRPr="004A129B">
        <w:t>идея сюжета,</w:t>
      </w:r>
      <w:r>
        <w:t xml:space="preserve"> </w:t>
      </w:r>
      <w:r w:rsidRPr="004A129B">
        <w:t>учебное пособие,</w:t>
      </w:r>
      <w:r>
        <w:t xml:space="preserve"> </w:t>
      </w:r>
      <w:r w:rsidRPr="004A129B">
        <w:t>народная песня,</w:t>
      </w:r>
      <w:r>
        <w:t xml:space="preserve"> </w:t>
      </w:r>
      <w:r w:rsidRPr="004A129B">
        <w:t xml:space="preserve">компьютерная </w:t>
      </w:r>
      <w:r>
        <w:t xml:space="preserve"> </w:t>
      </w:r>
      <w:r w:rsidRPr="004A129B">
        <w:t>программа,</w:t>
      </w:r>
      <w:r>
        <w:t xml:space="preserve"> </w:t>
      </w:r>
      <w:r w:rsidRPr="004A129B">
        <w:t>рекламный слоган.</w:t>
      </w:r>
      <w:r>
        <w:t xml:space="preserve"> </w:t>
      </w:r>
      <w:r w:rsidRPr="002A4DBF">
        <w:rPr>
          <w:b/>
        </w:rPr>
        <w:t>Обоснуйте каждое решение.</w:t>
      </w:r>
    </w:p>
    <w:p w14:paraId="4CE7AF94" w14:textId="77777777" w:rsidR="00D43F94" w:rsidRDefault="00D43F94" w:rsidP="00D43F94">
      <w:pPr>
        <w:numPr>
          <w:ilvl w:val="0"/>
          <w:numId w:val="8"/>
        </w:numPr>
        <w:spacing w:before="100" w:beforeAutospacing="1" w:after="100" w:afterAutospacing="1"/>
        <w:ind w:right="-138"/>
      </w:pPr>
      <w:r w:rsidRPr="004A129B">
        <w:rPr>
          <w:b/>
          <w:bCs/>
        </w:rPr>
        <w:t>Кейс-дискуссия:</w:t>
      </w:r>
      <w:r w:rsidRPr="004A129B">
        <w:br/>
        <w:t>Обсудите ситуацию: преподаватель размещает отрывки из учебника в онлайн-</w:t>
      </w:r>
      <w:r>
        <w:t>курсе.</w:t>
      </w:r>
      <w:r>
        <w:br/>
      </w:r>
      <w:r w:rsidRPr="004A129B">
        <w:t>Нарушает ли он авторское право?</w:t>
      </w:r>
      <w:r>
        <w:t xml:space="preserve"> </w:t>
      </w:r>
      <w:r w:rsidRPr="004A129B">
        <w:t>При каких условиях использование допустимо?</w:t>
      </w:r>
    </w:p>
    <w:p w14:paraId="6F47B128" w14:textId="77777777" w:rsidR="005E6750" w:rsidRDefault="005E6750" w:rsidP="00D43F94">
      <w:pPr>
        <w:spacing w:before="100" w:beforeAutospacing="1" w:after="100" w:afterAutospacing="1"/>
        <w:ind w:left="720" w:right="-138"/>
        <w:rPr>
          <w:bCs/>
          <w:i/>
        </w:rPr>
      </w:pPr>
    </w:p>
    <w:p w14:paraId="2C64370E" w14:textId="77777777" w:rsidR="00D43F94" w:rsidRPr="00FE4BD7" w:rsidRDefault="00D43F94" w:rsidP="00D43F94">
      <w:pPr>
        <w:spacing w:before="100" w:beforeAutospacing="1" w:after="100" w:afterAutospacing="1"/>
        <w:ind w:left="720" w:right="-138"/>
      </w:pPr>
      <w:r w:rsidRPr="00FE4BD7">
        <w:rPr>
          <w:bCs/>
          <w:i/>
        </w:rPr>
        <w:lastRenderedPageBreak/>
        <w:t>Приложение 3</w:t>
      </w:r>
    </w:p>
    <w:p w14:paraId="1BA0E0BD" w14:textId="77777777" w:rsidR="00D43F94" w:rsidRPr="00994A20" w:rsidRDefault="00D43F94" w:rsidP="00D43F94">
      <w:pPr>
        <w:spacing w:before="100" w:beforeAutospacing="1" w:after="100" w:afterAutospacing="1"/>
        <w:jc w:val="center"/>
        <w:outlineLvl w:val="1"/>
        <w:rPr>
          <w:bCs/>
          <w:i/>
        </w:rPr>
      </w:pPr>
      <w:r>
        <w:rPr>
          <w:b/>
          <w:bCs/>
        </w:rPr>
        <w:t>Образец теста по курсу «Авторское право»</w:t>
      </w:r>
    </w:p>
    <w:p w14:paraId="05DA8589" w14:textId="77777777" w:rsidR="00D43F94" w:rsidRDefault="00D43F94" w:rsidP="00D43F94">
      <w:pPr>
        <w:spacing w:before="100" w:beforeAutospacing="1" w:after="100" w:afterAutospacing="1"/>
        <w:contextualSpacing/>
        <w:outlineLvl w:val="2"/>
        <w:rPr>
          <w:b/>
        </w:rPr>
      </w:pPr>
      <w:r>
        <w:rPr>
          <w:b/>
          <w:bCs/>
        </w:rPr>
        <w:t>1.</w:t>
      </w:r>
      <w:r w:rsidRPr="00994A20">
        <w:rPr>
          <w:b/>
        </w:rPr>
        <w:t>В группах разработайте пример договора соавторства для научной статьи или медийного проекта. Укажите распределение прав и обязанностей, порядок публикации и вознаграждения.</w:t>
      </w:r>
      <w:r w:rsidRPr="00994A20">
        <w:rPr>
          <w:b/>
          <w:bCs/>
        </w:rPr>
        <w:t xml:space="preserve"> </w:t>
      </w:r>
      <w:r w:rsidRPr="00994A20">
        <w:rPr>
          <w:b/>
        </w:rPr>
        <w:br/>
      </w:r>
      <w:r>
        <w:t>2.</w:t>
      </w:r>
      <w:r w:rsidRPr="00994A20">
        <w:rPr>
          <w:b/>
        </w:rPr>
        <w:t>Определите, кому принадлежат авторские права:</w:t>
      </w:r>
    </w:p>
    <w:p w14:paraId="2B418833" w14:textId="77777777" w:rsidR="00D43F94" w:rsidRDefault="00D43F94" w:rsidP="00D43F94">
      <w:pPr>
        <w:spacing w:before="100" w:beforeAutospacing="1" w:after="100" w:afterAutospacing="1"/>
        <w:contextualSpacing/>
        <w:outlineLvl w:val="2"/>
        <w:rPr>
          <w:i/>
        </w:rPr>
      </w:pPr>
      <w:r>
        <w:rPr>
          <w:i/>
        </w:rPr>
        <w:t xml:space="preserve">а) </w:t>
      </w:r>
      <w:r w:rsidRPr="00994A20">
        <w:rPr>
          <w:i/>
        </w:rPr>
        <w:t>журналисту, написавшему статью по заданию редакции;</w:t>
      </w:r>
      <w:r>
        <w:rPr>
          <w:i/>
        </w:rPr>
        <w:t xml:space="preserve"> </w:t>
      </w:r>
    </w:p>
    <w:p w14:paraId="0C12E58C" w14:textId="77777777" w:rsidR="00D43F94" w:rsidRDefault="00D43F94" w:rsidP="00D43F94">
      <w:pPr>
        <w:spacing w:before="100" w:beforeAutospacing="1" w:after="100" w:afterAutospacing="1"/>
        <w:contextualSpacing/>
        <w:outlineLvl w:val="2"/>
        <w:rPr>
          <w:i/>
        </w:rPr>
      </w:pPr>
      <w:r>
        <w:rPr>
          <w:i/>
        </w:rPr>
        <w:t xml:space="preserve">б) </w:t>
      </w:r>
      <w:r w:rsidRPr="00994A20">
        <w:rPr>
          <w:i/>
        </w:rPr>
        <w:t>студенту, создавшему видеопроект в рамках учебного курса;</w:t>
      </w:r>
      <w:r>
        <w:rPr>
          <w:i/>
        </w:rPr>
        <w:t xml:space="preserve"> </w:t>
      </w:r>
    </w:p>
    <w:p w14:paraId="4BFCD73E" w14:textId="77777777" w:rsidR="00D43F94" w:rsidRPr="00994A20" w:rsidRDefault="00D43F94" w:rsidP="00D43F94">
      <w:pPr>
        <w:spacing w:before="100" w:beforeAutospacing="1" w:after="100" w:afterAutospacing="1"/>
        <w:contextualSpacing/>
        <w:outlineLvl w:val="2"/>
      </w:pPr>
      <w:r>
        <w:rPr>
          <w:i/>
        </w:rPr>
        <w:t xml:space="preserve">в) </w:t>
      </w:r>
      <w:r w:rsidRPr="00994A20">
        <w:rPr>
          <w:i/>
        </w:rPr>
        <w:t>преподавателю, раз</w:t>
      </w:r>
      <w:r>
        <w:rPr>
          <w:i/>
        </w:rPr>
        <w:t>работавшему электронный курс.</w:t>
      </w:r>
      <w:r>
        <w:rPr>
          <w:i/>
        </w:rPr>
        <w:br/>
      </w:r>
      <w:r w:rsidRPr="00994A20">
        <w:rPr>
          <w:b/>
          <w:i/>
        </w:rPr>
        <w:t>Обоснуйте ссылкой на закон.</w:t>
      </w:r>
    </w:p>
    <w:p w14:paraId="3DDA45E2" w14:textId="77777777" w:rsidR="00D43F94" w:rsidRDefault="00D43F94" w:rsidP="00D43F94">
      <w:pPr>
        <w:spacing w:before="100" w:beforeAutospacing="1" w:after="100" w:afterAutospacing="1"/>
        <w:contextualSpacing/>
      </w:pPr>
      <w:r w:rsidRPr="00994A20">
        <w:rPr>
          <w:b/>
          <w:bCs/>
        </w:rPr>
        <w:t xml:space="preserve"> </w:t>
      </w:r>
      <w:r>
        <w:rPr>
          <w:b/>
          <w:bCs/>
        </w:rPr>
        <w:t>3.</w:t>
      </w:r>
      <w:r w:rsidRPr="00994A20">
        <w:rPr>
          <w:b/>
        </w:rPr>
        <w:t>Рассмотрите случай: преподаватель публикует статью, частично основанную на работах своих студентов.</w:t>
      </w:r>
      <w:r>
        <w:br/>
        <w:t xml:space="preserve">а) </w:t>
      </w:r>
      <w:r w:rsidRPr="00994A20">
        <w:rPr>
          <w:i/>
        </w:rPr>
        <w:t>Нарушено ли авторское право?</w:t>
      </w:r>
      <w:r w:rsidRPr="00994A20">
        <w:rPr>
          <w:i/>
        </w:rPr>
        <w:br/>
        <w:t>б) Предложите корректное решени</w:t>
      </w:r>
      <w:r w:rsidRPr="004A129B">
        <w:t>е.</w:t>
      </w:r>
    </w:p>
    <w:p w14:paraId="79B7B934" w14:textId="77777777" w:rsidR="00D43F94" w:rsidRDefault="00D43F94" w:rsidP="00D43F94">
      <w:pPr>
        <w:spacing w:before="100" w:beforeAutospacing="1" w:after="100" w:afterAutospacing="1"/>
        <w:contextualSpacing/>
        <w:rPr>
          <w:b/>
        </w:rPr>
      </w:pPr>
      <w:r w:rsidRPr="00994A20">
        <w:rPr>
          <w:b/>
        </w:rPr>
        <w:t>4.Изучите политику авторских прав на одной из платформ (YouTube, Facebook, Canva, Wikipedia).</w:t>
      </w:r>
      <w:r>
        <w:t xml:space="preserve"> </w:t>
      </w:r>
      <w:r w:rsidRPr="004A129B">
        <w:t xml:space="preserve"> </w:t>
      </w:r>
      <w:r w:rsidRPr="00994A20">
        <w:rPr>
          <w:b/>
        </w:rPr>
        <w:t>Составьте таблицу: какие действия разрешены, какие запрещены, какие санкции применяются.</w:t>
      </w:r>
    </w:p>
    <w:p w14:paraId="1848F262" w14:textId="77777777" w:rsidR="00D43F94" w:rsidRDefault="00D43F94" w:rsidP="00D43F94">
      <w:pPr>
        <w:spacing w:before="100" w:beforeAutospacing="1" w:after="100" w:afterAutospacing="1"/>
        <w:contextualSpacing/>
      </w:pPr>
      <w:r w:rsidRPr="00994A20">
        <w:rPr>
          <w:b/>
        </w:rPr>
        <w:t>5. Изучите несколько текстов с элементами заимствований.</w:t>
      </w:r>
    </w:p>
    <w:p w14:paraId="4187620F" w14:textId="77777777" w:rsidR="00D43F94" w:rsidRPr="00994A20" w:rsidRDefault="00D43F94" w:rsidP="00D43F94">
      <w:pPr>
        <w:spacing w:before="100" w:beforeAutospacing="1" w:after="100" w:afterAutospacing="1"/>
        <w:contextualSpacing/>
        <w:rPr>
          <w:i/>
        </w:rPr>
      </w:pPr>
      <w:r>
        <w:t xml:space="preserve">а) </w:t>
      </w:r>
      <w:r w:rsidRPr="00994A20">
        <w:rPr>
          <w:i/>
        </w:rPr>
        <w:t>Определите, какие из них содержат корректное ци</w:t>
      </w:r>
      <w:r>
        <w:rPr>
          <w:i/>
        </w:rPr>
        <w:t>тирование, а какие — плагиат.</w:t>
      </w:r>
      <w:r>
        <w:rPr>
          <w:i/>
        </w:rPr>
        <w:br/>
        <w:t xml:space="preserve">б) </w:t>
      </w:r>
      <w:r w:rsidRPr="00994A20">
        <w:rPr>
          <w:i/>
        </w:rPr>
        <w:t>Укажите правильный способ оформления источников.</w:t>
      </w:r>
    </w:p>
    <w:p w14:paraId="01C9A5BB" w14:textId="77777777" w:rsidR="00D43F94" w:rsidRPr="004A129B" w:rsidRDefault="00D43F94" w:rsidP="00D43F94">
      <w:pPr>
        <w:spacing w:before="100" w:beforeAutospacing="1" w:after="100" w:afterAutospacing="1"/>
        <w:contextualSpacing/>
      </w:pPr>
      <w:r>
        <w:rPr>
          <w:b/>
          <w:bCs/>
        </w:rPr>
        <w:t xml:space="preserve">6.  </w:t>
      </w:r>
      <w:r w:rsidRPr="00994A20">
        <w:rPr>
          <w:b/>
        </w:rPr>
        <w:t>Перепишите фрагмент научного текста с использованием:</w:t>
      </w:r>
    </w:p>
    <w:p w14:paraId="2FE7A6F7" w14:textId="77777777" w:rsidR="00D43F94" w:rsidRPr="00994A20" w:rsidRDefault="00D43F94" w:rsidP="00D43F94">
      <w:pPr>
        <w:spacing w:before="100" w:beforeAutospacing="1" w:after="100" w:afterAutospacing="1"/>
        <w:contextualSpacing/>
        <w:rPr>
          <w:i/>
        </w:rPr>
      </w:pPr>
      <w:r>
        <w:rPr>
          <w:i/>
        </w:rPr>
        <w:t xml:space="preserve">а) </w:t>
      </w:r>
      <w:r w:rsidRPr="00994A20">
        <w:rPr>
          <w:i/>
        </w:rPr>
        <w:t>прямого цитирования,</w:t>
      </w:r>
    </w:p>
    <w:p w14:paraId="64FD15C4" w14:textId="77777777" w:rsidR="00D43F94" w:rsidRPr="00994A20" w:rsidRDefault="00D43F94" w:rsidP="00D43F94">
      <w:pPr>
        <w:spacing w:before="100" w:beforeAutospacing="1" w:after="100" w:afterAutospacing="1"/>
        <w:contextualSpacing/>
        <w:rPr>
          <w:i/>
        </w:rPr>
      </w:pPr>
      <w:r>
        <w:rPr>
          <w:i/>
        </w:rPr>
        <w:t xml:space="preserve">б) </w:t>
      </w:r>
      <w:r w:rsidRPr="00994A20">
        <w:rPr>
          <w:i/>
        </w:rPr>
        <w:t>косвенного пересказа,</w:t>
      </w:r>
    </w:p>
    <w:p w14:paraId="5C38EE59" w14:textId="77777777" w:rsidR="00D43F94" w:rsidRDefault="00D43F94" w:rsidP="00D43F94">
      <w:pPr>
        <w:spacing w:before="100" w:beforeAutospacing="1" w:after="100" w:afterAutospacing="1"/>
        <w:contextualSpacing/>
      </w:pPr>
      <w:r>
        <w:rPr>
          <w:i/>
        </w:rPr>
        <w:t xml:space="preserve">в) </w:t>
      </w:r>
      <w:r w:rsidRPr="00994A20">
        <w:rPr>
          <w:i/>
        </w:rPr>
        <w:t>парафраза.</w:t>
      </w:r>
      <w:r w:rsidRPr="00994A20">
        <w:rPr>
          <w:i/>
        </w:rPr>
        <w:br/>
      </w:r>
      <w:r w:rsidRPr="002A4DBF">
        <w:rPr>
          <w:b/>
        </w:rPr>
        <w:t>Отметьте различия с точки зрения авторского права и академической этики.</w:t>
      </w:r>
    </w:p>
    <w:p w14:paraId="0F1CA6A0" w14:textId="77777777" w:rsidR="00D43F94" w:rsidRDefault="00D43F94" w:rsidP="00D43F94">
      <w:pPr>
        <w:spacing w:before="100" w:beforeAutospacing="1" w:after="100" w:afterAutospacing="1"/>
        <w:contextualSpacing/>
      </w:pPr>
    </w:p>
    <w:p w14:paraId="5930F6E1" w14:textId="77777777" w:rsidR="00D43F94" w:rsidRDefault="00D43F94" w:rsidP="00D43F94">
      <w:pPr>
        <w:spacing w:before="100" w:beforeAutospacing="1" w:after="100" w:afterAutospacing="1"/>
        <w:contextualSpacing/>
        <w:rPr>
          <w:bCs/>
          <w:i/>
        </w:rPr>
      </w:pPr>
      <w:r w:rsidRPr="004A129B">
        <w:rPr>
          <w:bCs/>
          <w:i/>
        </w:rPr>
        <w:t>Пр</w:t>
      </w:r>
      <w:r>
        <w:rPr>
          <w:bCs/>
          <w:i/>
        </w:rPr>
        <w:t>иложение 4</w:t>
      </w:r>
    </w:p>
    <w:p w14:paraId="467BFCC4" w14:textId="77777777" w:rsidR="005E6750" w:rsidRPr="00FE4BD7" w:rsidRDefault="005E6750" w:rsidP="00D43F94">
      <w:pPr>
        <w:spacing w:before="100" w:beforeAutospacing="1" w:after="100" w:afterAutospacing="1"/>
        <w:contextualSpacing/>
      </w:pPr>
    </w:p>
    <w:p w14:paraId="1D9CBBAE" w14:textId="77777777" w:rsidR="00D43F94" w:rsidRPr="002A4DBF" w:rsidRDefault="00D43F94" w:rsidP="00D43F94">
      <w:pPr>
        <w:spacing w:before="100" w:beforeAutospacing="1" w:after="100" w:afterAutospacing="1"/>
        <w:jc w:val="center"/>
        <w:outlineLvl w:val="1"/>
        <w:rPr>
          <w:bCs/>
        </w:rPr>
      </w:pPr>
      <w:r w:rsidRPr="002A4DBF">
        <w:rPr>
          <w:b/>
          <w:bCs/>
        </w:rPr>
        <w:t>Индивидуальная работа по курсу «Авторское право»</w:t>
      </w:r>
      <w:r>
        <w:rPr>
          <w:b/>
          <w:bCs/>
        </w:rPr>
        <w:t>. Состав портфолио.</w:t>
      </w:r>
    </w:p>
    <w:p w14:paraId="20D8B8D6" w14:textId="77777777" w:rsidR="00D43F94" w:rsidRDefault="00D43F94" w:rsidP="00D43F94">
      <w:pPr>
        <w:spacing w:before="100" w:beforeAutospacing="1" w:after="100" w:afterAutospacing="1"/>
        <w:contextualSpacing/>
        <w:rPr>
          <w:i/>
          <w:iCs/>
        </w:rPr>
      </w:pPr>
      <w:r>
        <w:t>1.</w:t>
      </w:r>
      <w:r w:rsidRPr="002A4DBF">
        <w:rPr>
          <w:b/>
        </w:rPr>
        <w:t>Подготовьте эссе (до 2 страниц) на тему:</w:t>
      </w:r>
      <w:r w:rsidRPr="004A129B">
        <w:br/>
      </w:r>
      <w:r w:rsidRPr="004A129B">
        <w:rPr>
          <w:i/>
          <w:iCs/>
        </w:rPr>
        <w:t>«Почему соблюдение авторского права является этической обязанностью современного исследователя?»</w:t>
      </w:r>
    </w:p>
    <w:p w14:paraId="3537AD2E" w14:textId="77777777" w:rsidR="00D43F94" w:rsidRPr="004A129B" w:rsidRDefault="00D43F94" w:rsidP="00D43F94">
      <w:pPr>
        <w:spacing w:before="100" w:beforeAutospacing="1" w:after="100" w:afterAutospacing="1"/>
        <w:contextualSpacing/>
      </w:pPr>
      <w:r>
        <w:rPr>
          <w:i/>
          <w:iCs/>
        </w:rPr>
        <w:t>2.</w:t>
      </w:r>
      <w:r w:rsidRPr="002A4DBF">
        <w:t xml:space="preserve"> </w:t>
      </w:r>
      <w:r w:rsidRPr="00FE4BD7">
        <w:rPr>
          <w:b/>
        </w:rPr>
        <w:t>Создайте авторский медиапродукт</w:t>
      </w:r>
      <w:r w:rsidRPr="004A129B">
        <w:t xml:space="preserve"> (видеоролик, подкаст, инфографику) с корректным указанием всех использованных исто</w:t>
      </w:r>
      <w:r>
        <w:t>чников, изображений и музыки.</w:t>
      </w:r>
      <w:r>
        <w:br/>
      </w:r>
      <w:r w:rsidRPr="004A129B">
        <w:t>Подготовьте пояснительную записку о правомерности использования контента.</w:t>
      </w:r>
    </w:p>
    <w:p w14:paraId="33FB8378" w14:textId="77777777" w:rsidR="00D43F94" w:rsidRPr="00FE4BD7" w:rsidRDefault="00D43F94" w:rsidP="00D43F94">
      <w:pPr>
        <w:spacing w:before="100" w:beforeAutospacing="1" w:after="100" w:afterAutospacing="1"/>
        <w:contextualSpacing/>
        <w:rPr>
          <w:b/>
        </w:rPr>
      </w:pPr>
      <w:r>
        <w:t>3.</w:t>
      </w:r>
      <w:r w:rsidRPr="00FE4BD7">
        <w:rPr>
          <w:b/>
        </w:rPr>
        <w:t>Подготовьте мини-курсовую работу (5–7 страниц) по одной из тем:</w:t>
      </w:r>
    </w:p>
    <w:p w14:paraId="52EF708E" w14:textId="77777777" w:rsidR="00D43F94" w:rsidRDefault="00D43F94" w:rsidP="00D43F94">
      <w:pPr>
        <w:spacing w:before="100" w:beforeAutospacing="1" w:after="100" w:afterAutospacing="1"/>
        <w:contextualSpacing/>
        <w:rPr>
          <w:i/>
          <w:iCs/>
        </w:rPr>
      </w:pPr>
      <w:r w:rsidRPr="004A129B">
        <w:rPr>
          <w:i/>
          <w:iCs/>
        </w:rPr>
        <w:t>Авторское право в эпоху искусственного интеллекта</w:t>
      </w:r>
    </w:p>
    <w:p w14:paraId="46BDC8E2" w14:textId="77777777" w:rsidR="00D43F94" w:rsidRDefault="00D43F94" w:rsidP="00D43F94">
      <w:pPr>
        <w:spacing w:before="100" w:beforeAutospacing="1" w:after="100" w:afterAutospacing="1"/>
        <w:contextualSpacing/>
        <w:rPr>
          <w:i/>
          <w:iCs/>
        </w:rPr>
      </w:pPr>
      <w:r w:rsidRPr="004A129B">
        <w:rPr>
          <w:i/>
          <w:iCs/>
        </w:rPr>
        <w:t>Проблема авторства в журналистике и блогосфере</w:t>
      </w:r>
    </w:p>
    <w:p w14:paraId="79D06302" w14:textId="77777777" w:rsidR="00D43F94" w:rsidRDefault="00D43F94" w:rsidP="00D43F94">
      <w:pPr>
        <w:spacing w:before="100" w:beforeAutospacing="1" w:after="100" w:afterAutospacing="1"/>
        <w:contextualSpacing/>
        <w:rPr>
          <w:i/>
          <w:iCs/>
        </w:rPr>
      </w:pPr>
      <w:r w:rsidRPr="004A129B">
        <w:rPr>
          <w:i/>
          <w:iCs/>
        </w:rPr>
        <w:t>Защита прав преподавателей и студентов в цифровом обучении</w:t>
      </w:r>
    </w:p>
    <w:p w14:paraId="4A734CEC" w14:textId="77777777" w:rsidR="00D43F94" w:rsidRPr="004A129B" w:rsidRDefault="00D43F94" w:rsidP="00D43F94">
      <w:pPr>
        <w:spacing w:before="100" w:beforeAutospacing="1" w:after="100" w:afterAutospacing="1"/>
        <w:contextualSpacing/>
      </w:pPr>
      <w:r w:rsidRPr="004A129B">
        <w:rPr>
          <w:i/>
          <w:iCs/>
        </w:rPr>
        <w:t>Этические аспекты плагиата в академической среде Молдовы</w:t>
      </w:r>
    </w:p>
    <w:p w14:paraId="445AC3B0" w14:textId="77777777" w:rsidR="00D43F94" w:rsidRPr="004A129B" w:rsidRDefault="00D43F94" w:rsidP="00D43F94">
      <w:pPr>
        <w:spacing w:before="100" w:beforeAutospacing="1" w:after="100" w:afterAutospacing="1"/>
      </w:pPr>
      <w:r>
        <w:rPr>
          <w:b/>
          <w:bCs/>
        </w:rPr>
        <w:t>4.</w:t>
      </w:r>
      <w:r w:rsidRPr="004A129B">
        <w:rPr>
          <w:b/>
          <w:bCs/>
        </w:rPr>
        <w:t>Презентация:</w:t>
      </w:r>
      <w:r w:rsidRPr="004A129B">
        <w:br/>
        <w:t>Представьте результаты анализа конкретного кейса нарушения авторских прав в СМИ, издательстве или университете.</w:t>
      </w:r>
    </w:p>
    <w:p w14:paraId="46C900DC" w14:textId="77777777" w:rsidR="00237E66" w:rsidRPr="00D43F94" w:rsidRDefault="00237E66"/>
    <w:sectPr w:rsidR="00237E66" w:rsidRPr="00D43F94" w:rsidSect="00AD00AA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398"/>
    <w:multiLevelType w:val="hybridMultilevel"/>
    <w:tmpl w:val="34585D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81780"/>
    <w:multiLevelType w:val="hybridMultilevel"/>
    <w:tmpl w:val="8D16F1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63AA0"/>
    <w:multiLevelType w:val="multilevel"/>
    <w:tmpl w:val="A40E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44E70"/>
    <w:multiLevelType w:val="hybridMultilevel"/>
    <w:tmpl w:val="A64AE69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5810391"/>
    <w:multiLevelType w:val="hybridMultilevel"/>
    <w:tmpl w:val="1222E49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9CE7209"/>
    <w:multiLevelType w:val="hybridMultilevel"/>
    <w:tmpl w:val="221C18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006741"/>
    <w:multiLevelType w:val="hybridMultilevel"/>
    <w:tmpl w:val="048CF0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C0BA8"/>
    <w:multiLevelType w:val="hybridMultilevel"/>
    <w:tmpl w:val="860ABC8E"/>
    <w:lvl w:ilvl="0" w:tplc="9392D41C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0000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16E9D"/>
    <w:multiLevelType w:val="hybridMultilevel"/>
    <w:tmpl w:val="889C451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4D296324"/>
    <w:multiLevelType w:val="hybridMultilevel"/>
    <w:tmpl w:val="73D884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62CDD"/>
    <w:multiLevelType w:val="multilevel"/>
    <w:tmpl w:val="B2DE8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 w16cid:durableId="82726747">
    <w:abstractNumId w:val="5"/>
  </w:num>
  <w:num w:numId="2" w16cid:durableId="132137749">
    <w:abstractNumId w:val="9"/>
  </w:num>
  <w:num w:numId="3" w16cid:durableId="753820961">
    <w:abstractNumId w:val="0"/>
  </w:num>
  <w:num w:numId="4" w16cid:durableId="1785227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349545">
    <w:abstractNumId w:val="3"/>
  </w:num>
  <w:num w:numId="6" w16cid:durableId="1670670752">
    <w:abstractNumId w:val="8"/>
  </w:num>
  <w:num w:numId="7" w16cid:durableId="1004279049">
    <w:abstractNumId w:val="1"/>
  </w:num>
  <w:num w:numId="8" w16cid:durableId="102581826">
    <w:abstractNumId w:val="2"/>
  </w:num>
  <w:num w:numId="9" w16cid:durableId="1630933470">
    <w:abstractNumId w:val="7"/>
  </w:num>
  <w:num w:numId="10" w16cid:durableId="1178697305">
    <w:abstractNumId w:val="6"/>
  </w:num>
  <w:num w:numId="11" w16cid:durableId="586036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73"/>
    <w:rsid w:val="00237E66"/>
    <w:rsid w:val="003C152C"/>
    <w:rsid w:val="005E6750"/>
    <w:rsid w:val="006B081A"/>
    <w:rsid w:val="007868AC"/>
    <w:rsid w:val="00962205"/>
    <w:rsid w:val="0099514C"/>
    <w:rsid w:val="00A54A67"/>
    <w:rsid w:val="00D43F94"/>
    <w:rsid w:val="00F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8C0C"/>
  <w15:chartTrackingRefBased/>
  <w15:docId w15:val="{2D696EFE-E913-4D44-B9AA-E2C3FB2E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F94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43F94"/>
    <w:rPr>
      <w:color w:val="0563C1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D43F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rynqvb">
    <w:name w:val="rynqvb"/>
    <w:basedOn w:val="DefaultParagraphFont"/>
    <w:rsid w:val="00D43F94"/>
  </w:style>
  <w:style w:type="paragraph" w:styleId="ListParagraph">
    <w:name w:val="List Paragraph"/>
    <w:basedOn w:val="Normal"/>
    <w:uiPriority w:val="34"/>
    <w:qFormat/>
    <w:rsid w:val="00D43F94"/>
    <w:pPr>
      <w:ind w:left="720"/>
      <w:contextualSpacing/>
    </w:pPr>
  </w:style>
  <w:style w:type="table" w:styleId="TableGrid">
    <w:name w:val="Table Grid"/>
    <w:basedOn w:val="TableNormal"/>
    <w:uiPriority w:val="39"/>
    <w:rsid w:val="00D43F94"/>
    <w:pPr>
      <w:spacing w:after="0" w:line="240" w:lineRule="auto"/>
    </w:pPr>
    <w:rPr>
      <w:kern w:val="2"/>
      <w:sz w:val="24"/>
      <w:szCs w:val="24"/>
      <w:lang w:val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ogy.ru/linguistics1/vinogradova_t-04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kopiraytingovyy-i-reklamnyy-teksty-k-voprosu-o-tozhdestvennosti-ponyatiy" TargetMode="External"/><Relationship Id="rId12" Type="http://schemas.openxmlformats.org/officeDocument/2006/relationships/hyperlink" Target="http://www.nazaykin.ru/Copywritin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msu.ru/publications/book/5592629/" TargetMode="External"/><Relationship Id="rId11" Type="http://schemas.openxmlformats.org/officeDocument/2006/relationships/hyperlink" Target="https://cyberleninka.ru/article/n/k-voprosu-o-nauchnom-osmyslenii-kopiraytinga" TargetMode="External"/><Relationship Id="rId5" Type="http://schemas.openxmlformats.org/officeDocument/2006/relationships/hyperlink" Target="http://www.nazaykin.ru/Copywriting.htm" TargetMode="External"/><Relationship Id="rId10" Type="http://schemas.openxmlformats.org/officeDocument/2006/relationships/hyperlink" Target="https://cyberleninka.ru/article/n/spichrayting-i-kopirayting-filologiya-na-sluzhbe-u-integrirovannyh-marketingovyh-kommunikats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k-voprosu-o-definitsii-ponyatiya-kopirayt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Secretara210</cp:lastModifiedBy>
  <cp:revision>2</cp:revision>
  <dcterms:created xsi:type="dcterms:W3CDTF">2025-12-03T14:27:00Z</dcterms:created>
  <dcterms:modified xsi:type="dcterms:W3CDTF">2025-12-03T14:27:00Z</dcterms:modified>
</cp:coreProperties>
</file>