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3F3" w:rsidRDefault="006F44C3" w:rsidP="005433F3">
      <w:pPr>
        <w:rPr>
          <w:rFonts w:ascii="Times New Roman" w:hAnsi="Times New Roman" w:cs="Times New Roman"/>
          <w:i/>
          <w:sz w:val="24"/>
          <w:szCs w:val="24"/>
          <w:lang w:val="ro-MD"/>
        </w:rPr>
      </w:pPr>
      <w:bookmarkStart w:id="0" w:name="_GoBack"/>
      <w:bookmarkEnd w:id="0"/>
      <w:r w:rsidRPr="006F44C3">
        <w:rPr>
          <w:rFonts w:ascii="Times New Roman" w:hAnsi="Times New Roman" w:cs="Times New Roman"/>
          <w:b/>
          <w:sz w:val="24"/>
          <w:szCs w:val="24"/>
          <w:lang w:val="ro-MD"/>
        </w:rPr>
        <w:t>Principiile A</w:t>
      </w:r>
      <w:r w:rsidR="005433F3" w:rsidRPr="006F44C3">
        <w:rPr>
          <w:rFonts w:ascii="Times New Roman" w:hAnsi="Times New Roman" w:cs="Times New Roman"/>
          <w:b/>
          <w:sz w:val="24"/>
          <w:szCs w:val="24"/>
          <w:lang w:val="ro-MD"/>
        </w:rPr>
        <w:t>plicării Convenției Europene a Dreptur</w:t>
      </w:r>
      <w:r w:rsidRPr="006F44C3">
        <w:rPr>
          <w:rFonts w:ascii="Times New Roman" w:hAnsi="Times New Roman" w:cs="Times New Roman"/>
          <w:b/>
          <w:sz w:val="24"/>
          <w:szCs w:val="24"/>
          <w:lang w:val="ro-MD"/>
        </w:rPr>
        <w:t>ilor Omului în Ordinea Juridică In</w:t>
      </w:r>
      <w:r>
        <w:rPr>
          <w:rFonts w:ascii="Times New Roman" w:hAnsi="Times New Roman" w:cs="Times New Roman"/>
          <w:b/>
          <w:sz w:val="24"/>
          <w:szCs w:val="24"/>
          <w:lang w:val="ro-MD"/>
        </w:rPr>
        <w:t xml:space="preserve">ternă                </w:t>
      </w:r>
      <w:r w:rsidRPr="006F44C3">
        <w:rPr>
          <w:rFonts w:ascii="Times New Roman" w:hAnsi="Times New Roman" w:cs="Times New Roman"/>
          <w:sz w:val="24"/>
          <w:szCs w:val="24"/>
          <w:lang w:val="ro-MD"/>
        </w:rPr>
        <w:t xml:space="preserve">                                                            </w:t>
      </w:r>
      <w:r w:rsidR="005433F3" w:rsidRPr="006F44C3">
        <w:rPr>
          <w:rFonts w:ascii="Times New Roman" w:hAnsi="Times New Roman" w:cs="Times New Roman"/>
          <w:i/>
          <w:sz w:val="24"/>
          <w:szCs w:val="24"/>
          <w:lang w:val="ro-MD"/>
        </w:rPr>
        <w:t>Cepoi Valeria</w:t>
      </w:r>
    </w:p>
    <w:p w:rsidR="006F44C3" w:rsidRPr="006F44C3" w:rsidRDefault="006F44C3" w:rsidP="005433F3">
      <w:pPr>
        <w:rPr>
          <w:rFonts w:ascii="Times New Roman" w:hAnsi="Times New Roman" w:cs="Times New Roman"/>
          <w:b/>
          <w:sz w:val="24"/>
          <w:szCs w:val="24"/>
          <w:lang w:val="ro-MD"/>
        </w:rPr>
      </w:pPr>
    </w:p>
    <w:p w:rsidR="0029712A" w:rsidRDefault="005433F3" w:rsidP="005433F3">
      <w:pPr>
        <w:jc w:val="center"/>
        <w:rPr>
          <w:rFonts w:ascii="Times New Roman" w:hAnsi="Times New Roman" w:cs="Times New Roman"/>
          <w:b/>
          <w:sz w:val="32"/>
          <w:szCs w:val="32"/>
          <w:lang w:val="ro-MD"/>
        </w:rPr>
      </w:pPr>
      <w:r w:rsidRPr="006F44C3">
        <w:rPr>
          <w:rFonts w:ascii="Times New Roman" w:hAnsi="Times New Roman" w:cs="Times New Roman"/>
          <w:b/>
          <w:sz w:val="32"/>
          <w:szCs w:val="32"/>
          <w:lang w:val="ro-MD"/>
        </w:rPr>
        <w:t>Indice tabelar</w:t>
      </w:r>
    </w:p>
    <w:p w:rsidR="006F44C3" w:rsidRPr="006F44C3" w:rsidRDefault="006F44C3" w:rsidP="005433F3">
      <w:pPr>
        <w:jc w:val="center"/>
        <w:rPr>
          <w:rFonts w:ascii="Times New Roman" w:hAnsi="Times New Roman" w:cs="Times New Roman"/>
          <w:b/>
          <w:sz w:val="32"/>
          <w:szCs w:val="32"/>
          <w:lang w:val="ro-MD"/>
        </w:rPr>
      </w:pPr>
    </w:p>
    <w:tbl>
      <w:tblPr>
        <w:tblStyle w:val="a3"/>
        <w:tblW w:w="15545" w:type="dxa"/>
        <w:tblLook w:val="04A0" w:firstRow="1" w:lastRow="0" w:firstColumn="1" w:lastColumn="0" w:noHBand="0" w:noVBand="1"/>
      </w:tblPr>
      <w:tblGrid>
        <w:gridCol w:w="933"/>
        <w:gridCol w:w="1756"/>
        <w:gridCol w:w="1842"/>
        <w:gridCol w:w="2268"/>
        <w:gridCol w:w="5453"/>
        <w:gridCol w:w="3293"/>
      </w:tblGrid>
      <w:tr w:rsidR="007A7454" w:rsidTr="003A3C89">
        <w:trPr>
          <w:trHeight w:val="933"/>
        </w:trPr>
        <w:tc>
          <w:tcPr>
            <w:tcW w:w="933" w:type="dxa"/>
            <w:shd w:val="clear" w:color="auto" w:fill="D9D9D9" w:themeFill="background1" w:themeFillShade="D9"/>
          </w:tcPr>
          <w:p w:rsidR="005433F3" w:rsidRPr="005575B0" w:rsidRDefault="005433F3" w:rsidP="00143633">
            <w:pPr>
              <w:rPr>
                <w:rFonts w:ascii="Times New Roman" w:hAnsi="Times New Roman" w:cs="Times New Roman"/>
                <w:b/>
                <w:sz w:val="28"/>
                <w:szCs w:val="28"/>
                <w:lang w:val="en-US"/>
              </w:rPr>
            </w:pPr>
            <w:proofErr w:type="spellStart"/>
            <w:r w:rsidRPr="005575B0">
              <w:rPr>
                <w:rFonts w:ascii="Times New Roman" w:hAnsi="Times New Roman" w:cs="Times New Roman"/>
                <w:b/>
                <w:sz w:val="28"/>
                <w:szCs w:val="28"/>
                <w:lang w:val="en-US"/>
              </w:rPr>
              <w:t>Nr</w:t>
            </w:r>
            <w:proofErr w:type="spellEnd"/>
            <w:r w:rsidRPr="005575B0">
              <w:rPr>
                <w:rFonts w:ascii="Times New Roman" w:hAnsi="Times New Roman" w:cs="Times New Roman"/>
                <w:b/>
                <w:sz w:val="28"/>
                <w:szCs w:val="28"/>
                <w:lang w:val="en-US"/>
              </w:rPr>
              <w:t>.</w:t>
            </w:r>
          </w:p>
        </w:tc>
        <w:tc>
          <w:tcPr>
            <w:tcW w:w="1756" w:type="dxa"/>
            <w:shd w:val="clear" w:color="auto" w:fill="D9D9D9" w:themeFill="background1" w:themeFillShade="D9"/>
          </w:tcPr>
          <w:p w:rsidR="005433F3" w:rsidRPr="005575B0" w:rsidRDefault="005433F3" w:rsidP="006F44C3">
            <w:pPr>
              <w:jc w:val="center"/>
              <w:rPr>
                <w:rFonts w:ascii="Times New Roman" w:hAnsi="Times New Roman" w:cs="Times New Roman"/>
                <w:b/>
                <w:sz w:val="28"/>
                <w:szCs w:val="28"/>
                <w:lang w:val="ro-MD"/>
              </w:rPr>
            </w:pPr>
            <w:proofErr w:type="spellStart"/>
            <w:r w:rsidRPr="005575B0">
              <w:rPr>
                <w:rFonts w:ascii="Times New Roman" w:hAnsi="Times New Roman" w:cs="Times New Roman"/>
                <w:b/>
                <w:sz w:val="28"/>
                <w:szCs w:val="28"/>
                <w:lang w:val="en-US"/>
              </w:rPr>
              <w:t>Cauza</w:t>
            </w:r>
            <w:proofErr w:type="spellEnd"/>
          </w:p>
        </w:tc>
        <w:tc>
          <w:tcPr>
            <w:tcW w:w="1842" w:type="dxa"/>
            <w:shd w:val="clear" w:color="auto" w:fill="D9D9D9" w:themeFill="background1" w:themeFillShade="D9"/>
          </w:tcPr>
          <w:p w:rsidR="005433F3" w:rsidRPr="005575B0" w:rsidRDefault="005433F3" w:rsidP="006F44C3">
            <w:pPr>
              <w:jc w:val="center"/>
              <w:rPr>
                <w:rFonts w:ascii="Times New Roman" w:hAnsi="Times New Roman" w:cs="Times New Roman"/>
                <w:b/>
                <w:sz w:val="28"/>
                <w:szCs w:val="28"/>
                <w:lang w:val="ro-MD"/>
              </w:rPr>
            </w:pPr>
            <w:r w:rsidRPr="005575B0">
              <w:rPr>
                <w:rFonts w:ascii="Times New Roman" w:hAnsi="Times New Roman" w:cs="Times New Roman"/>
                <w:b/>
                <w:sz w:val="28"/>
                <w:szCs w:val="28"/>
                <w:lang w:val="ro-MD"/>
              </w:rPr>
              <w:t>Art. CEDO</w:t>
            </w:r>
          </w:p>
        </w:tc>
        <w:tc>
          <w:tcPr>
            <w:tcW w:w="2268" w:type="dxa"/>
            <w:shd w:val="clear" w:color="auto" w:fill="D9D9D9" w:themeFill="background1" w:themeFillShade="D9"/>
          </w:tcPr>
          <w:p w:rsidR="005433F3" w:rsidRPr="005575B0" w:rsidRDefault="005433F3" w:rsidP="006F44C3">
            <w:pPr>
              <w:jc w:val="center"/>
              <w:rPr>
                <w:rFonts w:ascii="Times New Roman" w:hAnsi="Times New Roman" w:cs="Times New Roman"/>
                <w:b/>
                <w:sz w:val="28"/>
                <w:szCs w:val="28"/>
                <w:lang w:val="ro-MD"/>
              </w:rPr>
            </w:pPr>
            <w:r w:rsidRPr="005575B0">
              <w:rPr>
                <w:rFonts w:ascii="Times New Roman" w:hAnsi="Times New Roman" w:cs="Times New Roman"/>
                <w:b/>
                <w:sz w:val="28"/>
                <w:szCs w:val="28"/>
                <w:lang w:val="ro-MD"/>
              </w:rPr>
              <w:t>Cuvinte cheie</w:t>
            </w:r>
          </w:p>
        </w:tc>
        <w:tc>
          <w:tcPr>
            <w:tcW w:w="5453" w:type="dxa"/>
            <w:shd w:val="clear" w:color="auto" w:fill="D9D9D9" w:themeFill="background1" w:themeFillShade="D9"/>
          </w:tcPr>
          <w:p w:rsidR="005433F3" w:rsidRPr="005575B0" w:rsidRDefault="005433F3" w:rsidP="006F44C3">
            <w:pPr>
              <w:jc w:val="center"/>
              <w:rPr>
                <w:rFonts w:ascii="Times New Roman" w:hAnsi="Times New Roman" w:cs="Times New Roman"/>
                <w:b/>
                <w:sz w:val="28"/>
                <w:szCs w:val="28"/>
                <w:lang w:val="ro-MD"/>
              </w:rPr>
            </w:pPr>
            <w:r w:rsidRPr="005575B0">
              <w:rPr>
                <w:rFonts w:ascii="Times New Roman" w:hAnsi="Times New Roman" w:cs="Times New Roman"/>
                <w:b/>
                <w:sz w:val="28"/>
                <w:szCs w:val="28"/>
                <w:lang w:val="ro-MD"/>
              </w:rPr>
              <w:t>Argumentele Curții</w:t>
            </w:r>
          </w:p>
        </w:tc>
        <w:tc>
          <w:tcPr>
            <w:tcW w:w="3293" w:type="dxa"/>
            <w:shd w:val="clear" w:color="auto" w:fill="D9D9D9" w:themeFill="background1" w:themeFillShade="D9"/>
          </w:tcPr>
          <w:p w:rsidR="005433F3" w:rsidRPr="005575B0" w:rsidRDefault="005433F3" w:rsidP="006F44C3">
            <w:pPr>
              <w:jc w:val="center"/>
              <w:rPr>
                <w:rFonts w:ascii="Times New Roman" w:hAnsi="Times New Roman" w:cs="Times New Roman"/>
                <w:b/>
                <w:sz w:val="28"/>
                <w:szCs w:val="28"/>
                <w:lang w:val="ro-MD"/>
              </w:rPr>
            </w:pPr>
            <w:r w:rsidRPr="005575B0">
              <w:rPr>
                <w:rFonts w:ascii="Times New Roman" w:hAnsi="Times New Roman" w:cs="Times New Roman"/>
                <w:b/>
                <w:sz w:val="28"/>
                <w:szCs w:val="28"/>
                <w:lang w:val="ro-MD"/>
              </w:rPr>
              <w:t>Decizia și Soluție echitabilă</w:t>
            </w:r>
          </w:p>
        </w:tc>
      </w:tr>
      <w:tr w:rsidR="003A3C89" w:rsidRPr="00726F30" w:rsidTr="003A3C89">
        <w:trPr>
          <w:trHeight w:val="766"/>
        </w:trPr>
        <w:tc>
          <w:tcPr>
            <w:tcW w:w="933" w:type="dxa"/>
          </w:tcPr>
          <w:p w:rsidR="005433F3" w:rsidRPr="006F44C3" w:rsidRDefault="006F44C3" w:rsidP="00143633">
            <w:pPr>
              <w:rPr>
                <w:rFonts w:ascii="Times New Roman" w:hAnsi="Times New Roman" w:cs="Times New Roman"/>
                <w:sz w:val="24"/>
                <w:szCs w:val="24"/>
                <w:lang w:val="ro-RO"/>
              </w:rPr>
            </w:pPr>
            <w:r w:rsidRPr="006F44C3">
              <w:rPr>
                <w:rFonts w:ascii="Times New Roman" w:hAnsi="Times New Roman" w:cs="Times New Roman"/>
                <w:sz w:val="24"/>
                <w:szCs w:val="24"/>
                <w:lang w:val="ro-RO"/>
              </w:rPr>
              <w:t>1.</w:t>
            </w:r>
          </w:p>
        </w:tc>
        <w:tc>
          <w:tcPr>
            <w:tcW w:w="1756" w:type="dxa"/>
          </w:tcPr>
          <w:p w:rsidR="005433F3" w:rsidRPr="006F44C3" w:rsidRDefault="006F44C3" w:rsidP="00143633">
            <w:pPr>
              <w:rPr>
                <w:rFonts w:ascii="Times New Roman" w:hAnsi="Times New Roman" w:cs="Times New Roman"/>
                <w:sz w:val="24"/>
                <w:szCs w:val="24"/>
                <w:lang w:val="ro-RO"/>
              </w:rPr>
            </w:pPr>
            <w:r w:rsidRPr="006F44C3">
              <w:rPr>
                <w:rFonts w:ascii="Times New Roman" w:hAnsi="Times New Roman" w:cs="Times New Roman"/>
                <w:sz w:val="24"/>
                <w:szCs w:val="24"/>
                <w:lang w:val="ro-RO"/>
              </w:rPr>
              <w:t>Ozdil și alții v. Republica Moldova (nr. 42305/18, 2019)</w:t>
            </w:r>
          </w:p>
        </w:tc>
        <w:tc>
          <w:tcPr>
            <w:tcW w:w="1842" w:type="dxa"/>
          </w:tcPr>
          <w:p w:rsidR="006F6420" w:rsidRPr="006F6420" w:rsidRDefault="006F6420" w:rsidP="006F6420">
            <w:pPr>
              <w:rPr>
                <w:rFonts w:ascii="Times New Roman" w:hAnsi="Times New Roman" w:cs="Times New Roman"/>
                <w:sz w:val="24"/>
                <w:szCs w:val="24"/>
                <w:lang w:val="ro-RO"/>
              </w:rPr>
            </w:pPr>
            <w:r w:rsidRPr="006F6420">
              <w:rPr>
                <w:rFonts w:ascii="Times New Roman" w:hAnsi="Times New Roman" w:cs="Times New Roman"/>
                <w:sz w:val="24"/>
                <w:szCs w:val="24"/>
                <w:lang w:val="ro-RO"/>
              </w:rPr>
              <w:t>Art. 5 §1 CEDO – dreptul la libertate și siguranță</w:t>
            </w:r>
          </w:p>
          <w:p w:rsidR="005433F3" w:rsidRPr="006F44C3" w:rsidRDefault="006F6420" w:rsidP="006F6420">
            <w:pPr>
              <w:rPr>
                <w:rFonts w:ascii="Times New Roman" w:hAnsi="Times New Roman" w:cs="Times New Roman"/>
                <w:sz w:val="24"/>
                <w:szCs w:val="24"/>
                <w:lang w:val="ro-RO"/>
              </w:rPr>
            </w:pPr>
            <w:r w:rsidRPr="006F6420">
              <w:rPr>
                <w:rFonts w:ascii="Times New Roman" w:hAnsi="Times New Roman" w:cs="Times New Roman"/>
                <w:sz w:val="24"/>
                <w:szCs w:val="24"/>
                <w:lang w:val="ro-RO"/>
              </w:rPr>
              <w:t>Art. 8 CEDO – dreptul la respectarea vieții private și de familie</w:t>
            </w:r>
          </w:p>
        </w:tc>
        <w:tc>
          <w:tcPr>
            <w:tcW w:w="2268" w:type="dxa"/>
          </w:tcPr>
          <w:p w:rsidR="005433F3" w:rsidRPr="006F44C3" w:rsidRDefault="006F6420" w:rsidP="00143633">
            <w:pPr>
              <w:rPr>
                <w:rFonts w:ascii="Times New Roman" w:hAnsi="Times New Roman" w:cs="Times New Roman"/>
                <w:sz w:val="24"/>
                <w:szCs w:val="24"/>
                <w:lang w:val="ro-RO"/>
              </w:rPr>
            </w:pPr>
            <w:r w:rsidRPr="006F6420">
              <w:rPr>
                <w:rFonts w:ascii="Times New Roman" w:hAnsi="Times New Roman" w:cs="Times New Roman"/>
                <w:sz w:val="24"/>
                <w:szCs w:val="24"/>
                <w:lang w:val="ro-RO"/>
              </w:rPr>
              <w:t>expulzare ilegală • lipsa garanțiilor procedurale • detenție arbitrară • lipsa controlului judiciar • ingerință în viața privată • protecția familială • risc individual neanalizat • acțiune administrativă sumară</w:t>
            </w:r>
          </w:p>
        </w:tc>
        <w:tc>
          <w:tcPr>
            <w:tcW w:w="5453" w:type="dxa"/>
          </w:tcPr>
          <w:p w:rsidR="006F6420" w:rsidRPr="006F6420" w:rsidRDefault="006F6420" w:rsidP="006F6420">
            <w:pPr>
              <w:rPr>
                <w:rFonts w:ascii="Times New Roman" w:hAnsi="Times New Roman" w:cs="Times New Roman"/>
                <w:sz w:val="24"/>
                <w:szCs w:val="24"/>
                <w:lang w:val="ro-RO"/>
              </w:rPr>
            </w:pPr>
            <w:r w:rsidRPr="006F6420">
              <w:rPr>
                <w:rFonts w:ascii="Times New Roman" w:hAnsi="Times New Roman" w:cs="Times New Roman"/>
                <w:sz w:val="24"/>
                <w:szCs w:val="24"/>
                <w:lang w:val="ro-RO"/>
              </w:rPr>
              <w:t>Reclamanții, cetățeni turci stabiliți și angajați în Republica Moldova de mai mulți ani, au fost reținuți brusc de autorități sub pretextul „pericolului pentru securitatea națională”. Reținerile au avut loc fără preaviz, fără informarea prealabilă a reclamanților asupra motivelor și fără a le permite acces la un avocat. Imediat după reținere, aceștia au fost transportați la aeroport și expulzați în aceeași zi, fără ca vreo instanță independentă să examineze circumstanțele individuale ale fiecăruia, riscul personal sau impactul asupra familiilor lor care rămâneau în Moldova.</w:t>
            </w:r>
          </w:p>
          <w:p w:rsidR="006F6420" w:rsidRPr="006F6420" w:rsidRDefault="006F6420" w:rsidP="006F6420">
            <w:pPr>
              <w:rPr>
                <w:rFonts w:ascii="Times New Roman" w:hAnsi="Times New Roman" w:cs="Times New Roman"/>
                <w:sz w:val="24"/>
                <w:szCs w:val="24"/>
                <w:lang w:val="ro-RO"/>
              </w:rPr>
            </w:pPr>
            <w:r>
              <w:rPr>
                <w:rFonts w:ascii="Times New Roman" w:hAnsi="Times New Roman" w:cs="Times New Roman"/>
                <w:sz w:val="24"/>
                <w:szCs w:val="24"/>
                <w:lang w:val="ro-RO"/>
              </w:rPr>
              <w:t>P</w:t>
            </w:r>
            <w:r w:rsidRPr="006F6420">
              <w:rPr>
                <w:rFonts w:ascii="Times New Roman" w:hAnsi="Times New Roman" w:cs="Times New Roman"/>
                <w:sz w:val="24"/>
                <w:szCs w:val="24"/>
                <w:lang w:val="ro-RO"/>
              </w:rPr>
              <w:t>rivarea de libertate și expulzarea extrem de rapidă a reclamanților au respectat criteriile de legalitate și necesita</w:t>
            </w:r>
            <w:r>
              <w:rPr>
                <w:rFonts w:ascii="Times New Roman" w:hAnsi="Times New Roman" w:cs="Times New Roman"/>
                <w:sz w:val="24"/>
                <w:szCs w:val="24"/>
                <w:lang w:val="ro-RO"/>
              </w:rPr>
              <w:t xml:space="preserve">te impuse de art. 5 §1 CEDO; și </w:t>
            </w:r>
            <w:r w:rsidRPr="006F6420">
              <w:rPr>
                <w:rFonts w:ascii="Times New Roman" w:hAnsi="Times New Roman" w:cs="Times New Roman"/>
                <w:sz w:val="24"/>
                <w:szCs w:val="24"/>
                <w:lang w:val="ro-RO"/>
              </w:rPr>
              <w:t xml:space="preserve">expulzarea lor imediată, fără evaluarea riscului și fără o analiză a situației familiale, a constituit o ingerință disproporționată în viața lor privată și </w:t>
            </w:r>
            <w:r>
              <w:rPr>
                <w:rFonts w:ascii="Times New Roman" w:hAnsi="Times New Roman" w:cs="Times New Roman"/>
                <w:sz w:val="24"/>
                <w:szCs w:val="24"/>
                <w:lang w:val="ro-RO"/>
              </w:rPr>
              <w:t>familială, contrar art. 8 CEDO.</w:t>
            </w:r>
          </w:p>
          <w:p w:rsidR="006F6420" w:rsidRPr="006F6420" w:rsidRDefault="006F6420" w:rsidP="006F6420">
            <w:pPr>
              <w:rPr>
                <w:rFonts w:ascii="Times New Roman" w:hAnsi="Times New Roman" w:cs="Times New Roman"/>
                <w:sz w:val="24"/>
                <w:szCs w:val="24"/>
                <w:lang w:val="ro-RO"/>
              </w:rPr>
            </w:pPr>
            <w:r w:rsidRPr="006F6420">
              <w:rPr>
                <w:rFonts w:ascii="Times New Roman" w:hAnsi="Times New Roman" w:cs="Times New Roman"/>
                <w:sz w:val="24"/>
                <w:szCs w:val="24"/>
                <w:lang w:val="ro-RO"/>
              </w:rPr>
              <w:t>Curtea a subliniat că măsurile luate de autoritățile moldovene nu au respectat nici standardele minime de protecție a libertății individuale, nici principiile ce guvernează ingerințele în viața privată.</w:t>
            </w:r>
          </w:p>
          <w:p w:rsidR="006F6420" w:rsidRPr="006F6420" w:rsidRDefault="006F6420" w:rsidP="006F6420">
            <w:pPr>
              <w:rPr>
                <w:rFonts w:ascii="Times New Roman" w:hAnsi="Times New Roman" w:cs="Times New Roman"/>
                <w:sz w:val="24"/>
                <w:szCs w:val="24"/>
                <w:lang w:val="ro-RO"/>
              </w:rPr>
            </w:pPr>
          </w:p>
          <w:p w:rsidR="006F6420" w:rsidRPr="006F6420" w:rsidRDefault="006F6420" w:rsidP="006F6420">
            <w:pPr>
              <w:rPr>
                <w:rFonts w:ascii="Times New Roman" w:hAnsi="Times New Roman" w:cs="Times New Roman"/>
                <w:sz w:val="24"/>
                <w:szCs w:val="24"/>
                <w:lang w:val="ro-RO"/>
              </w:rPr>
            </w:pPr>
            <w:r w:rsidRPr="006F6420">
              <w:rPr>
                <w:rFonts w:ascii="Times New Roman" w:hAnsi="Times New Roman" w:cs="Times New Roman"/>
                <w:sz w:val="24"/>
                <w:szCs w:val="24"/>
                <w:lang w:val="ro-RO"/>
              </w:rPr>
              <w:t>Cu privire la ar</w:t>
            </w:r>
            <w:r>
              <w:rPr>
                <w:rFonts w:ascii="Times New Roman" w:hAnsi="Times New Roman" w:cs="Times New Roman"/>
                <w:sz w:val="24"/>
                <w:szCs w:val="24"/>
                <w:lang w:val="ro-RO"/>
              </w:rPr>
              <w:t>t. 5 §1, Curtea a constatat că:</w:t>
            </w:r>
          </w:p>
          <w:p w:rsidR="006F6420" w:rsidRPr="006F6420" w:rsidRDefault="006F6420" w:rsidP="006F6420">
            <w:pPr>
              <w:rPr>
                <w:rFonts w:ascii="Times New Roman" w:hAnsi="Times New Roman" w:cs="Times New Roman"/>
                <w:sz w:val="24"/>
                <w:szCs w:val="24"/>
                <w:lang w:val="ro-RO"/>
              </w:rPr>
            </w:pPr>
            <w:r w:rsidRPr="006F6420">
              <w:rPr>
                <w:rFonts w:ascii="Times New Roman" w:hAnsi="Times New Roman" w:cs="Times New Roman"/>
                <w:sz w:val="24"/>
                <w:szCs w:val="24"/>
                <w:lang w:val="ro-RO"/>
              </w:rPr>
              <w:t>reținerea reclamanților nu era fundamentată pe probe individuale, ci pe afir</w:t>
            </w:r>
            <w:r>
              <w:rPr>
                <w:rFonts w:ascii="Times New Roman" w:hAnsi="Times New Roman" w:cs="Times New Roman"/>
                <w:sz w:val="24"/>
                <w:szCs w:val="24"/>
                <w:lang w:val="ro-RO"/>
              </w:rPr>
              <w:t xml:space="preserve">mații generale și </w:t>
            </w:r>
            <w:r>
              <w:rPr>
                <w:rFonts w:ascii="Times New Roman" w:hAnsi="Times New Roman" w:cs="Times New Roman"/>
                <w:sz w:val="24"/>
                <w:szCs w:val="24"/>
                <w:lang w:val="ro-RO"/>
              </w:rPr>
              <w:lastRenderedPageBreak/>
              <w:t>neverificate;</w:t>
            </w:r>
            <w:r w:rsidRPr="006F6420">
              <w:rPr>
                <w:rFonts w:ascii="Times New Roman" w:hAnsi="Times New Roman" w:cs="Times New Roman"/>
                <w:sz w:val="24"/>
                <w:szCs w:val="24"/>
                <w:lang w:val="ro-RO"/>
              </w:rPr>
              <w:t>nicio autoritate judiciară nu a</w:t>
            </w:r>
            <w:r>
              <w:rPr>
                <w:rFonts w:ascii="Times New Roman" w:hAnsi="Times New Roman" w:cs="Times New Roman"/>
                <w:sz w:val="24"/>
                <w:szCs w:val="24"/>
                <w:lang w:val="ro-RO"/>
              </w:rPr>
              <w:t xml:space="preserve"> examinat temeinicia reținerii;</w:t>
            </w:r>
            <w:r w:rsidRPr="006F6420">
              <w:rPr>
                <w:rFonts w:ascii="Times New Roman" w:hAnsi="Times New Roman" w:cs="Times New Roman"/>
                <w:sz w:val="24"/>
                <w:szCs w:val="24"/>
                <w:lang w:val="ro-RO"/>
              </w:rPr>
              <w:t>procedura aplicată a fost atât de sumară, încât a lipsit complet garanțiile esențiale ale art. 5 (informare, acces la avocat, posib</w:t>
            </w:r>
            <w:r>
              <w:rPr>
                <w:rFonts w:ascii="Times New Roman" w:hAnsi="Times New Roman" w:cs="Times New Roman"/>
                <w:sz w:val="24"/>
                <w:szCs w:val="24"/>
                <w:lang w:val="ro-RO"/>
              </w:rPr>
              <w:t>ilitatea de a contesta măsura).</w:t>
            </w:r>
          </w:p>
          <w:p w:rsidR="006F6420" w:rsidRPr="006F6420" w:rsidRDefault="006F6420" w:rsidP="006F6420">
            <w:pPr>
              <w:rPr>
                <w:rFonts w:ascii="Times New Roman" w:hAnsi="Times New Roman" w:cs="Times New Roman"/>
                <w:sz w:val="24"/>
                <w:szCs w:val="24"/>
                <w:lang w:val="ro-RO"/>
              </w:rPr>
            </w:pPr>
            <w:r w:rsidRPr="006F6420">
              <w:rPr>
                <w:rFonts w:ascii="Times New Roman" w:hAnsi="Times New Roman" w:cs="Times New Roman"/>
                <w:sz w:val="24"/>
                <w:szCs w:val="24"/>
                <w:lang w:val="ro-RO"/>
              </w:rPr>
              <w:t>În aceste condiții, privarea lor de libertate a fost arbitrară, lipsită de bază legală reală și incompatibilă cu exigențele Convenției.</w:t>
            </w:r>
          </w:p>
          <w:p w:rsidR="006F6420" w:rsidRPr="006F6420" w:rsidRDefault="006F6420" w:rsidP="006F6420">
            <w:pPr>
              <w:rPr>
                <w:rFonts w:ascii="Times New Roman" w:hAnsi="Times New Roman" w:cs="Times New Roman"/>
                <w:sz w:val="24"/>
                <w:szCs w:val="24"/>
                <w:lang w:val="ro-RO"/>
              </w:rPr>
            </w:pPr>
          </w:p>
          <w:p w:rsidR="006F6420" w:rsidRPr="006F6420" w:rsidRDefault="006F6420" w:rsidP="006F6420">
            <w:pPr>
              <w:rPr>
                <w:rFonts w:ascii="Times New Roman" w:hAnsi="Times New Roman" w:cs="Times New Roman"/>
                <w:sz w:val="24"/>
                <w:szCs w:val="24"/>
                <w:lang w:val="ro-RO"/>
              </w:rPr>
            </w:pPr>
            <w:r w:rsidRPr="006F6420">
              <w:rPr>
                <w:rFonts w:ascii="Times New Roman" w:hAnsi="Times New Roman" w:cs="Times New Roman"/>
                <w:sz w:val="24"/>
                <w:szCs w:val="24"/>
                <w:lang w:val="ro-RO"/>
              </w:rPr>
              <w:t xml:space="preserve">Cu privire </w:t>
            </w:r>
            <w:r>
              <w:rPr>
                <w:rFonts w:ascii="Times New Roman" w:hAnsi="Times New Roman" w:cs="Times New Roman"/>
                <w:sz w:val="24"/>
                <w:szCs w:val="24"/>
                <w:lang w:val="ro-RO"/>
              </w:rPr>
              <w:t>la art. 8, Curtea a reținut că:</w:t>
            </w:r>
          </w:p>
          <w:p w:rsidR="006F6420" w:rsidRPr="006F6420" w:rsidRDefault="006F6420" w:rsidP="006F6420">
            <w:pPr>
              <w:rPr>
                <w:rFonts w:ascii="Times New Roman" w:hAnsi="Times New Roman" w:cs="Times New Roman"/>
                <w:sz w:val="24"/>
                <w:szCs w:val="24"/>
                <w:lang w:val="ro-RO"/>
              </w:rPr>
            </w:pPr>
            <w:r w:rsidRPr="006F6420">
              <w:rPr>
                <w:rFonts w:ascii="Times New Roman" w:hAnsi="Times New Roman" w:cs="Times New Roman"/>
                <w:sz w:val="24"/>
                <w:szCs w:val="24"/>
                <w:lang w:val="ro-RO"/>
              </w:rPr>
              <w:t>reclamanții locuiau de mulți ani în Republica Moldova, aveau familii, cop</w:t>
            </w:r>
            <w:r>
              <w:rPr>
                <w:rFonts w:ascii="Times New Roman" w:hAnsi="Times New Roman" w:cs="Times New Roman"/>
                <w:sz w:val="24"/>
                <w:szCs w:val="24"/>
                <w:lang w:val="ro-RO"/>
              </w:rPr>
              <w:t>ii și legături sociale stabile;</w:t>
            </w:r>
            <w:r w:rsidR="00726F30">
              <w:rPr>
                <w:rFonts w:ascii="Times New Roman" w:hAnsi="Times New Roman" w:cs="Times New Roman"/>
                <w:sz w:val="24"/>
                <w:szCs w:val="24"/>
                <w:lang w:val="ro-RO"/>
              </w:rPr>
              <w:t xml:space="preserve"> </w:t>
            </w:r>
            <w:r w:rsidRPr="006F6420">
              <w:rPr>
                <w:rFonts w:ascii="Times New Roman" w:hAnsi="Times New Roman" w:cs="Times New Roman"/>
                <w:sz w:val="24"/>
                <w:szCs w:val="24"/>
                <w:lang w:val="ro-RO"/>
              </w:rPr>
              <w:t>autoritățile nu au evaluat în niciun fel impactul expu</w:t>
            </w:r>
            <w:r>
              <w:rPr>
                <w:rFonts w:ascii="Times New Roman" w:hAnsi="Times New Roman" w:cs="Times New Roman"/>
                <w:sz w:val="24"/>
                <w:szCs w:val="24"/>
                <w:lang w:val="ro-RO"/>
              </w:rPr>
              <w:t>lzării asupra vieții familiale;</w:t>
            </w:r>
            <w:r w:rsidRPr="006F6420">
              <w:rPr>
                <w:rFonts w:ascii="Times New Roman" w:hAnsi="Times New Roman" w:cs="Times New Roman"/>
                <w:sz w:val="24"/>
                <w:szCs w:val="24"/>
                <w:lang w:val="ro-RO"/>
              </w:rPr>
              <w:t>nu a existat o examinare individuală a riscului</w:t>
            </w:r>
            <w:r>
              <w:rPr>
                <w:rFonts w:ascii="Times New Roman" w:hAnsi="Times New Roman" w:cs="Times New Roman"/>
                <w:sz w:val="24"/>
                <w:szCs w:val="24"/>
                <w:lang w:val="ro-RO"/>
              </w:rPr>
              <w:t xml:space="preserve"> la care erau expuși în Turcia;</w:t>
            </w:r>
            <w:r w:rsidR="00726F30">
              <w:rPr>
                <w:rFonts w:ascii="Times New Roman" w:hAnsi="Times New Roman" w:cs="Times New Roman"/>
                <w:sz w:val="24"/>
                <w:szCs w:val="24"/>
                <w:lang w:val="ro-RO"/>
              </w:rPr>
              <w:t xml:space="preserve"> </w:t>
            </w:r>
            <w:r w:rsidRPr="006F6420">
              <w:rPr>
                <w:rFonts w:ascii="Times New Roman" w:hAnsi="Times New Roman" w:cs="Times New Roman"/>
                <w:sz w:val="24"/>
                <w:szCs w:val="24"/>
                <w:lang w:val="ro-RO"/>
              </w:rPr>
              <w:t>expulzarea „instantanee”, fără analiză și fără posibilitatea unui recurs efectiv, a reprezentat o ingerință gravă și netemeiată.</w:t>
            </w:r>
          </w:p>
          <w:p w:rsidR="005433F3" w:rsidRPr="006F44C3" w:rsidRDefault="006F6420" w:rsidP="006F6420">
            <w:pPr>
              <w:rPr>
                <w:rFonts w:ascii="Times New Roman" w:hAnsi="Times New Roman" w:cs="Times New Roman"/>
                <w:sz w:val="24"/>
                <w:szCs w:val="24"/>
                <w:lang w:val="ro-RO"/>
              </w:rPr>
            </w:pPr>
            <w:r w:rsidRPr="006F6420">
              <w:rPr>
                <w:rFonts w:ascii="Times New Roman" w:hAnsi="Times New Roman" w:cs="Times New Roman"/>
                <w:sz w:val="24"/>
                <w:szCs w:val="24"/>
                <w:lang w:val="ro-RO"/>
              </w:rPr>
              <w:t>Curtea a concluzionat că autoritățile moldovene au acționat într-o manieră contrară principiului proporționalității, încălcând astfel art. 8.</w:t>
            </w:r>
          </w:p>
        </w:tc>
        <w:tc>
          <w:tcPr>
            <w:tcW w:w="3293" w:type="dxa"/>
          </w:tcPr>
          <w:p w:rsidR="006F6420" w:rsidRPr="006F6420" w:rsidRDefault="006F6420" w:rsidP="006F6420">
            <w:pPr>
              <w:rPr>
                <w:rFonts w:ascii="Times New Roman" w:hAnsi="Times New Roman" w:cs="Times New Roman"/>
                <w:sz w:val="24"/>
                <w:szCs w:val="24"/>
                <w:lang w:val="ro-RO"/>
              </w:rPr>
            </w:pPr>
            <w:r w:rsidRPr="006F6420">
              <w:rPr>
                <w:rFonts w:ascii="Times New Roman" w:hAnsi="Times New Roman" w:cs="Times New Roman"/>
                <w:sz w:val="24"/>
                <w:szCs w:val="24"/>
                <w:lang w:val="ro-RO"/>
              </w:rPr>
              <w:lastRenderedPageBreak/>
              <w:t>Curtea a stabilit că a avut loc:</w:t>
            </w:r>
          </w:p>
          <w:p w:rsidR="006F6420" w:rsidRPr="006F6420" w:rsidRDefault="006F6420" w:rsidP="006F6420">
            <w:pPr>
              <w:rPr>
                <w:rFonts w:ascii="Times New Roman" w:hAnsi="Times New Roman" w:cs="Times New Roman"/>
                <w:sz w:val="24"/>
                <w:szCs w:val="24"/>
                <w:lang w:val="ro-RO"/>
              </w:rPr>
            </w:pPr>
          </w:p>
          <w:p w:rsidR="006F6420" w:rsidRPr="006F6420" w:rsidRDefault="006F6420" w:rsidP="006F6420">
            <w:pPr>
              <w:rPr>
                <w:rFonts w:ascii="Times New Roman" w:hAnsi="Times New Roman" w:cs="Times New Roman"/>
                <w:sz w:val="24"/>
                <w:szCs w:val="24"/>
                <w:lang w:val="ro-RO"/>
              </w:rPr>
            </w:pPr>
            <w:r w:rsidRPr="006F6420">
              <w:rPr>
                <w:rFonts w:ascii="Times New Roman" w:hAnsi="Times New Roman" w:cs="Times New Roman"/>
                <w:sz w:val="24"/>
                <w:szCs w:val="24"/>
                <w:lang w:val="ro-RO"/>
              </w:rPr>
              <w:t>încălcarea art. 5 §1 CEDO – privare de libertate arbitrară;</w:t>
            </w:r>
          </w:p>
          <w:p w:rsidR="006F6420" w:rsidRPr="006F6420" w:rsidRDefault="006F6420" w:rsidP="006F6420">
            <w:pPr>
              <w:rPr>
                <w:rFonts w:ascii="Times New Roman" w:hAnsi="Times New Roman" w:cs="Times New Roman"/>
                <w:sz w:val="24"/>
                <w:szCs w:val="24"/>
                <w:lang w:val="ro-RO"/>
              </w:rPr>
            </w:pPr>
          </w:p>
          <w:p w:rsidR="006F6420" w:rsidRPr="006F6420" w:rsidRDefault="006F6420" w:rsidP="006F6420">
            <w:pPr>
              <w:rPr>
                <w:rFonts w:ascii="Times New Roman" w:hAnsi="Times New Roman" w:cs="Times New Roman"/>
                <w:sz w:val="24"/>
                <w:szCs w:val="24"/>
                <w:lang w:val="ro-RO"/>
              </w:rPr>
            </w:pPr>
            <w:r w:rsidRPr="006F6420">
              <w:rPr>
                <w:rFonts w:ascii="Times New Roman" w:hAnsi="Times New Roman" w:cs="Times New Roman"/>
                <w:sz w:val="24"/>
                <w:szCs w:val="24"/>
                <w:lang w:val="ro-RO"/>
              </w:rPr>
              <w:t>încălcarea art. 8 CEDO – ingerință disproporționată în viața privată și familială.</w:t>
            </w:r>
          </w:p>
          <w:p w:rsidR="006F6420" w:rsidRPr="006F6420" w:rsidRDefault="006F6420" w:rsidP="006F6420">
            <w:pPr>
              <w:rPr>
                <w:rFonts w:ascii="Times New Roman" w:hAnsi="Times New Roman" w:cs="Times New Roman"/>
                <w:sz w:val="24"/>
                <w:szCs w:val="24"/>
                <w:lang w:val="ro-RO"/>
              </w:rPr>
            </w:pPr>
          </w:p>
          <w:p w:rsidR="006F6420" w:rsidRPr="006F6420" w:rsidRDefault="006F6420" w:rsidP="006F6420">
            <w:pPr>
              <w:rPr>
                <w:rFonts w:ascii="Times New Roman" w:hAnsi="Times New Roman" w:cs="Times New Roman"/>
                <w:sz w:val="24"/>
                <w:szCs w:val="24"/>
                <w:lang w:val="ro-RO"/>
              </w:rPr>
            </w:pPr>
            <w:r>
              <w:rPr>
                <w:rFonts w:ascii="Times New Roman" w:hAnsi="Times New Roman" w:cs="Times New Roman"/>
                <w:sz w:val="24"/>
                <w:szCs w:val="24"/>
                <w:lang w:val="ro-RO"/>
              </w:rPr>
              <w:t>Soluția</w:t>
            </w:r>
            <w:r w:rsidRPr="006F6420">
              <w:rPr>
                <w:rFonts w:ascii="Times New Roman" w:hAnsi="Times New Roman" w:cs="Times New Roman"/>
                <w:sz w:val="24"/>
                <w:szCs w:val="24"/>
                <w:lang w:val="ro-RO"/>
              </w:rPr>
              <w:t xml:space="preserve"> echitabilă (art. 41 CEDO)</w:t>
            </w:r>
          </w:p>
          <w:p w:rsidR="005433F3" w:rsidRPr="006F44C3" w:rsidRDefault="006F6420" w:rsidP="006F6420">
            <w:pPr>
              <w:rPr>
                <w:rFonts w:ascii="Times New Roman" w:hAnsi="Times New Roman" w:cs="Times New Roman"/>
                <w:sz w:val="24"/>
                <w:szCs w:val="24"/>
                <w:lang w:val="ro-RO"/>
              </w:rPr>
            </w:pPr>
            <w:r w:rsidRPr="006F6420">
              <w:rPr>
                <w:rFonts w:ascii="Times New Roman" w:hAnsi="Times New Roman" w:cs="Times New Roman"/>
                <w:sz w:val="24"/>
                <w:szCs w:val="24"/>
                <w:lang w:val="ro-RO"/>
              </w:rPr>
              <w:t>Curte</w:t>
            </w:r>
            <w:r>
              <w:rPr>
                <w:rFonts w:ascii="Times New Roman" w:hAnsi="Times New Roman" w:cs="Times New Roman"/>
                <w:sz w:val="24"/>
                <w:szCs w:val="24"/>
                <w:lang w:val="ro-RO"/>
              </w:rPr>
              <w:t xml:space="preserve">a a acordat fiecărui reclamant: </w:t>
            </w:r>
            <w:r w:rsidRPr="006F6420">
              <w:rPr>
                <w:rFonts w:ascii="Times New Roman" w:hAnsi="Times New Roman" w:cs="Times New Roman"/>
                <w:sz w:val="24"/>
                <w:szCs w:val="24"/>
                <w:lang w:val="ro-RO"/>
              </w:rPr>
              <w:t>între 15 000 – 25 000 EU</w:t>
            </w:r>
            <w:r>
              <w:rPr>
                <w:rFonts w:ascii="Times New Roman" w:hAnsi="Times New Roman" w:cs="Times New Roman"/>
                <w:sz w:val="24"/>
                <w:szCs w:val="24"/>
                <w:lang w:val="ro-RO"/>
              </w:rPr>
              <w:t>R cu titlu de prejudiciu moral,</w:t>
            </w:r>
            <w:r w:rsidRPr="006F6420">
              <w:rPr>
                <w:rFonts w:ascii="Times New Roman" w:hAnsi="Times New Roman" w:cs="Times New Roman"/>
                <w:sz w:val="24"/>
                <w:szCs w:val="24"/>
                <w:lang w:val="ro-RO"/>
              </w:rPr>
              <w:t>plus costurile și cheltuielile de judecată.</w:t>
            </w:r>
          </w:p>
        </w:tc>
      </w:tr>
      <w:tr w:rsidR="003A3C89" w:rsidRPr="00726F30" w:rsidTr="003A3C89">
        <w:trPr>
          <w:trHeight w:val="766"/>
        </w:trPr>
        <w:tc>
          <w:tcPr>
            <w:tcW w:w="933" w:type="dxa"/>
          </w:tcPr>
          <w:p w:rsidR="006F44C3" w:rsidRPr="006F44C3" w:rsidRDefault="006F44C3" w:rsidP="00143633">
            <w:pPr>
              <w:rPr>
                <w:rFonts w:ascii="Times New Roman" w:hAnsi="Times New Roman" w:cs="Times New Roman"/>
                <w:sz w:val="24"/>
                <w:szCs w:val="24"/>
                <w:lang w:val="ro-RO"/>
              </w:rPr>
            </w:pPr>
            <w:r w:rsidRPr="006F44C3">
              <w:rPr>
                <w:rFonts w:ascii="Times New Roman" w:hAnsi="Times New Roman" w:cs="Times New Roman"/>
                <w:sz w:val="24"/>
                <w:szCs w:val="24"/>
                <w:lang w:val="ro-RO"/>
              </w:rPr>
              <w:t>2.</w:t>
            </w:r>
          </w:p>
        </w:tc>
        <w:tc>
          <w:tcPr>
            <w:tcW w:w="1756" w:type="dxa"/>
          </w:tcPr>
          <w:p w:rsidR="006F44C3" w:rsidRPr="006F44C3" w:rsidRDefault="006F44C3" w:rsidP="00143633">
            <w:pPr>
              <w:rPr>
                <w:rFonts w:ascii="Times New Roman" w:hAnsi="Times New Roman" w:cs="Times New Roman"/>
                <w:sz w:val="24"/>
                <w:szCs w:val="24"/>
                <w:lang w:val="ro-RO"/>
              </w:rPr>
            </w:pPr>
            <w:r w:rsidRPr="006F44C3">
              <w:rPr>
                <w:rFonts w:ascii="Times New Roman" w:hAnsi="Times New Roman" w:cs="Times New Roman"/>
                <w:sz w:val="24"/>
                <w:szCs w:val="24"/>
                <w:lang w:val="ro-RO"/>
              </w:rPr>
              <w:t>Cravcenco v. Republica Moldova (nr. 13012/10, 2020)</w:t>
            </w:r>
          </w:p>
        </w:tc>
        <w:tc>
          <w:tcPr>
            <w:tcW w:w="1842" w:type="dxa"/>
          </w:tcPr>
          <w:p w:rsidR="006F44C3" w:rsidRPr="006F44C3" w:rsidRDefault="003A3C89" w:rsidP="00143633">
            <w:pPr>
              <w:rPr>
                <w:rFonts w:ascii="Times New Roman" w:hAnsi="Times New Roman" w:cs="Times New Roman"/>
                <w:sz w:val="24"/>
                <w:szCs w:val="24"/>
                <w:lang w:val="ro-RO"/>
              </w:rPr>
            </w:pPr>
            <w:r w:rsidRPr="003A3C89">
              <w:rPr>
                <w:rFonts w:ascii="Times New Roman" w:hAnsi="Times New Roman" w:cs="Times New Roman"/>
                <w:sz w:val="24"/>
                <w:szCs w:val="24"/>
                <w:lang w:val="ro-RO"/>
              </w:rPr>
              <w:t>Art. 6 §1 CEDO – dreptul de acces la o instanță și dreptul la executarea hotărârilor judecătorești definitive</w:t>
            </w:r>
          </w:p>
        </w:tc>
        <w:tc>
          <w:tcPr>
            <w:tcW w:w="2268" w:type="dxa"/>
          </w:tcPr>
          <w:p w:rsidR="006F44C3" w:rsidRPr="006F44C3" w:rsidRDefault="003A3C89" w:rsidP="00143633">
            <w:pPr>
              <w:rPr>
                <w:rFonts w:ascii="Times New Roman" w:hAnsi="Times New Roman" w:cs="Times New Roman"/>
                <w:sz w:val="24"/>
                <w:szCs w:val="24"/>
                <w:lang w:val="ro-RO"/>
              </w:rPr>
            </w:pPr>
            <w:r w:rsidRPr="003A3C89">
              <w:rPr>
                <w:rFonts w:ascii="Times New Roman" w:hAnsi="Times New Roman" w:cs="Times New Roman"/>
                <w:sz w:val="24"/>
                <w:szCs w:val="24"/>
                <w:lang w:val="ro-RO"/>
              </w:rPr>
              <w:t>acces la justiție • executarea hotărârilor • obligația statului • durată excesivă • lipsa unui mecanism efectiv • drept la un proces echitabil • neintervenția autorităților</w:t>
            </w:r>
          </w:p>
        </w:tc>
        <w:tc>
          <w:tcPr>
            <w:tcW w:w="5453" w:type="dxa"/>
          </w:tcPr>
          <w:p w:rsidR="003A3C89" w:rsidRPr="003A3C89" w:rsidRDefault="003A3C89" w:rsidP="003A3C89">
            <w:pPr>
              <w:rPr>
                <w:rFonts w:ascii="Times New Roman" w:hAnsi="Times New Roman" w:cs="Times New Roman"/>
                <w:sz w:val="24"/>
                <w:szCs w:val="24"/>
                <w:lang w:val="ro-RO"/>
              </w:rPr>
            </w:pPr>
            <w:r>
              <w:rPr>
                <w:rFonts w:ascii="Times New Roman" w:hAnsi="Times New Roman" w:cs="Times New Roman"/>
                <w:sz w:val="24"/>
                <w:szCs w:val="24"/>
                <w:lang w:val="ro-RO"/>
              </w:rPr>
              <w:t xml:space="preserve">Reclamanta a obținut o hotărâre </w:t>
            </w:r>
            <w:r w:rsidRPr="003A3C89">
              <w:rPr>
                <w:rFonts w:ascii="Times New Roman" w:hAnsi="Times New Roman" w:cs="Times New Roman"/>
                <w:sz w:val="24"/>
                <w:szCs w:val="24"/>
                <w:lang w:val="ro-RO"/>
              </w:rPr>
              <w:t>judecătorească definitivă în favoarea sa, prin care statul sau o autoritate publică era obligată să-i achite anumite sume. Cu toate acestea, timp de o perioadă îndelungată, decizia nu a fost executată, deși era obligatorie și definitivă. Reclamanta a depus dem</w:t>
            </w:r>
            <w:r>
              <w:rPr>
                <w:rFonts w:ascii="Times New Roman" w:hAnsi="Times New Roman" w:cs="Times New Roman"/>
                <w:sz w:val="24"/>
                <w:szCs w:val="24"/>
                <w:lang w:val="ro-RO"/>
              </w:rPr>
              <w:t xml:space="preserve">ersuri repetate pentru a obține </w:t>
            </w:r>
            <w:r w:rsidRPr="003A3C89">
              <w:rPr>
                <w:rFonts w:ascii="Times New Roman" w:hAnsi="Times New Roman" w:cs="Times New Roman"/>
                <w:sz w:val="24"/>
                <w:szCs w:val="24"/>
                <w:lang w:val="ro-RO"/>
              </w:rPr>
              <w:t>executarea, însă autoritățile nu au întreprins măsuri concrete și efective pentru a o pune în aplicare. Astfel, hotărârea a rămas inaplicată pentru o perioadă nejustificat de lungă, privând-o pe reclamantă de beneficiul re</w:t>
            </w:r>
            <w:r>
              <w:rPr>
                <w:rFonts w:ascii="Times New Roman" w:hAnsi="Times New Roman" w:cs="Times New Roman"/>
                <w:sz w:val="24"/>
                <w:szCs w:val="24"/>
                <w:lang w:val="ro-RO"/>
              </w:rPr>
              <w:t xml:space="preserve">al al procesului câștigat. </w:t>
            </w:r>
            <w:r w:rsidRPr="003A3C89">
              <w:rPr>
                <w:rFonts w:ascii="Times New Roman" w:hAnsi="Times New Roman" w:cs="Times New Roman"/>
                <w:sz w:val="24"/>
                <w:szCs w:val="24"/>
                <w:lang w:val="ro-RO"/>
              </w:rPr>
              <w:t xml:space="preserve">Dacă neexecutarea unei hotărâri judecătorești definitive, pe o durată considerabilă, constituie o încălcare a dreptului de acces efectiv la justiție, astfel încât art. 6 §1 este încălcat prin omisiunea statului de a garanta aplicarea rapidă și </w:t>
            </w:r>
            <w:r w:rsidRPr="003A3C89">
              <w:rPr>
                <w:rFonts w:ascii="Times New Roman" w:hAnsi="Times New Roman" w:cs="Times New Roman"/>
                <w:sz w:val="24"/>
                <w:szCs w:val="24"/>
                <w:lang w:val="ro-RO"/>
              </w:rPr>
              <w:lastRenderedPageBreak/>
              <w:t xml:space="preserve">eficientă a </w:t>
            </w:r>
            <w:r>
              <w:rPr>
                <w:rFonts w:ascii="Times New Roman" w:hAnsi="Times New Roman" w:cs="Times New Roman"/>
                <w:sz w:val="24"/>
                <w:szCs w:val="24"/>
                <w:lang w:val="ro-RO"/>
              </w:rPr>
              <w:t xml:space="preserve">deciziilor instanțelor. </w:t>
            </w:r>
            <w:r w:rsidRPr="003A3C89">
              <w:rPr>
                <w:rFonts w:ascii="Times New Roman" w:hAnsi="Times New Roman" w:cs="Times New Roman"/>
                <w:sz w:val="24"/>
                <w:szCs w:val="24"/>
                <w:lang w:val="ro-RO"/>
              </w:rPr>
              <w:t>Curtea a reiterat principiul conform căruia dreptul la un proces echitabil nu se limitează la obținerea unei hotărâri, ci presupune și executarea acesteia într-un termen rezonabil. O hotărâre favorabilă, rămasă neexecutată, își pierde complet utilitatea practică și transformă procedura judiciară într</w:t>
            </w:r>
            <w:r>
              <w:rPr>
                <w:rFonts w:ascii="Times New Roman" w:hAnsi="Times New Roman" w:cs="Times New Roman"/>
                <w:sz w:val="24"/>
                <w:szCs w:val="24"/>
                <w:lang w:val="ro-RO"/>
              </w:rPr>
              <w:t xml:space="preserve">-o formalitate lipsită de sens. Lipsa unui mecanism eficient. </w:t>
            </w:r>
            <w:r w:rsidRPr="003A3C89">
              <w:rPr>
                <w:rFonts w:ascii="Times New Roman" w:hAnsi="Times New Roman" w:cs="Times New Roman"/>
                <w:sz w:val="24"/>
                <w:szCs w:val="24"/>
                <w:lang w:val="ro-RO"/>
              </w:rPr>
              <w:t>Autoritățile nu au dispus de un cadru legislativ sau administrativ coerent pentru a asigura executarea promptă a hotărârilor împotriva statului. Procedura a fost ineficientă, iar pașii necesari nu au fost realizați într-u</w:t>
            </w:r>
            <w:r>
              <w:rPr>
                <w:rFonts w:ascii="Times New Roman" w:hAnsi="Times New Roman" w:cs="Times New Roman"/>
                <w:sz w:val="24"/>
                <w:szCs w:val="24"/>
                <w:lang w:val="ro-RO"/>
              </w:rPr>
              <w:t xml:space="preserve">n mod coordonat și obligatoriu. </w:t>
            </w:r>
            <w:r w:rsidRPr="003A3C89">
              <w:rPr>
                <w:rFonts w:ascii="Times New Roman" w:hAnsi="Times New Roman" w:cs="Times New Roman"/>
                <w:sz w:val="24"/>
                <w:szCs w:val="24"/>
                <w:lang w:val="ro-RO"/>
              </w:rPr>
              <w:t>Durată excesivă și nejustificată</w:t>
            </w:r>
          </w:p>
          <w:p w:rsidR="006F44C3" w:rsidRPr="006F44C3"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Intervalul mare de timp în care hotărârea a rămas neexecutată nu a avut nicio justificare obiectivă. Curtea a evidențiat că statul nu poate invoca dificultăți administrative sau economice pentru a se exon</w:t>
            </w:r>
            <w:r>
              <w:rPr>
                <w:rFonts w:ascii="Times New Roman" w:hAnsi="Times New Roman" w:cs="Times New Roman"/>
                <w:sz w:val="24"/>
                <w:szCs w:val="24"/>
                <w:lang w:val="ro-RO"/>
              </w:rPr>
              <w:t xml:space="preserve">era de responsabilitățile sale. </w:t>
            </w:r>
            <w:r w:rsidRPr="003A3C89">
              <w:rPr>
                <w:rFonts w:ascii="Times New Roman" w:hAnsi="Times New Roman" w:cs="Times New Roman"/>
                <w:sz w:val="24"/>
                <w:szCs w:val="24"/>
                <w:lang w:val="ro-RO"/>
              </w:rPr>
              <w:t>Negarea accesului efec</w:t>
            </w:r>
            <w:r>
              <w:rPr>
                <w:rFonts w:ascii="Times New Roman" w:hAnsi="Times New Roman" w:cs="Times New Roman"/>
                <w:sz w:val="24"/>
                <w:szCs w:val="24"/>
                <w:lang w:val="ro-RO"/>
              </w:rPr>
              <w:t xml:space="preserve">tiv la justiție. </w:t>
            </w:r>
            <w:r w:rsidRPr="003A3C89">
              <w:rPr>
                <w:rFonts w:ascii="Times New Roman" w:hAnsi="Times New Roman" w:cs="Times New Roman"/>
                <w:sz w:val="24"/>
                <w:szCs w:val="24"/>
                <w:lang w:val="ro-RO"/>
              </w:rPr>
              <w:t>În mod practic, reclamanta a fost împiedicată să beneficieze de rezultatul procesului câștigat, ceea ce reprezintă o încălcare gravă a art. 6 §1. Curtea a subliniat că existența unei hotărâri definitive fără executare echivalează cu o negare a justiției.</w:t>
            </w:r>
          </w:p>
        </w:tc>
        <w:tc>
          <w:tcPr>
            <w:tcW w:w="3293" w:type="dxa"/>
          </w:tcPr>
          <w:p w:rsidR="006F44C3" w:rsidRPr="006F44C3" w:rsidRDefault="006F44C3" w:rsidP="006F44C3">
            <w:pPr>
              <w:rPr>
                <w:rFonts w:ascii="Times New Roman" w:hAnsi="Times New Roman" w:cs="Times New Roman"/>
                <w:sz w:val="24"/>
                <w:szCs w:val="24"/>
                <w:lang w:val="ro-RO"/>
              </w:rPr>
            </w:pPr>
            <w:r w:rsidRPr="006F44C3">
              <w:rPr>
                <w:rFonts w:ascii="Times New Roman" w:hAnsi="Times New Roman" w:cs="Times New Roman"/>
                <w:sz w:val="24"/>
                <w:szCs w:val="24"/>
                <w:lang w:val="ro-RO"/>
              </w:rPr>
              <w:lastRenderedPageBreak/>
              <w:t>Decizia instanței a fost încălcarea art. 6 §1.</w:t>
            </w:r>
          </w:p>
          <w:p w:rsidR="006F44C3" w:rsidRPr="006F44C3" w:rsidRDefault="00B7173E" w:rsidP="006F44C3">
            <w:pPr>
              <w:rPr>
                <w:rFonts w:ascii="Times New Roman" w:hAnsi="Times New Roman" w:cs="Times New Roman"/>
                <w:sz w:val="24"/>
                <w:szCs w:val="24"/>
                <w:lang w:val="ro-RO"/>
              </w:rPr>
            </w:pPr>
            <w:r>
              <w:rPr>
                <w:rFonts w:ascii="Times New Roman" w:hAnsi="Times New Roman" w:cs="Times New Roman"/>
                <w:sz w:val="24"/>
                <w:szCs w:val="24"/>
                <w:lang w:val="ro-RO"/>
              </w:rPr>
              <w:t>Soluția</w:t>
            </w:r>
            <w:r w:rsidR="006F44C3" w:rsidRPr="006F44C3">
              <w:rPr>
                <w:rFonts w:ascii="Times New Roman" w:hAnsi="Times New Roman" w:cs="Times New Roman"/>
                <w:sz w:val="24"/>
                <w:szCs w:val="24"/>
                <w:lang w:val="ro-RO"/>
              </w:rPr>
              <w:t xml:space="preserve"> echitabilă</w:t>
            </w:r>
            <w:r>
              <w:rPr>
                <w:rFonts w:ascii="Times New Roman" w:hAnsi="Times New Roman" w:cs="Times New Roman"/>
                <w:sz w:val="24"/>
                <w:szCs w:val="24"/>
                <w:lang w:val="ro-RO"/>
              </w:rPr>
              <w:t>:</w:t>
            </w:r>
          </w:p>
          <w:p w:rsidR="006F44C3" w:rsidRPr="006F44C3" w:rsidRDefault="006F44C3" w:rsidP="006F44C3">
            <w:pPr>
              <w:rPr>
                <w:rFonts w:ascii="Times New Roman" w:hAnsi="Times New Roman" w:cs="Times New Roman"/>
                <w:sz w:val="24"/>
                <w:szCs w:val="24"/>
                <w:lang w:val="ro-RO"/>
              </w:rPr>
            </w:pPr>
            <w:r w:rsidRPr="006F44C3">
              <w:rPr>
                <w:rFonts w:ascii="Times New Roman" w:hAnsi="Times New Roman" w:cs="Times New Roman"/>
                <w:sz w:val="24"/>
                <w:szCs w:val="24"/>
                <w:lang w:val="ro-RO"/>
              </w:rPr>
              <w:t>Reclamanta a primit 4 000 EUR pentru prejudiciul moral și 1 200 EUR cheltuieli.</w:t>
            </w:r>
          </w:p>
        </w:tc>
      </w:tr>
      <w:tr w:rsidR="006F44C3" w:rsidRPr="00726F30" w:rsidTr="003A3C89">
        <w:trPr>
          <w:trHeight w:val="766"/>
        </w:trPr>
        <w:tc>
          <w:tcPr>
            <w:tcW w:w="933" w:type="dxa"/>
          </w:tcPr>
          <w:p w:rsidR="006F44C3" w:rsidRDefault="006F44C3" w:rsidP="00143633">
            <w:pP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1756" w:type="dxa"/>
          </w:tcPr>
          <w:p w:rsidR="006F44C3" w:rsidRPr="006F44C3" w:rsidRDefault="006F44C3" w:rsidP="006F44C3">
            <w:pPr>
              <w:rPr>
                <w:rFonts w:ascii="Times New Roman" w:hAnsi="Times New Roman" w:cs="Times New Roman"/>
                <w:sz w:val="24"/>
                <w:szCs w:val="24"/>
                <w:lang w:val="ro-RO"/>
              </w:rPr>
            </w:pPr>
            <w:r w:rsidRPr="006F44C3">
              <w:rPr>
                <w:rFonts w:ascii="Times New Roman" w:hAnsi="Times New Roman" w:cs="Times New Roman"/>
                <w:sz w:val="24"/>
                <w:szCs w:val="24"/>
                <w:lang w:val="ro-RO"/>
              </w:rPr>
              <w:t>Iovu v. Republica Moldova (nr. 13814/08, 2020)</w:t>
            </w:r>
          </w:p>
          <w:p w:rsidR="006F44C3" w:rsidRPr="006F44C3" w:rsidRDefault="006F44C3" w:rsidP="006F44C3">
            <w:pPr>
              <w:rPr>
                <w:rFonts w:ascii="Times New Roman" w:hAnsi="Times New Roman" w:cs="Times New Roman"/>
                <w:sz w:val="24"/>
                <w:szCs w:val="24"/>
                <w:lang w:val="ro-RO"/>
              </w:rPr>
            </w:pPr>
            <w:r w:rsidRPr="006F44C3">
              <w:rPr>
                <w:rFonts w:ascii="Times New Roman" w:hAnsi="Times New Roman" w:cs="Times New Roman"/>
                <w:sz w:val="24"/>
                <w:szCs w:val="24"/>
                <w:lang w:val="ro-RO"/>
              </w:rPr>
              <w:t>costuri.</w:t>
            </w:r>
          </w:p>
        </w:tc>
        <w:tc>
          <w:tcPr>
            <w:tcW w:w="1842" w:type="dxa"/>
          </w:tcPr>
          <w:p w:rsidR="006F44C3" w:rsidRPr="006F44C3" w:rsidRDefault="003A3C89" w:rsidP="006F44C3">
            <w:pPr>
              <w:rPr>
                <w:rFonts w:ascii="Times New Roman" w:hAnsi="Times New Roman" w:cs="Times New Roman"/>
                <w:sz w:val="24"/>
                <w:szCs w:val="24"/>
                <w:lang w:val="ro-RO"/>
              </w:rPr>
            </w:pPr>
            <w:r w:rsidRPr="003A3C89">
              <w:rPr>
                <w:rFonts w:ascii="Times New Roman" w:hAnsi="Times New Roman" w:cs="Times New Roman"/>
                <w:sz w:val="24"/>
                <w:szCs w:val="24"/>
                <w:lang w:val="ro-RO"/>
              </w:rPr>
              <w:t>Art. 3 CEDO – interzicerea tratamentelor inumane sau degradante</w:t>
            </w:r>
          </w:p>
          <w:p w:rsidR="006F44C3" w:rsidRPr="006F44C3" w:rsidRDefault="006F44C3" w:rsidP="006F44C3">
            <w:pPr>
              <w:rPr>
                <w:rFonts w:ascii="Times New Roman" w:hAnsi="Times New Roman" w:cs="Times New Roman"/>
                <w:sz w:val="24"/>
                <w:szCs w:val="24"/>
                <w:lang w:val="ro-RO"/>
              </w:rPr>
            </w:pPr>
          </w:p>
        </w:tc>
        <w:tc>
          <w:tcPr>
            <w:tcW w:w="2268" w:type="dxa"/>
          </w:tcPr>
          <w:p w:rsidR="006F44C3" w:rsidRPr="006F44C3"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tratament inuman • condiții de detenție • suprapopulare • igienă precară • lipsă aerisire • sănătate afectată • lipsa remediilor interne • pasivitatea autorităților</w:t>
            </w:r>
          </w:p>
        </w:tc>
        <w:tc>
          <w:tcPr>
            <w:tcW w:w="5453" w:type="dxa"/>
          </w:tcPr>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Reclamantul a fost deținut într-un penitenciar din Republica Moldova în condiții substanțial sub standardele prevăzute de Convenție. Spațiul disponibil era extrem de redus, aerisirea necorespunzătoare, iar igiena generală a celulei era precară. Reclamantul dormea pe saltele deteriorate, cu acces foarte limitat la facilități sanitare și apă. Aceste deficiențe sistemice au influențat negativ starea sa fizică și psihică. În plus, plângerile pe care le-a formulat în mod repetat nu au primit un răspuns adecvat din partea autorităților.</w:t>
            </w:r>
          </w:p>
          <w:p w:rsidR="003A3C89" w:rsidRPr="003A3C89" w:rsidRDefault="003A3C89" w:rsidP="003A3C89">
            <w:pPr>
              <w:rPr>
                <w:rFonts w:ascii="Times New Roman" w:hAnsi="Times New Roman" w:cs="Times New Roman"/>
                <w:sz w:val="24"/>
                <w:szCs w:val="24"/>
                <w:lang w:val="ro-RO"/>
              </w:rPr>
            </w:pP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lastRenderedPageBreak/>
              <w:t>Dacă condițiile materiale ale detenției, combinate cu suprapopularea, lipsa igienei și lipsa intervenției autorităților, au atins pragul de severitate necesar pentru a constitui tratament inuman sau de</w:t>
            </w:r>
            <w:r>
              <w:rPr>
                <w:rFonts w:ascii="Times New Roman" w:hAnsi="Times New Roman" w:cs="Times New Roman"/>
                <w:sz w:val="24"/>
                <w:szCs w:val="24"/>
                <w:lang w:val="ro-RO"/>
              </w:rPr>
              <w:t>gradant, în sensul art. 3 CEDO.</w:t>
            </w: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Curtea a reiterat că art. 3 este unul dintre cele mai fundamentale drepturi garantate de Convenție, neadmițând nicio derogare. În analiza situației r</w:t>
            </w:r>
            <w:r>
              <w:rPr>
                <w:rFonts w:ascii="Times New Roman" w:hAnsi="Times New Roman" w:cs="Times New Roman"/>
                <w:sz w:val="24"/>
                <w:szCs w:val="24"/>
                <w:lang w:val="ro-RO"/>
              </w:rPr>
              <w:t>eclamantului, Curtea a reținut:</w:t>
            </w: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Spațiul insuficient și suprapopularea</w:t>
            </w: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Reclamantul dispunea de un spațiu personal sub nivelul minim stabilit de standardele internaționale, ceea ce, în sine, declanșează pr</w:t>
            </w:r>
            <w:r>
              <w:rPr>
                <w:rFonts w:ascii="Times New Roman" w:hAnsi="Times New Roman" w:cs="Times New Roman"/>
                <w:sz w:val="24"/>
                <w:szCs w:val="24"/>
                <w:lang w:val="ro-RO"/>
              </w:rPr>
              <w:t>ezumția de tratament degradant.</w:t>
            </w: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Igienă și condiții sanitare inadecvate</w:t>
            </w: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Accesul limitat la apă și la grupuri sanitare, saltelele uzate și absența unei ventilații corespunzătoare au constituit condiții</w:t>
            </w:r>
            <w:r>
              <w:rPr>
                <w:rFonts w:ascii="Times New Roman" w:hAnsi="Times New Roman" w:cs="Times New Roman"/>
                <w:sz w:val="24"/>
                <w:szCs w:val="24"/>
                <w:lang w:val="ro-RO"/>
              </w:rPr>
              <w:t xml:space="preserve"> ce afectează demnitatea umană.</w:t>
            </w: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Impactul asupra sănătății</w:t>
            </w: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Curtea a observat că detenția în astfel de condiții a generat consecințe fizice și psihice evidente asupra reclamantului, am</w:t>
            </w:r>
            <w:r>
              <w:rPr>
                <w:rFonts w:ascii="Times New Roman" w:hAnsi="Times New Roman" w:cs="Times New Roman"/>
                <w:sz w:val="24"/>
                <w:szCs w:val="24"/>
                <w:lang w:val="ro-RO"/>
              </w:rPr>
              <w:t>plificând gravitatea situației.</w:t>
            </w: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Absența unui remediu intern eficient</w:t>
            </w: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Plângerile reclamantului au fost fie ignorate, fie tratate superficial. Această pasivitate instituțională a demonstrat lipsa unui mecanism real pentru protejarea drepturilor deținuților.</w:t>
            </w:r>
          </w:p>
          <w:p w:rsidR="006F44C3" w:rsidRPr="006F44C3"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În ansamblu, Curtea a apreciat că autoritățile nu au luat măsuri minime pentru a ameliora condițiile de detenție, iar combinația acestor elemente a fost suficient de severă pentru a constitui tratament inuman și degradant, contrar art. 3.</w:t>
            </w:r>
          </w:p>
        </w:tc>
        <w:tc>
          <w:tcPr>
            <w:tcW w:w="3293" w:type="dxa"/>
          </w:tcPr>
          <w:p w:rsidR="003A3C89" w:rsidRPr="003A3C89" w:rsidRDefault="00B7173E" w:rsidP="003A3C89">
            <w:pPr>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Decizia Curții a fost </w:t>
            </w:r>
            <w:r w:rsidR="003A3C89" w:rsidRPr="003A3C89">
              <w:rPr>
                <w:rFonts w:ascii="Times New Roman" w:hAnsi="Times New Roman" w:cs="Times New Roman"/>
                <w:sz w:val="24"/>
                <w:szCs w:val="24"/>
                <w:lang w:val="ro-RO"/>
              </w:rPr>
              <w:t>Încălcarea art. 3 CEDO – condiții de detenție inc</w:t>
            </w:r>
            <w:r w:rsidR="003A3C89">
              <w:rPr>
                <w:rFonts w:ascii="Times New Roman" w:hAnsi="Times New Roman" w:cs="Times New Roman"/>
                <w:sz w:val="24"/>
                <w:szCs w:val="24"/>
                <w:lang w:val="ro-RO"/>
              </w:rPr>
              <w:t>ompatibile cu demnitatea umană.</w:t>
            </w:r>
          </w:p>
          <w:p w:rsidR="003A3C89" w:rsidRPr="003A3C89" w:rsidRDefault="003A3C89" w:rsidP="003A3C89">
            <w:pPr>
              <w:rPr>
                <w:rFonts w:ascii="Times New Roman" w:hAnsi="Times New Roman" w:cs="Times New Roman"/>
                <w:sz w:val="24"/>
                <w:szCs w:val="24"/>
                <w:lang w:val="ro-RO"/>
              </w:rPr>
            </w:pPr>
            <w:r>
              <w:rPr>
                <w:rFonts w:ascii="Times New Roman" w:hAnsi="Times New Roman" w:cs="Times New Roman"/>
                <w:sz w:val="24"/>
                <w:szCs w:val="24"/>
                <w:lang w:val="ro-RO"/>
              </w:rPr>
              <w:t>Soluția echitabilă (art. 41 CEDO)</w:t>
            </w: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Cu</w:t>
            </w:r>
            <w:r>
              <w:rPr>
                <w:rFonts w:ascii="Times New Roman" w:hAnsi="Times New Roman" w:cs="Times New Roman"/>
                <w:sz w:val="24"/>
                <w:szCs w:val="24"/>
                <w:lang w:val="ro-RO"/>
              </w:rPr>
              <w:t xml:space="preserve">rtea i-a acordat reclamantului: </w:t>
            </w:r>
            <w:r w:rsidRPr="003A3C89">
              <w:rPr>
                <w:rFonts w:ascii="Times New Roman" w:hAnsi="Times New Roman" w:cs="Times New Roman"/>
                <w:sz w:val="24"/>
                <w:szCs w:val="24"/>
                <w:lang w:val="ro-RO"/>
              </w:rPr>
              <w:t>7 000 EU</w:t>
            </w:r>
            <w:r>
              <w:rPr>
                <w:rFonts w:ascii="Times New Roman" w:hAnsi="Times New Roman" w:cs="Times New Roman"/>
                <w:sz w:val="24"/>
                <w:szCs w:val="24"/>
                <w:lang w:val="ro-RO"/>
              </w:rPr>
              <w:t>R cu titlu de prejudiciu moral;</w:t>
            </w:r>
          </w:p>
          <w:p w:rsid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800 EUR pentru costuri și cheltuieli de judecată.</w:t>
            </w:r>
          </w:p>
          <w:p w:rsidR="006F44C3" w:rsidRDefault="006F44C3" w:rsidP="006F44C3">
            <w:pPr>
              <w:rPr>
                <w:rFonts w:ascii="Times New Roman" w:hAnsi="Times New Roman" w:cs="Times New Roman"/>
                <w:sz w:val="24"/>
                <w:szCs w:val="24"/>
                <w:lang w:val="ro-RO"/>
              </w:rPr>
            </w:pPr>
          </w:p>
        </w:tc>
      </w:tr>
      <w:tr w:rsidR="00B7173E" w:rsidRPr="00726F30" w:rsidTr="003A3C89">
        <w:trPr>
          <w:trHeight w:val="766"/>
        </w:trPr>
        <w:tc>
          <w:tcPr>
            <w:tcW w:w="933" w:type="dxa"/>
          </w:tcPr>
          <w:p w:rsidR="00B7173E" w:rsidRDefault="00B7173E" w:rsidP="00143633">
            <w:pP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1756" w:type="dxa"/>
          </w:tcPr>
          <w:p w:rsidR="00B7173E" w:rsidRPr="00B7173E" w:rsidRDefault="00B7173E" w:rsidP="00B7173E">
            <w:pPr>
              <w:rPr>
                <w:rFonts w:ascii="Times New Roman" w:hAnsi="Times New Roman" w:cs="Times New Roman"/>
                <w:sz w:val="24"/>
                <w:szCs w:val="24"/>
                <w:lang w:val="ro-RO"/>
              </w:rPr>
            </w:pPr>
            <w:r w:rsidRPr="00B7173E">
              <w:rPr>
                <w:rFonts w:ascii="Times New Roman" w:hAnsi="Times New Roman" w:cs="Times New Roman"/>
                <w:sz w:val="24"/>
                <w:szCs w:val="24"/>
                <w:lang w:val="ro-RO"/>
              </w:rPr>
              <w:t>Ciorap v. Republica Moldova (nr. 12040/12, 2020)</w:t>
            </w:r>
          </w:p>
          <w:p w:rsidR="00B7173E" w:rsidRPr="006F44C3" w:rsidRDefault="00B7173E" w:rsidP="00B7173E">
            <w:pPr>
              <w:rPr>
                <w:rFonts w:ascii="Times New Roman" w:hAnsi="Times New Roman" w:cs="Times New Roman"/>
                <w:sz w:val="24"/>
                <w:szCs w:val="24"/>
                <w:lang w:val="ro-RO"/>
              </w:rPr>
            </w:pPr>
          </w:p>
        </w:tc>
        <w:tc>
          <w:tcPr>
            <w:tcW w:w="1842" w:type="dxa"/>
          </w:tcPr>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lastRenderedPageBreak/>
              <w:t>Art. 3 CEDO – interzicerea tratamentelor inumane sau degradante</w:t>
            </w:r>
          </w:p>
          <w:p w:rsidR="003A3C89" w:rsidRPr="003A3C89" w:rsidRDefault="003A3C89" w:rsidP="003A3C89">
            <w:pPr>
              <w:rPr>
                <w:rFonts w:ascii="Times New Roman" w:hAnsi="Times New Roman" w:cs="Times New Roman"/>
                <w:sz w:val="24"/>
                <w:szCs w:val="24"/>
                <w:lang w:val="ro-RO"/>
              </w:rPr>
            </w:pPr>
          </w:p>
          <w:p w:rsidR="00B7173E" w:rsidRPr="006F44C3"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Art. 13 CEDO – dreptul la un remediu efectiv</w:t>
            </w:r>
          </w:p>
        </w:tc>
        <w:tc>
          <w:tcPr>
            <w:tcW w:w="2268" w:type="dxa"/>
          </w:tcPr>
          <w:p w:rsidR="00B7173E" w:rsidRPr="006F44C3" w:rsidRDefault="003A3C89" w:rsidP="00B7173E">
            <w:pPr>
              <w:rPr>
                <w:rFonts w:ascii="Times New Roman" w:hAnsi="Times New Roman" w:cs="Times New Roman"/>
                <w:sz w:val="24"/>
                <w:szCs w:val="24"/>
                <w:lang w:val="ro-RO"/>
              </w:rPr>
            </w:pPr>
            <w:r w:rsidRPr="003A3C89">
              <w:rPr>
                <w:rFonts w:ascii="Times New Roman" w:hAnsi="Times New Roman" w:cs="Times New Roman"/>
                <w:sz w:val="24"/>
                <w:szCs w:val="24"/>
                <w:lang w:val="ro-RO"/>
              </w:rPr>
              <w:lastRenderedPageBreak/>
              <w:t xml:space="preserve">tratament degradant • lipsa anchetei credibile • condiții de detenție inumane • lipsa unui remediu </w:t>
            </w:r>
            <w:r w:rsidRPr="003A3C89">
              <w:rPr>
                <w:rFonts w:ascii="Times New Roman" w:hAnsi="Times New Roman" w:cs="Times New Roman"/>
                <w:sz w:val="24"/>
                <w:szCs w:val="24"/>
                <w:lang w:val="ro-RO"/>
              </w:rPr>
              <w:lastRenderedPageBreak/>
              <w:t>efectiv • pasivitatea autorităților • protecția deținuților • drept la acces la justiție</w:t>
            </w:r>
          </w:p>
        </w:tc>
        <w:tc>
          <w:tcPr>
            <w:tcW w:w="5453" w:type="dxa"/>
          </w:tcPr>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lastRenderedPageBreak/>
              <w:t xml:space="preserve">Reclamantul a sesizat autoritățile cu privire la tratamente degradante suferite în timpul detenției, incluzând abuzuri fizice și condiții improprii de trai. Plângerile au fost depuse în termenele și formele prevăzute, însă administrația penitenciarului nu a </w:t>
            </w:r>
            <w:r w:rsidRPr="003A3C89">
              <w:rPr>
                <w:rFonts w:ascii="Times New Roman" w:hAnsi="Times New Roman" w:cs="Times New Roman"/>
                <w:sz w:val="24"/>
                <w:szCs w:val="24"/>
                <w:lang w:val="ro-RO"/>
              </w:rPr>
              <w:lastRenderedPageBreak/>
              <w:t>demarat o investigație credibilă. În plus, reclamantul nu a avut acces la un mecanism juridic eficient care să permită contestarea acestor tratamente sau obținerea unei remedieri reale. Acțiunile omisive ale autorităților au amplificat preju</w:t>
            </w:r>
            <w:r>
              <w:rPr>
                <w:rFonts w:ascii="Times New Roman" w:hAnsi="Times New Roman" w:cs="Times New Roman"/>
                <w:sz w:val="24"/>
                <w:szCs w:val="24"/>
                <w:lang w:val="ro-RO"/>
              </w:rPr>
              <w:t>diciul moral și psihic suferit.</w:t>
            </w: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Dacă lipsa unei anchete efective și absența unui mecanism de reme</w:t>
            </w:r>
            <w:r>
              <w:rPr>
                <w:rFonts w:ascii="Times New Roman" w:hAnsi="Times New Roman" w:cs="Times New Roman"/>
                <w:sz w:val="24"/>
                <w:szCs w:val="24"/>
                <w:lang w:val="ro-RO"/>
              </w:rPr>
              <w:t>diere constituie încălcări ale:</w:t>
            </w: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art. 3 CEDO, prin expuner</w:t>
            </w:r>
            <w:r>
              <w:rPr>
                <w:rFonts w:ascii="Times New Roman" w:hAnsi="Times New Roman" w:cs="Times New Roman"/>
                <w:sz w:val="24"/>
                <w:szCs w:val="24"/>
                <w:lang w:val="ro-RO"/>
              </w:rPr>
              <w:t>ea la tratamente degradante; și</w:t>
            </w: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art. 13 CEDO, prin imposibilitatea de a obține un remediu intern efectiv.</w:t>
            </w:r>
          </w:p>
          <w:p w:rsidR="003A3C89" w:rsidRPr="003A3C89" w:rsidRDefault="003A3C89" w:rsidP="003A3C89">
            <w:pPr>
              <w:rPr>
                <w:rFonts w:ascii="Times New Roman" w:hAnsi="Times New Roman" w:cs="Times New Roman"/>
                <w:sz w:val="24"/>
                <w:szCs w:val="24"/>
                <w:lang w:val="ro-RO"/>
              </w:rPr>
            </w:pPr>
          </w:p>
          <w:p w:rsidR="00716BC1"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 xml:space="preserve">Curtea a subliniat că art. 3 impune statului o obligație pozitivă de a proteja persoanele aflate în detenție de rele tratamente și de a investiga plângerile în mod credibil și efectiv. </w:t>
            </w: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 xml:space="preserve">În </w:t>
            </w:r>
            <w:r>
              <w:rPr>
                <w:rFonts w:ascii="Times New Roman" w:hAnsi="Times New Roman" w:cs="Times New Roman"/>
                <w:sz w:val="24"/>
                <w:szCs w:val="24"/>
                <w:lang w:val="ro-RO"/>
              </w:rPr>
              <w:t>analiza sa, Curtea a constatat:</w:t>
            </w:r>
          </w:p>
          <w:p w:rsidR="003A3C89" w:rsidRPr="003A3C89" w:rsidRDefault="00716BC1" w:rsidP="003A3C89">
            <w:pPr>
              <w:rPr>
                <w:rFonts w:ascii="Times New Roman" w:hAnsi="Times New Roman" w:cs="Times New Roman"/>
                <w:sz w:val="24"/>
                <w:szCs w:val="24"/>
                <w:lang w:val="ro-RO"/>
              </w:rPr>
            </w:pPr>
            <w:r>
              <w:rPr>
                <w:rFonts w:ascii="Times New Roman" w:hAnsi="Times New Roman" w:cs="Times New Roman"/>
                <w:sz w:val="24"/>
                <w:szCs w:val="24"/>
                <w:lang w:val="ro-RO"/>
              </w:rPr>
              <w:t>-</w:t>
            </w:r>
            <w:r w:rsidR="003A3C89" w:rsidRPr="003A3C89">
              <w:rPr>
                <w:rFonts w:ascii="Times New Roman" w:hAnsi="Times New Roman" w:cs="Times New Roman"/>
                <w:sz w:val="24"/>
                <w:szCs w:val="24"/>
                <w:lang w:val="ro-RO"/>
              </w:rPr>
              <w:t>Lipsa unei anchete credibile</w:t>
            </w:r>
            <w:r>
              <w:rPr>
                <w:rFonts w:ascii="Times New Roman" w:hAnsi="Times New Roman" w:cs="Times New Roman"/>
                <w:sz w:val="24"/>
                <w:szCs w:val="24"/>
                <w:lang w:val="ro-RO"/>
              </w:rPr>
              <w:t>:</w:t>
            </w: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Autoritățile penitenciare nu au efectuat investigații reale asupra plângerilor reclamantului, ceea ce a demonstrat pasivitat</w:t>
            </w:r>
            <w:r>
              <w:rPr>
                <w:rFonts w:ascii="Times New Roman" w:hAnsi="Times New Roman" w:cs="Times New Roman"/>
                <w:sz w:val="24"/>
                <w:szCs w:val="24"/>
                <w:lang w:val="ro-RO"/>
              </w:rPr>
              <w:t>e și lipsă de responsabilitate.</w:t>
            </w:r>
          </w:p>
          <w:p w:rsidR="003A3C89" w:rsidRPr="003A3C89" w:rsidRDefault="00716BC1" w:rsidP="003A3C89">
            <w:pPr>
              <w:rPr>
                <w:rFonts w:ascii="Times New Roman" w:hAnsi="Times New Roman" w:cs="Times New Roman"/>
                <w:sz w:val="24"/>
                <w:szCs w:val="24"/>
                <w:lang w:val="ro-RO"/>
              </w:rPr>
            </w:pPr>
            <w:r>
              <w:rPr>
                <w:rFonts w:ascii="Times New Roman" w:hAnsi="Times New Roman" w:cs="Times New Roman"/>
                <w:sz w:val="24"/>
                <w:szCs w:val="24"/>
                <w:lang w:val="ro-RO"/>
              </w:rPr>
              <w:t>-</w:t>
            </w:r>
            <w:r w:rsidR="003A3C89" w:rsidRPr="003A3C89">
              <w:rPr>
                <w:rFonts w:ascii="Times New Roman" w:hAnsi="Times New Roman" w:cs="Times New Roman"/>
                <w:sz w:val="24"/>
                <w:szCs w:val="24"/>
                <w:lang w:val="ro-RO"/>
              </w:rPr>
              <w:t>Condiții degradante și impact asupra demnității</w:t>
            </w:r>
            <w:r>
              <w:rPr>
                <w:rFonts w:ascii="Times New Roman" w:hAnsi="Times New Roman" w:cs="Times New Roman"/>
                <w:sz w:val="24"/>
                <w:szCs w:val="24"/>
                <w:lang w:val="ro-RO"/>
              </w:rPr>
              <w:t>:</w:t>
            </w:r>
          </w:p>
          <w:p w:rsidR="00716BC1"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Tratamentele și condițiile reclamate au afectat integritatea fizică și psihică a reclamantului, depășind pragul de severitate necesar pent</w:t>
            </w:r>
            <w:r>
              <w:rPr>
                <w:rFonts w:ascii="Times New Roman" w:hAnsi="Times New Roman" w:cs="Times New Roman"/>
                <w:sz w:val="24"/>
                <w:szCs w:val="24"/>
                <w:lang w:val="ro-RO"/>
              </w:rPr>
              <w:t xml:space="preserve">ru a fi considerate degradante. </w:t>
            </w:r>
          </w:p>
          <w:p w:rsidR="003A3C89" w:rsidRPr="003A3C89" w:rsidRDefault="00716BC1" w:rsidP="003A3C89">
            <w:pPr>
              <w:rPr>
                <w:rFonts w:ascii="Times New Roman" w:hAnsi="Times New Roman" w:cs="Times New Roman"/>
                <w:sz w:val="24"/>
                <w:szCs w:val="24"/>
                <w:lang w:val="ro-RO"/>
              </w:rPr>
            </w:pPr>
            <w:r>
              <w:rPr>
                <w:rFonts w:ascii="Times New Roman" w:hAnsi="Times New Roman" w:cs="Times New Roman"/>
                <w:sz w:val="24"/>
                <w:szCs w:val="24"/>
                <w:lang w:val="ro-RO"/>
              </w:rPr>
              <w:t>-</w:t>
            </w:r>
            <w:r w:rsidR="003A3C89" w:rsidRPr="003A3C89">
              <w:rPr>
                <w:rFonts w:ascii="Times New Roman" w:hAnsi="Times New Roman" w:cs="Times New Roman"/>
                <w:sz w:val="24"/>
                <w:szCs w:val="24"/>
                <w:lang w:val="ro-RO"/>
              </w:rPr>
              <w:t>Lipsa unui remediu efectiv</w:t>
            </w:r>
            <w:r>
              <w:rPr>
                <w:rFonts w:ascii="Times New Roman" w:hAnsi="Times New Roman" w:cs="Times New Roman"/>
                <w:sz w:val="24"/>
                <w:szCs w:val="24"/>
                <w:lang w:val="ro-RO"/>
              </w:rPr>
              <w:t>:</w:t>
            </w: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Reclamantul nu a avut acces la un mecanism juridic sau administrativ care să îi permită contestarea tratamentelor sau obținerea unei remedieri reale, ceea ce a</w:t>
            </w:r>
            <w:r>
              <w:rPr>
                <w:rFonts w:ascii="Times New Roman" w:hAnsi="Times New Roman" w:cs="Times New Roman"/>
                <w:sz w:val="24"/>
                <w:szCs w:val="24"/>
                <w:lang w:val="ro-RO"/>
              </w:rPr>
              <w:t xml:space="preserve"> constituit încălcarea art. 13.</w:t>
            </w:r>
          </w:p>
          <w:p w:rsidR="00B7173E" w:rsidRPr="006F44C3"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Prin cumulul acestor elemente, Curtea a concluzionat că statul a eșuat în a asigura protecția fundamentală a drepturilor reclamantului, constatând încălcarea art. 3 și a art. 13 CEDO</w:t>
            </w:r>
          </w:p>
        </w:tc>
        <w:tc>
          <w:tcPr>
            <w:tcW w:w="3293" w:type="dxa"/>
          </w:tcPr>
          <w:p w:rsidR="003A3C89" w:rsidRPr="003A3C89" w:rsidRDefault="00B7173E" w:rsidP="003A3C89">
            <w:pPr>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Decizia Curții a fost </w:t>
            </w:r>
            <w:r w:rsidR="003A3C89" w:rsidRPr="003A3C89">
              <w:rPr>
                <w:rFonts w:ascii="Times New Roman" w:hAnsi="Times New Roman" w:cs="Times New Roman"/>
                <w:sz w:val="24"/>
                <w:szCs w:val="24"/>
                <w:lang w:val="ro-RO"/>
              </w:rPr>
              <w:t>Încălcarea art. 3 CEDO – tratamente degradante și condiții inumane</w:t>
            </w:r>
          </w:p>
          <w:p w:rsidR="003A3C89" w:rsidRPr="003A3C89" w:rsidRDefault="003A3C89" w:rsidP="003A3C89">
            <w:pPr>
              <w:rPr>
                <w:rFonts w:ascii="Times New Roman" w:hAnsi="Times New Roman" w:cs="Times New Roman"/>
                <w:sz w:val="24"/>
                <w:szCs w:val="24"/>
                <w:lang w:val="ro-RO"/>
              </w:rPr>
            </w:pP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lastRenderedPageBreak/>
              <w:t>Încălcarea art. 13 CE</w:t>
            </w:r>
            <w:r>
              <w:rPr>
                <w:rFonts w:ascii="Times New Roman" w:hAnsi="Times New Roman" w:cs="Times New Roman"/>
                <w:sz w:val="24"/>
                <w:szCs w:val="24"/>
                <w:lang w:val="ro-RO"/>
              </w:rPr>
              <w:t>DO – lipsa unui remediu efectiv</w:t>
            </w:r>
          </w:p>
          <w:p w:rsidR="003A3C89" w:rsidRPr="003A3C89" w:rsidRDefault="003A3C89" w:rsidP="003A3C89">
            <w:pPr>
              <w:rPr>
                <w:rFonts w:ascii="Times New Roman" w:hAnsi="Times New Roman" w:cs="Times New Roman"/>
                <w:sz w:val="24"/>
                <w:szCs w:val="24"/>
                <w:lang w:val="ro-RO"/>
              </w:rPr>
            </w:pPr>
            <w:r>
              <w:rPr>
                <w:rFonts w:ascii="Times New Roman" w:hAnsi="Times New Roman" w:cs="Times New Roman"/>
                <w:sz w:val="24"/>
                <w:szCs w:val="24"/>
                <w:lang w:val="ro-RO"/>
              </w:rPr>
              <w:t>Soluția echitabilă (art. 41 CEDO)</w:t>
            </w: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Cu</w:t>
            </w:r>
            <w:r>
              <w:rPr>
                <w:rFonts w:ascii="Times New Roman" w:hAnsi="Times New Roman" w:cs="Times New Roman"/>
                <w:sz w:val="24"/>
                <w:szCs w:val="24"/>
                <w:lang w:val="ro-RO"/>
              </w:rPr>
              <w:t xml:space="preserve">rtea i-a acordat reclamantului: </w:t>
            </w:r>
            <w:r w:rsidRPr="003A3C89">
              <w:rPr>
                <w:rFonts w:ascii="Times New Roman" w:hAnsi="Times New Roman" w:cs="Times New Roman"/>
                <w:sz w:val="24"/>
                <w:szCs w:val="24"/>
                <w:lang w:val="ro-RO"/>
              </w:rPr>
              <w:t>7 500 EUR pentru prejudiciul moral;</w:t>
            </w:r>
          </w:p>
          <w:p w:rsidR="00B7173E"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1 500 EUR pentru costurile și cheltuielile de judecată.</w:t>
            </w:r>
          </w:p>
        </w:tc>
      </w:tr>
      <w:tr w:rsidR="00B7173E" w:rsidRPr="00726F30" w:rsidTr="003A3C89">
        <w:trPr>
          <w:trHeight w:val="766"/>
        </w:trPr>
        <w:tc>
          <w:tcPr>
            <w:tcW w:w="933" w:type="dxa"/>
          </w:tcPr>
          <w:p w:rsidR="00B7173E" w:rsidRDefault="00B7173E" w:rsidP="00143633">
            <w:pPr>
              <w:rPr>
                <w:rFonts w:ascii="Times New Roman" w:hAnsi="Times New Roman" w:cs="Times New Roman"/>
                <w:sz w:val="24"/>
                <w:szCs w:val="24"/>
                <w:lang w:val="ro-RO"/>
              </w:rPr>
            </w:pPr>
            <w:r>
              <w:rPr>
                <w:rFonts w:ascii="Times New Roman" w:hAnsi="Times New Roman" w:cs="Times New Roman"/>
                <w:sz w:val="24"/>
                <w:szCs w:val="24"/>
                <w:lang w:val="ro-RO"/>
              </w:rPr>
              <w:lastRenderedPageBreak/>
              <w:t>5.</w:t>
            </w:r>
          </w:p>
        </w:tc>
        <w:tc>
          <w:tcPr>
            <w:tcW w:w="1756" w:type="dxa"/>
          </w:tcPr>
          <w:p w:rsidR="007A7454" w:rsidRPr="007A7454" w:rsidRDefault="007A7454" w:rsidP="007A7454">
            <w:pPr>
              <w:rPr>
                <w:rFonts w:ascii="Times New Roman" w:hAnsi="Times New Roman" w:cs="Times New Roman"/>
                <w:sz w:val="24"/>
                <w:szCs w:val="24"/>
                <w:lang w:val="ro-RO"/>
              </w:rPr>
            </w:pPr>
            <w:r w:rsidRPr="007A7454">
              <w:rPr>
                <w:rFonts w:ascii="Times New Roman" w:hAnsi="Times New Roman" w:cs="Times New Roman"/>
                <w:sz w:val="24"/>
                <w:szCs w:val="24"/>
                <w:lang w:val="ro-RO"/>
              </w:rPr>
              <w:t>Gavrilovici v. Republica Moldova (nr. 25464/12, 2020)</w:t>
            </w:r>
          </w:p>
          <w:p w:rsidR="00B7173E" w:rsidRPr="00B7173E" w:rsidRDefault="00B7173E" w:rsidP="00B7173E">
            <w:pPr>
              <w:rPr>
                <w:rFonts w:ascii="Times New Roman" w:hAnsi="Times New Roman" w:cs="Times New Roman"/>
                <w:sz w:val="24"/>
                <w:szCs w:val="24"/>
                <w:lang w:val="ro-RO"/>
              </w:rPr>
            </w:pPr>
          </w:p>
        </w:tc>
        <w:tc>
          <w:tcPr>
            <w:tcW w:w="1842" w:type="dxa"/>
          </w:tcPr>
          <w:p w:rsidR="00B7173E" w:rsidRPr="00B7173E" w:rsidRDefault="00F01610" w:rsidP="00B7173E">
            <w:pPr>
              <w:rPr>
                <w:rFonts w:ascii="Times New Roman" w:hAnsi="Times New Roman" w:cs="Times New Roman"/>
                <w:sz w:val="24"/>
                <w:szCs w:val="24"/>
                <w:lang w:val="ro-RO"/>
              </w:rPr>
            </w:pPr>
            <w:r w:rsidRPr="00F01610">
              <w:rPr>
                <w:rFonts w:ascii="Times New Roman" w:hAnsi="Times New Roman" w:cs="Times New Roman"/>
                <w:sz w:val="24"/>
                <w:szCs w:val="24"/>
                <w:lang w:val="ro-RO"/>
              </w:rPr>
              <w:t>Art. 8 CEDO – dreptul la respectarea vieții private și familiale</w:t>
            </w:r>
          </w:p>
        </w:tc>
        <w:tc>
          <w:tcPr>
            <w:tcW w:w="2268" w:type="dxa"/>
          </w:tcPr>
          <w:p w:rsidR="00B7173E" w:rsidRPr="00B7173E" w:rsidRDefault="00F01610" w:rsidP="00B7173E">
            <w:pPr>
              <w:rPr>
                <w:rFonts w:ascii="Times New Roman" w:hAnsi="Times New Roman" w:cs="Times New Roman"/>
                <w:sz w:val="24"/>
                <w:szCs w:val="24"/>
                <w:lang w:val="ro-RO"/>
              </w:rPr>
            </w:pPr>
            <w:r w:rsidRPr="00F01610">
              <w:rPr>
                <w:rFonts w:ascii="Times New Roman" w:hAnsi="Times New Roman" w:cs="Times New Roman"/>
                <w:sz w:val="24"/>
                <w:szCs w:val="24"/>
                <w:lang w:val="ro-RO"/>
              </w:rPr>
              <w:t>interceptări • supraveghere ilegală • lipsa garanțiilor procedurale • control judiciar ineficient • ingerință disproporționată • protecția vieții private • mandate de supraveghere nejustificate</w:t>
            </w:r>
          </w:p>
        </w:tc>
        <w:tc>
          <w:tcPr>
            <w:tcW w:w="5453" w:type="dxa"/>
          </w:tcPr>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Reclamantul a fost vizat de interceptări telefonice și alte forme de supraveghere electronică ordonate de autoritățile moldovene. Sistemul de autorizare a acestor interceptări nu prevedea garanții clare împotriva abuzurilor. Mandatele de supraveghere emise de instanțe nu conțineau justificări concrete privind necesitatea măsurii sau evaluarea proporționalității sale. Reclamantul nu a avut posibilitatea unei verificări independente sau efective a legalității acestor interceptări, ceea ce a expus viața sa privată unei ingerințe semnificative.</w:t>
            </w:r>
          </w:p>
          <w:p w:rsidR="003A3C89" w:rsidRPr="003A3C89" w:rsidRDefault="003A3C89" w:rsidP="003A3C89">
            <w:pPr>
              <w:rPr>
                <w:rFonts w:ascii="Times New Roman" w:hAnsi="Times New Roman" w:cs="Times New Roman"/>
                <w:sz w:val="24"/>
                <w:szCs w:val="24"/>
                <w:lang w:val="ro-RO"/>
              </w:rPr>
            </w:pP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Dacă lipsa unui control judiciar real și a garanțiilor procedurale în autorizarea interceptărilor constituie o încălcare a art. 8 CEDO, printr-o ingerință disproporționată în viața privată a reclamantu</w:t>
            </w:r>
            <w:r w:rsidR="00F01610">
              <w:rPr>
                <w:rFonts w:ascii="Times New Roman" w:hAnsi="Times New Roman" w:cs="Times New Roman"/>
                <w:sz w:val="24"/>
                <w:szCs w:val="24"/>
                <w:lang w:val="ro-RO"/>
              </w:rPr>
              <w:t>lui.</w:t>
            </w: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 xml:space="preserve">Curtea a subliniat că art. 8 impune statului nu doar să evite ingerințele nejustificate, ci și să stabilească mecanisme preventive și control independente pentru orice măsură ce afectează viața privată. În </w:t>
            </w:r>
            <w:r w:rsidR="00F01610">
              <w:rPr>
                <w:rFonts w:ascii="Times New Roman" w:hAnsi="Times New Roman" w:cs="Times New Roman"/>
                <w:sz w:val="24"/>
                <w:szCs w:val="24"/>
                <w:lang w:val="ro-RO"/>
              </w:rPr>
              <w:t>analiza sa, Curtea a constatat:</w:t>
            </w: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Garanții insuficiente în sistemul de autorizare</w:t>
            </w:r>
            <w:r w:rsidR="00F01610">
              <w:rPr>
                <w:rFonts w:ascii="Times New Roman" w:hAnsi="Times New Roman" w:cs="Times New Roman"/>
                <w:sz w:val="24"/>
                <w:szCs w:val="24"/>
                <w:lang w:val="ro-RO"/>
              </w:rPr>
              <w:t xml:space="preserve"> (</w:t>
            </w:r>
            <w:r w:rsidRPr="003A3C89">
              <w:rPr>
                <w:rFonts w:ascii="Times New Roman" w:hAnsi="Times New Roman" w:cs="Times New Roman"/>
                <w:sz w:val="24"/>
                <w:szCs w:val="24"/>
                <w:lang w:val="ro-RO"/>
              </w:rPr>
              <w:t>Normele legale nu prevedeau criterii clare pentru evaluarea necesității și prop</w:t>
            </w:r>
            <w:r w:rsidR="00F01610">
              <w:rPr>
                <w:rFonts w:ascii="Times New Roman" w:hAnsi="Times New Roman" w:cs="Times New Roman"/>
                <w:sz w:val="24"/>
                <w:szCs w:val="24"/>
                <w:lang w:val="ro-RO"/>
              </w:rPr>
              <w:t xml:space="preserve">orționalității interceptărilor. </w:t>
            </w:r>
            <w:r w:rsidRPr="003A3C89">
              <w:rPr>
                <w:rFonts w:ascii="Times New Roman" w:hAnsi="Times New Roman" w:cs="Times New Roman"/>
                <w:sz w:val="24"/>
                <w:szCs w:val="24"/>
                <w:lang w:val="ro-RO"/>
              </w:rPr>
              <w:t>Mandate de supraveghere nejustificate</w:t>
            </w:r>
            <w:r w:rsidR="00F01610">
              <w:rPr>
                <w:rFonts w:ascii="Times New Roman" w:hAnsi="Times New Roman" w:cs="Times New Roman"/>
                <w:sz w:val="24"/>
                <w:szCs w:val="24"/>
                <w:lang w:val="ro-RO"/>
              </w:rPr>
              <w:t xml:space="preserve"> - </w:t>
            </w:r>
            <w:r w:rsidRPr="003A3C89">
              <w:rPr>
                <w:rFonts w:ascii="Times New Roman" w:hAnsi="Times New Roman" w:cs="Times New Roman"/>
                <w:sz w:val="24"/>
                <w:szCs w:val="24"/>
                <w:lang w:val="ro-RO"/>
              </w:rPr>
              <w:t>Instanțele au emis mandate fără a demonstra concret motivul și obiectivul măsurii, ceea c</w:t>
            </w:r>
            <w:r w:rsidR="00F01610">
              <w:rPr>
                <w:rFonts w:ascii="Times New Roman" w:hAnsi="Times New Roman" w:cs="Times New Roman"/>
                <w:sz w:val="24"/>
                <w:szCs w:val="24"/>
                <w:lang w:val="ro-RO"/>
              </w:rPr>
              <w:t xml:space="preserve">e a creat un risc real de abuz. </w:t>
            </w:r>
            <w:r w:rsidRPr="003A3C89">
              <w:rPr>
                <w:rFonts w:ascii="Times New Roman" w:hAnsi="Times New Roman" w:cs="Times New Roman"/>
                <w:sz w:val="24"/>
                <w:szCs w:val="24"/>
                <w:lang w:val="ro-RO"/>
              </w:rPr>
              <w:t>Lipsa controlului judiciar independent</w:t>
            </w:r>
            <w:r w:rsidR="00F01610">
              <w:rPr>
                <w:rFonts w:ascii="Times New Roman" w:hAnsi="Times New Roman" w:cs="Times New Roman"/>
                <w:sz w:val="24"/>
                <w:szCs w:val="24"/>
                <w:lang w:val="ro-RO"/>
              </w:rPr>
              <w:t xml:space="preserve"> -</w:t>
            </w:r>
          </w:p>
          <w:p w:rsidR="003A3C89" w:rsidRPr="003A3C89"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Reclamantul nu a avut acces la un control juridic efectiv care să verifice legalitatea și necesitatea măsurilor, ceea ce a agra</w:t>
            </w:r>
            <w:r w:rsidR="00F01610">
              <w:rPr>
                <w:rFonts w:ascii="Times New Roman" w:hAnsi="Times New Roman" w:cs="Times New Roman"/>
                <w:sz w:val="24"/>
                <w:szCs w:val="24"/>
                <w:lang w:val="ro-RO"/>
              </w:rPr>
              <w:t>vat ingerința în viața privată).</w:t>
            </w:r>
          </w:p>
          <w:p w:rsidR="00B7173E" w:rsidRPr="00B7173E"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Prin urmare, Curtea a concluzionat că statul a permis o ingerință disproporționată și nejustificată în viața privată, încălcând art. 8 CEDO.</w:t>
            </w:r>
          </w:p>
        </w:tc>
        <w:tc>
          <w:tcPr>
            <w:tcW w:w="3293" w:type="dxa"/>
          </w:tcPr>
          <w:p w:rsidR="003A3C89" w:rsidRPr="003A3C89" w:rsidRDefault="007A7454" w:rsidP="003A3C89">
            <w:pPr>
              <w:rPr>
                <w:rFonts w:ascii="Times New Roman" w:hAnsi="Times New Roman" w:cs="Times New Roman"/>
                <w:sz w:val="24"/>
                <w:szCs w:val="24"/>
                <w:lang w:val="ro-RO"/>
              </w:rPr>
            </w:pPr>
            <w:r w:rsidRPr="007A7454">
              <w:rPr>
                <w:rFonts w:ascii="Times New Roman" w:hAnsi="Times New Roman" w:cs="Times New Roman"/>
                <w:sz w:val="24"/>
                <w:szCs w:val="24"/>
                <w:lang w:val="ro-RO"/>
              </w:rPr>
              <w:t>Deciz</w:t>
            </w:r>
            <w:r>
              <w:rPr>
                <w:rFonts w:ascii="Times New Roman" w:hAnsi="Times New Roman" w:cs="Times New Roman"/>
                <w:sz w:val="24"/>
                <w:szCs w:val="24"/>
                <w:lang w:val="ro-RO"/>
              </w:rPr>
              <w:t>ia Curții a fost î</w:t>
            </w:r>
            <w:r w:rsidRPr="007A7454">
              <w:rPr>
                <w:rFonts w:ascii="Times New Roman" w:hAnsi="Times New Roman" w:cs="Times New Roman"/>
                <w:sz w:val="24"/>
                <w:szCs w:val="24"/>
                <w:lang w:val="ro-RO"/>
              </w:rPr>
              <w:t xml:space="preserve">ncălcarea </w:t>
            </w:r>
            <w:r w:rsidR="003A3C89" w:rsidRPr="003A3C89">
              <w:rPr>
                <w:rFonts w:ascii="Times New Roman" w:hAnsi="Times New Roman" w:cs="Times New Roman"/>
                <w:sz w:val="24"/>
                <w:szCs w:val="24"/>
                <w:lang w:val="ro-RO"/>
              </w:rPr>
              <w:t>art. 8 CEDO – interceptări ș</w:t>
            </w:r>
            <w:r w:rsidR="003A3C89">
              <w:rPr>
                <w:rFonts w:ascii="Times New Roman" w:hAnsi="Times New Roman" w:cs="Times New Roman"/>
                <w:sz w:val="24"/>
                <w:szCs w:val="24"/>
                <w:lang w:val="ro-RO"/>
              </w:rPr>
              <w:t>i supraveghere disproporționate</w:t>
            </w:r>
          </w:p>
          <w:p w:rsidR="003A3C89" w:rsidRPr="003A3C89" w:rsidRDefault="003A3C89" w:rsidP="003A3C89">
            <w:pPr>
              <w:rPr>
                <w:rFonts w:ascii="Times New Roman" w:hAnsi="Times New Roman" w:cs="Times New Roman"/>
                <w:sz w:val="24"/>
                <w:szCs w:val="24"/>
                <w:lang w:val="ro-RO"/>
              </w:rPr>
            </w:pPr>
            <w:r>
              <w:rPr>
                <w:rFonts w:ascii="Times New Roman" w:hAnsi="Times New Roman" w:cs="Times New Roman"/>
                <w:sz w:val="24"/>
                <w:szCs w:val="24"/>
                <w:lang w:val="ro-RO"/>
              </w:rPr>
              <w:t>Soluția echitabilă (art. 41 CEDO)</w:t>
            </w:r>
          </w:p>
          <w:p w:rsidR="003A3C89" w:rsidRPr="003A3C89" w:rsidRDefault="003A3C89" w:rsidP="003A3C89">
            <w:pPr>
              <w:rPr>
                <w:rFonts w:ascii="Times New Roman" w:hAnsi="Times New Roman" w:cs="Times New Roman"/>
                <w:sz w:val="24"/>
                <w:szCs w:val="24"/>
                <w:lang w:val="ro-RO"/>
              </w:rPr>
            </w:pPr>
            <w:r>
              <w:rPr>
                <w:rFonts w:ascii="Times New Roman" w:hAnsi="Times New Roman" w:cs="Times New Roman"/>
                <w:sz w:val="24"/>
                <w:szCs w:val="24"/>
                <w:lang w:val="ro-RO"/>
              </w:rPr>
              <w:t>Curtea a acordat reclamantului:</w:t>
            </w:r>
          </w:p>
          <w:p w:rsidR="00B7173E" w:rsidRDefault="003A3C89" w:rsidP="003A3C89">
            <w:pPr>
              <w:rPr>
                <w:rFonts w:ascii="Times New Roman" w:hAnsi="Times New Roman" w:cs="Times New Roman"/>
                <w:sz w:val="24"/>
                <w:szCs w:val="24"/>
                <w:lang w:val="ro-RO"/>
              </w:rPr>
            </w:pPr>
            <w:r w:rsidRPr="003A3C89">
              <w:rPr>
                <w:rFonts w:ascii="Times New Roman" w:hAnsi="Times New Roman" w:cs="Times New Roman"/>
                <w:sz w:val="24"/>
                <w:szCs w:val="24"/>
                <w:lang w:val="ro-RO"/>
              </w:rPr>
              <w:t>5 000 EUR pentru prejudiciul moral.</w:t>
            </w:r>
          </w:p>
        </w:tc>
      </w:tr>
    </w:tbl>
    <w:p w:rsidR="005433F3" w:rsidRDefault="005433F3">
      <w:pPr>
        <w:rPr>
          <w:lang w:val="fr-FR"/>
        </w:rPr>
      </w:pPr>
    </w:p>
    <w:p w:rsidR="007A7454" w:rsidRDefault="007A7454">
      <w:pPr>
        <w:rPr>
          <w:lang w:val="fr-FR"/>
        </w:rPr>
      </w:pPr>
    </w:p>
    <w:p w:rsidR="007A7454" w:rsidRDefault="007A7454">
      <w:pPr>
        <w:rPr>
          <w:lang w:val="fr-FR"/>
        </w:rPr>
      </w:pPr>
    </w:p>
    <w:p w:rsidR="007A7454" w:rsidRDefault="007A7454">
      <w:pPr>
        <w:rPr>
          <w:lang w:val="fr-FR"/>
        </w:rPr>
      </w:pPr>
    </w:p>
    <w:tbl>
      <w:tblPr>
        <w:tblStyle w:val="a3"/>
        <w:tblW w:w="15545" w:type="dxa"/>
        <w:tblLook w:val="04A0" w:firstRow="1" w:lastRow="0" w:firstColumn="1" w:lastColumn="0" w:noHBand="0" w:noVBand="1"/>
      </w:tblPr>
      <w:tblGrid>
        <w:gridCol w:w="933"/>
        <w:gridCol w:w="2358"/>
        <w:gridCol w:w="1686"/>
        <w:gridCol w:w="2705"/>
        <w:gridCol w:w="4570"/>
        <w:gridCol w:w="3293"/>
      </w:tblGrid>
      <w:tr w:rsidR="007A7454" w:rsidRPr="006F44C3" w:rsidTr="005575B0">
        <w:trPr>
          <w:trHeight w:val="983"/>
        </w:trPr>
        <w:tc>
          <w:tcPr>
            <w:tcW w:w="933" w:type="dxa"/>
            <w:shd w:val="clear" w:color="auto" w:fill="D9D9D9" w:themeFill="background1" w:themeFillShade="D9"/>
          </w:tcPr>
          <w:p w:rsidR="007A7454" w:rsidRPr="005575B0" w:rsidRDefault="007A7454" w:rsidP="00143633">
            <w:pPr>
              <w:rPr>
                <w:rFonts w:ascii="Times New Roman" w:hAnsi="Times New Roman" w:cs="Times New Roman"/>
                <w:b/>
                <w:sz w:val="28"/>
                <w:szCs w:val="28"/>
                <w:lang w:val="en-US"/>
              </w:rPr>
            </w:pPr>
            <w:proofErr w:type="spellStart"/>
            <w:r w:rsidRPr="005575B0">
              <w:rPr>
                <w:rFonts w:ascii="Times New Roman" w:hAnsi="Times New Roman" w:cs="Times New Roman"/>
                <w:b/>
                <w:sz w:val="28"/>
                <w:szCs w:val="28"/>
                <w:lang w:val="en-US"/>
              </w:rPr>
              <w:t>Nr</w:t>
            </w:r>
            <w:proofErr w:type="spellEnd"/>
            <w:r w:rsidRPr="005575B0">
              <w:rPr>
                <w:rFonts w:ascii="Times New Roman" w:hAnsi="Times New Roman" w:cs="Times New Roman"/>
                <w:b/>
                <w:sz w:val="28"/>
                <w:szCs w:val="28"/>
                <w:lang w:val="en-US"/>
              </w:rPr>
              <w:t>.</w:t>
            </w:r>
          </w:p>
        </w:tc>
        <w:tc>
          <w:tcPr>
            <w:tcW w:w="2358" w:type="dxa"/>
            <w:shd w:val="clear" w:color="auto" w:fill="D9D9D9" w:themeFill="background1" w:themeFillShade="D9"/>
          </w:tcPr>
          <w:p w:rsidR="007A7454" w:rsidRPr="005575B0" w:rsidRDefault="007A7454" w:rsidP="00143633">
            <w:pPr>
              <w:jc w:val="center"/>
              <w:rPr>
                <w:rFonts w:ascii="Times New Roman" w:hAnsi="Times New Roman" w:cs="Times New Roman"/>
                <w:b/>
                <w:sz w:val="28"/>
                <w:szCs w:val="28"/>
                <w:lang w:val="ro-MD"/>
              </w:rPr>
            </w:pPr>
            <w:proofErr w:type="spellStart"/>
            <w:r w:rsidRPr="005575B0">
              <w:rPr>
                <w:rFonts w:ascii="Times New Roman" w:hAnsi="Times New Roman" w:cs="Times New Roman"/>
                <w:b/>
                <w:sz w:val="28"/>
                <w:szCs w:val="28"/>
                <w:lang w:val="en-US"/>
              </w:rPr>
              <w:t>Cauza</w:t>
            </w:r>
            <w:proofErr w:type="spellEnd"/>
          </w:p>
        </w:tc>
        <w:tc>
          <w:tcPr>
            <w:tcW w:w="1686" w:type="dxa"/>
            <w:shd w:val="clear" w:color="auto" w:fill="D9D9D9" w:themeFill="background1" w:themeFillShade="D9"/>
          </w:tcPr>
          <w:p w:rsidR="007A7454" w:rsidRPr="005575B0" w:rsidRDefault="007A7454" w:rsidP="00143633">
            <w:pPr>
              <w:jc w:val="center"/>
              <w:rPr>
                <w:rFonts w:ascii="Times New Roman" w:hAnsi="Times New Roman" w:cs="Times New Roman"/>
                <w:b/>
                <w:sz w:val="28"/>
                <w:szCs w:val="28"/>
                <w:lang w:val="ro-MD"/>
              </w:rPr>
            </w:pPr>
            <w:r w:rsidRPr="005575B0">
              <w:rPr>
                <w:rFonts w:ascii="Times New Roman" w:hAnsi="Times New Roman" w:cs="Times New Roman"/>
                <w:b/>
                <w:sz w:val="28"/>
                <w:szCs w:val="28"/>
                <w:lang w:val="ro-MD"/>
              </w:rPr>
              <w:t>Art. CEDO</w:t>
            </w:r>
          </w:p>
        </w:tc>
        <w:tc>
          <w:tcPr>
            <w:tcW w:w="2705" w:type="dxa"/>
            <w:shd w:val="clear" w:color="auto" w:fill="D9D9D9" w:themeFill="background1" w:themeFillShade="D9"/>
          </w:tcPr>
          <w:p w:rsidR="007A7454" w:rsidRPr="005575B0" w:rsidRDefault="007A7454" w:rsidP="00143633">
            <w:pPr>
              <w:jc w:val="center"/>
              <w:rPr>
                <w:rFonts w:ascii="Times New Roman" w:hAnsi="Times New Roman" w:cs="Times New Roman"/>
                <w:b/>
                <w:sz w:val="28"/>
                <w:szCs w:val="28"/>
                <w:lang w:val="ro-MD"/>
              </w:rPr>
            </w:pPr>
            <w:r w:rsidRPr="005575B0">
              <w:rPr>
                <w:rFonts w:ascii="Times New Roman" w:hAnsi="Times New Roman" w:cs="Times New Roman"/>
                <w:b/>
                <w:sz w:val="28"/>
                <w:szCs w:val="28"/>
                <w:lang w:val="ro-MD"/>
              </w:rPr>
              <w:t>Cuvinte cheie</w:t>
            </w:r>
          </w:p>
        </w:tc>
        <w:tc>
          <w:tcPr>
            <w:tcW w:w="4570" w:type="dxa"/>
            <w:shd w:val="clear" w:color="auto" w:fill="D9D9D9" w:themeFill="background1" w:themeFillShade="D9"/>
          </w:tcPr>
          <w:p w:rsidR="007A7454" w:rsidRPr="005575B0" w:rsidRDefault="007A7454" w:rsidP="00143633">
            <w:pPr>
              <w:jc w:val="center"/>
              <w:rPr>
                <w:rFonts w:ascii="Times New Roman" w:hAnsi="Times New Roman" w:cs="Times New Roman"/>
                <w:b/>
                <w:sz w:val="28"/>
                <w:szCs w:val="28"/>
                <w:lang w:val="ro-MD"/>
              </w:rPr>
            </w:pPr>
            <w:r w:rsidRPr="005575B0">
              <w:rPr>
                <w:rFonts w:ascii="Times New Roman" w:hAnsi="Times New Roman" w:cs="Times New Roman"/>
                <w:b/>
                <w:sz w:val="28"/>
                <w:szCs w:val="28"/>
                <w:lang w:val="ro-MD"/>
              </w:rPr>
              <w:t>Argumentele Curții</w:t>
            </w:r>
          </w:p>
        </w:tc>
        <w:tc>
          <w:tcPr>
            <w:tcW w:w="3293" w:type="dxa"/>
            <w:shd w:val="clear" w:color="auto" w:fill="D9D9D9" w:themeFill="background1" w:themeFillShade="D9"/>
          </w:tcPr>
          <w:p w:rsidR="007A7454" w:rsidRPr="005575B0" w:rsidRDefault="007A7454" w:rsidP="00143633">
            <w:pPr>
              <w:jc w:val="center"/>
              <w:rPr>
                <w:rFonts w:ascii="Times New Roman" w:hAnsi="Times New Roman" w:cs="Times New Roman"/>
                <w:b/>
                <w:sz w:val="28"/>
                <w:szCs w:val="28"/>
                <w:lang w:val="ro-MD"/>
              </w:rPr>
            </w:pPr>
            <w:r w:rsidRPr="005575B0">
              <w:rPr>
                <w:rFonts w:ascii="Times New Roman" w:hAnsi="Times New Roman" w:cs="Times New Roman"/>
                <w:b/>
                <w:sz w:val="28"/>
                <w:szCs w:val="28"/>
                <w:lang w:val="ro-MD"/>
              </w:rPr>
              <w:t>Decizia și Soluție echitabilă</w:t>
            </w:r>
          </w:p>
        </w:tc>
      </w:tr>
      <w:tr w:rsidR="007A7454" w:rsidRPr="00726F30" w:rsidTr="007A7454">
        <w:trPr>
          <w:trHeight w:val="1570"/>
        </w:trPr>
        <w:tc>
          <w:tcPr>
            <w:tcW w:w="933" w:type="dxa"/>
            <w:shd w:val="clear" w:color="auto" w:fill="FFFFFF" w:themeFill="background1"/>
          </w:tcPr>
          <w:p w:rsidR="007A7454" w:rsidRPr="007A7454" w:rsidRDefault="007A7454" w:rsidP="0014363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58" w:type="dxa"/>
            <w:shd w:val="clear" w:color="auto" w:fill="FFFFFF" w:themeFill="background1"/>
          </w:tcPr>
          <w:p w:rsidR="007A7454" w:rsidRPr="007A7454" w:rsidRDefault="007A7454" w:rsidP="007A7454">
            <w:pPr>
              <w:jc w:val="both"/>
              <w:rPr>
                <w:rFonts w:ascii="Times New Roman" w:hAnsi="Times New Roman" w:cs="Times New Roman"/>
                <w:sz w:val="24"/>
                <w:szCs w:val="24"/>
                <w:lang w:val="ro-MD"/>
              </w:rPr>
            </w:pPr>
            <w:r w:rsidRPr="007A7454">
              <w:rPr>
                <w:rFonts w:ascii="Times New Roman" w:hAnsi="Times New Roman" w:cs="Times New Roman"/>
                <w:sz w:val="24"/>
                <w:szCs w:val="24"/>
                <w:lang w:val="ro-MD"/>
              </w:rPr>
              <w:t>Hanan v. Germany (nr. 4871/16, Marea Cameră, 2021)</w:t>
            </w:r>
          </w:p>
          <w:p w:rsidR="007A7454" w:rsidRPr="007A7454" w:rsidRDefault="007A7454" w:rsidP="00143633">
            <w:pPr>
              <w:jc w:val="center"/>
              <w:rPr>
                <w:rFonts w:ascii="Times New Roman" w:hAnsi="Times New Roman" w:cs="Times New Roman"/>
                <w:b/>
                <w:sz w:val="32"/>
                <w:szCs w:val="32"/>
                <w:lang w:val="ro-MD"/>
              </w:rPr>
            </w:pPr>
          </w:p>
        </w:tc>
        <w:tc>
          <w:tcPr>
            <w:tcW w:w="1686" w:type="dxa"/>
            <w:shd w:val="clear" w:color="auto" w:fill="FFFFFF" w:themeFill="background1"/>
          </w:tcPr>
          <w:p w:rsidR="007A7454" w:rsidRPr="007A7454" w:rsidRDefault="002672AA" w:rsidP="00143633">
            <w:pPr>
              <w:jc w:val="center"/>
              <w:rPr>
                <w:rFonts w:ascii="Times New Roman" w:hAnsi="Times New Roman" w:cs="Times New Roman"/>
                <w:sz w:val="24"/>
                <w:szCs w:val="24"/>
                <w:lang w:val="ro-MD"/>
              </w:rPr>
            </w:pPr>
            <w:r w:rsidRPr="002672AA">
              <w:rPr>
                <w:rFonts w:ascii="Times New Roman" w:hAnsi="Times New Roman" w:cs="Times New Roman"/>
                <w:sz w:val="24"/>
                <w:szCs w:val="24"/>
                <w:lang w:val="ro-MD"/>
              </w:rPr>
              <w:t>Art. 2 CEDO – dreptul la viață și obligația procedurală a statului</w:t>
            </w:r>
          </w:p>
        </w:tc>
        <w:tc>
          <w:tcPr>
            <w:tcW w:w="2705" w:type="dxa"/>
            <w:shd w:val="clear" w:color="auto" w:fill="FFFFFF" w:themeFill="background1"/>
          </w:tcPr>
          <w:p w:rsidR="007A7454" w:rsidRPr="006F44C3" w:rsidRDefault="002672AA" w:rsidP="00DE4775">
            <w:pPr>
              <w:rPr>
                <w:rFonts w:ascii="Times New Roman" w:hAnsi="Times New Roman" w:cs="Times New Roman"/>
                <w:b/>
                <w:sz w:val="32"/>
                <w:szCs w:val="32"/>
                <w:lang w:val="ro-MD"/>
              </w:rPr>
            </w:pPr>
            <w:r w:rsidRPr="002672AA">
              <w:rPr>
                <w:rFonts w:ascii="Times New Roman" w:hAnsi="Times New Roman" w:cs="Times New Roman"/>
                <w:sz w:val="24"/>
                <w:szCs w:val="24"/>
                <w:lang w:val="ro-MD"/>
              </w:rPr>
              <w:t>obligație procedurală • investigație eficientă • conflict armat • responsabilitatea statului • decese în operațiuni militare • transparență • implicarea rudelor victimei</w:t>
            </w:r>
          </w:p>
        </w:tc>
        <w:tc>
          <w:tcPr>
            <w:tcW w:w="4570" w:type="dxa"/>
            <w:shd w:val="clear" w:color="auto" w:fill="FFFFFF" w:themeFill="background1"/>
          </w:tcPr>
          <w:p w:rsidR="002672AA" w:rsidRPr="002672AA" w:rsidRDefault="002672AA" w:rsidP="002672AA">
            <w:pPr>
              <w:rPr>
                <w:rFonts w:ascii="Times New Roman" w:hAnsi="Times New Roman" w:cs="Times New Roman"/>
                <w:sz w:val="24"/>
                <w:szCs w:val="24"/>
                <w:lang w:val="ro-MD"/>
              </w:rPr>
            </w:pPr>
            <w:r w:rsidRPr="002672AA">
              <w:rPr>
                <w:rFonts w:ascii="Times New Roman" w:hAnsi="Times New Roman" w:cs="Times New Roman"/>
                <w:sz w:val="24"/>
                <w:szCs w:val="24"/>
                <w:lang w:val="ro-MD"/>
              </w:rPr>
              <w:t>Reclamantul a fost afectat de decesul unei persoane în cadrul unei operațiuni militare desfășurate de autoritățile germane în afara teritoriului național. Investigația statului privind circumstanțele decesului a fost insuficientă: autoritățile nu au garantat implicarea rudelor victimei, nu au examinat în detaliu necesitatea și proporționalitatea operațiunii militare și nu au oferit un mecanism independent și transparent capabil să stabileasc</w:t>
            </w:r>
            <w:r>
              <w:rPr>
                <w:rFonts w:ascii="Times New Roman" w:hAnsi="Times New Roman" w:cs="Times New Roman"/>
                <w:sz w:val="24"/>
                <w:szCs w:val="24"/>
                <w:lang w:val="ro-MD"/>
              </w:rPr>
              <w:t>ă întreaga versiune a faptelor.</w:t>
            </w:r>
          </w:p>
          <w:p w:rsidR="002672AA" w:rsidRPr="002672AA" w:rsidRDefault="002672AA" w:rsidP="002672AA">
            <w:pPr>
              <w:rPr>
                <w:rFonts w:ascii="Times New Roman" w:hAnsi="Times New Roman" w:cs="Times New Roman"/>
                <w:sz w:val="24"/>
                <w:szCs w:val="24"/>
                <w:lang w:val="ro-MD"/>
              </w:rPr>
            </w:pPr>
            <w:r w:rsidRPr="002672AA">
              <w:rPr>
                <w:rFonts w:ascii="Times New Roman" w:hAnsi="Times New Roman" w:cs="Times New Roman"/>
                <w:sz w:val="24"/>
                <w:szCs w:val="24"/>
                <w:lang w:val="ro-MD"/>
              </w:rPr>
              <w:t>Dacă efectuarea unei investigații neeficiente și lipsa implicării rudelor victimei în cazul unui deces survenit în contextul unui conflict armat constituie o încălcare a obligației procedurale impuse de art. 2 CEDO.</w:t>
            </w:r>
          </w:p>
          <w:p w:rsidR="002672AA" w:rsidRPr="002672AA" w:rsidRDefault="002672AA" w:rsidP="002672AA">
            <w:pPr>
              <w:rPr>
                <w:rFonts w:ascii="Times New Roman" w:hAnsi="Times New Roman" w:cs="Times New Roman"/>
                <w:sz w:val="24"/>
                <w:szCs w:val="24"/>
                <w:lang w:val="ro-MD"/>
              </w:rPr>
            </w:pPr>
          </w:p>
          <w:p w:rsidR="002672AA" w:rsidRPr="002672AA" w:rsidRDefault="002672AA" w:rsidP="002672AA">
            <w:pPr>
              <w:rPr>
                <w:rFonts w:ascii="Times New Roman" w:hAnsi="Times New Roman" w:cs="Times New Roman"/>
                <w:sz w:val="24"/>
                <w:szCs w:val="24"/>
                <w:lang w:val="ro-MD"/>
              </w:rPr>
            </w:pPr>
            <w:r w:rsidRPr="002672AA">
              <w:rPr>
                <w:rFonts w:ascii="Times New Roman" w:hAnsi="Times New Roman" w:cs="Times New Roman"/>
                <w:sz w:val="24"/>
                <w:szCs w:val="24"/>
                <w:lang w:val="ro-MD"/>
              </w:rPr>
              <w:t>Curtea a subliniat că art. 2 nu protejează doar viața în sens material, ci impune și obligația procedurală a statului de a efectua o anchetă efectivă atunci când apar decese în circumstanțe ce implică autoritățile statului. În analiza sa, Curtea a constata</w:t>
            </w:r>
            <w:r>
              <w:rPr>
                <w:rFonts w:ascii="Times New Roman" w:hAnsi="Times New Roman" w:cs="Times New Roman"/>
                <w:sz w:val="24"/>
                <w:szCs w:val="24"/>
                <w:lang w:val="ro-MD"/>
              </w:rPr>
              <w:t>t:</w:t>
            </w:r>
          </w:p>
          <w:p w:rsidR="002672AA" w:rsidRPr="002672AA" w:rsidRDefault="00716BC1" w:rsidP="002672AA">
            <w:pPr>
              <w:rPr>
                <w:rFonts w:ascii="Times New Roman" w:hAnsi="Times New Roman" w:cs="Times New Roman"/>
                <w:sz w:val="24"/>
                <w:szCs w:val="24"/>
                <w:lang w:val="ro-MD"/>
              </w:rPr>
            </w:pPr>
            <w:r>
              <w:rPr>
                <w:rFonts w:ascii="Times New Roman" w:hAnsi="Times New Roman" w:cs="Times New Roman"/>
                <w:sz w:val="24"/>
                <w:szCs w:val="24"/>
                <w:lang w:val="ro-MD"/>
              </w:rPr>
              <w:t>-</w:t>
            </w:r>
            <w:r w:rsidR="002672AA" w:rsidRPr="002672AA">
              <w:rPr>
                <w:rFonts w:ascii="Times New Roman" w:hAnsi="Times New Roman" w:cs="Times New Roman"/>
                <w:sz w:val="24"/>
                <w:szCs w:val="24"/>
                <w:lang w:val="ro-MD"/>
              </w:rPr>
              <w:t>Necesitatea unei investigații independente și transparente</w:t>
            </w:r>
            <w:r w:rsidR="002672AA">
              <w:rPr>
                <w:rFonts w:ascii="Times New Roman" w:hAnsi="Times New Roman" w:cs="Times New Roman"/>
                <w:sz w:val="24"/>
                <w:szCs w:val="24"/>
                <w:lang w:val="ro-MD"/>
              </w:rPr>
              <w:t>:</w:t>
            </w:r>
          </w:p>
          <w:p w:rsidR="002672AA" w:rsidRPr="002672AA" w:rsidRDefault="002672AA" w:rsidP="002672AA">
            <w:pPr>
              <w:rPr>
                <w:rFonts w:ascii="Times New Roman" w:hAnsi="Times New Roman" w:cs="Times New Roman"/>
                <w:sz w:val="24"/>
                <w:szCs w:val="24"/>
                <w:lang w:val="ro-MD"/>
              </w:rPr>
            </w:pPr>
            <w:r w:rsidRPr="002672AA">
              <w:rPr>
                <w:rFonts w:ascii="Times New Roman" w:hAnsi="Times New Roman" w:cs="Times New Roman"/>
                <w:sz w:val="24"/>
                <w:szCs w:val="24"/>
                <w:lang w:val="ro-MD"/>
              </w:rPr>
              <w:t>Chiar și în contextul unui conflict armat, statul trebuie să asigure o anchetă care să poată stabili faptele complete ș</w:t>
            </w:r>
            <w:r>
              <w:rPr>
                <w:rFonts w:ascii="Times New Roman" w:hAnsi="Times New Roman" w:cs="Times New Roman"/>
                <w:sz w:val="24"/>
                <w:szCs w:val="24"/>
                <w:lang w:val="ro-MD"/>
              </w:rPr>
              <w:t>i responsabilitățile aferente.</w:t>
            </w:r>
          </w:p>
          <w:p w:rsidR="002672AA" w:rsidRPr="002672AA" w:rsidRDefault="00716BC1" w:rsidP="002672AA">
            <w:pPr>
              <w:rPr>
                <w:rFonts w:ascii="Times New Roman" w:hAnsi="Times New Roman" w:cs="Times New Roman"/>
                <w:sz w:val="24"/>
                <w:szCs w:val="24"/>
                <w:lang w:val="ro-MD"/>
              </w:rPr>
            </w:pPr>
            <w:r>
              <w:rPr>
                <w:rFonts w:ascii="Times New Roman" w:hAnsi="Times New Roman" w:cs="Times New Roman"/>
                <w:sz w:val="24"/>
                <w:szCs w:val="24"/>
                <w:lang w:val="ro-MD"/>
              </w:rPr>
              <w:t>-</w:t>
            </w:r>
            <w:r w:rsidR="002672AA" w:rsidRPr="002672AA">
              <w:rPr>
                <w:rFonts w:ascii="Times New Roman" w:hAnsi="Times New Roman" w:cs="Times New Roman"/>
                <w:sz w:val="24"/>
                <w:szCs w:val="24"/>
                <w:lang w:val="ro-MD"/>
              </w:rPr>
              <w:t>Implicarea rudelor victimei</w:t>
            </w:r>
            <w:r w:rsidR="002672AA">
              <w:rPr>
                <w:rFonts w:ascii="Times New Roman" w:hAnsi="Times New Roman" w:cs="Times New Roman"/>
                <w:sz w:val="24"/>
                <w:szCs w:val="24"/>
                <w:lang w:val="ro-MD"/>
              </w:rPr>
              <w:t>:</w:t>
            </w:r>
          </w:p>
          <w:p w:rsidR="002672AA" w:rsidRPr="002672AA" w:rsidRDefault="002672AA" w:rsidP="002672AA">
            <w:pPr>
              <w:rPr>
                <w:rFonts w:ascii="Times New Roman" w:hAnsi="Times New Roman" w:cs="Times New Roman"/>
                <w:sz w:val="24"/>
                <w:szCs w:val="24"/>
                <w:lang w:val="ro-MD"/>
              </w:rPr>
            </w:pPr>
            <w:r w:rsidRPr="002672AA">
              <w:rPr>
                <w:rFonts w:ascii="Times New Roman" w:hAnsi="Times New Roman" w:cs="Times New Roman"/>
                <w:sz w:val="24"/>
                <w:szCs w:val="24"/>
                <w:lang w:val="ro-MD"/>
              </w:rPr>
              <w:lastRenderedPageBreak/>
              <w:t>Autoritățile nu au garantat participarea efectivă a rudelor, ceea ce a afectat dreptul reclamantului la o pr</w:t>
            </w:r>
            <w:r>
              <w:rPr>
                <w:rFonts w:ascii="Times New Roman" w:hAnsi="Times New Roman" w:cs="Times New Roman"/>
                <w:sz w:val="24"/>
                <w:szCs w:val="24"/>
                <w:lang w:val="ro-MD"/>
              </w:rPr>
              <w:t>ocedură echitabilă și completă.</w:t>
            </w:r>
          </w:p>
          <w:p w:rsidR="002672AA" w:rsidRPr="002672AA" w:rsidRDefault="00716BC1" w:rsidP="002672AA">
            <w:pPr>
              <w:rPr>
                <w:rFonts w:ascii="Times New Roman" w:hAnsi="Times New Roman" w:cs="Times New Roman"/>
                <w:sz w:val="24"/>
                <w:szCs w:val="24"/>
                <w:lang w:val="ro-MD"/>
              </w:rPr>
            </w:pPr>
            <w:r>
              <w:rPr>
                <w:rFonts w:ascii="Times New Roman" w:hAnsi="Times New Roman" w:cs="Times New Roman"/>
                <w:sz w:val="24"/>
                <w:szCs w:val="24"/>
                <w:lang w:val="ro-MD"/>
              </w:rPr>
              <w:t>-</w:t>
            </w:r>
            <w:r w:rsidR="002672AA" w:rsidRPr="002672AA">
              <w:rPr>
                <w:rFonts w:ascii="Times New Roman" w:hAnsi="Times New Roman" w:cs="Times New Roman"/>
                <w:sz w:val="24"/>
                <w:szCs w:val="24"/>
                <w:lang w:val="ro-MD"/>
              </w:rPr>
              <w:t>Analiza proporționalității operațiunii</w:t>
            </w:r>
            <w:r w:rsidR="002672AA">
              <w:rPr>
                <w:rFonts w:ascii="Times New Roman" w:hAnsi="Times New Roman" w:cs="Times New Roman"/>
                <w:sz w:val="24"/>
                <w:szCs w:val="24"/>
                <w:lang w:val="ro-MD"/>
              </w:rPr>
              <w:t>:</w:t>
            </w:r>
          </w:p>
          <w:p w:rsidR="007A7454" w:rsidRPr="006F44C3" w:rsidRDefault="002672AA" w:rsidP="002672AA">
            <w:pPr>
              <w:jc w:val="both"/>
              <w:rPr>
                <w:rFonts w:ascii="Times New Roman" w:hAnsi="Times New Roman" w:cs="Times New Roman"/>
                <w:b/>
                <w:sz w:val="32"/>
                <w:szCs w:val="32"/>
                <w:lang w:val="ro-MD"/>
              </w:rPr>
            </w:pPr>
            <w:r w:rsidRPr="002672AA">
              <w:rPr>
                <w:rFonts w:ascii="Times New Roman" w:hAnsi="Times New Roman" w:cs="Times New Roman"/>
                <w:sz w:val="24"/>
                <w:szCs w:val="24"/>
                <w:lang w:val="ro-MD"/>
              </w:rPr>
              <w:t>Investigația nu a examinat adecvat necesitatea și proporționalitatea acțiunilor militare care au dus la deces, ceea ce a reprezentat un eșec al obligației procedurale.</w:t>
            </w:r>
          </w:p>
        </w:tc>
        <w:tc>
          <w:tcPr>
            <w:tcW w:w="3293" w:type="dxa"/>
            <w:shd w:val="clear" w:color="auto" w:fill="FFFFFF" w:themeFill="background1"/>
          </w:tcPr>
          <w:p w:rsidR="002672AA" w:rsidRPr="002672AA" w:rsidRDefault="007A7454" w:rsidP="002672AA">
            <w:pPr>
              <w:rPr>
                <w:rFonts w:ascii="Times New Roman" w:hAnsi="Times New Roman" w:cs="Times New Roman"/>
                <w:sz w:val="24"/>
                <w:szCs w:val="24"/>
                <w:lang w:val="ro-MD"/>
              </w:rPr>
            </w:pPr>
            <w:r>
              <w:rPr>
                <w:rFonts w:ascii="Times New Roman" w:hAnsi="Times New Roman" w:cs="Times New Roman"/>
                <w:sz w:val="24"/>
                <w:szCs w:val="24"/>
                <w:lang w:val="ro-MD"/>
              </w:rPr>
              <w:lastRenderedPageBreak/>
              <w:t>Decizia Curții a fost î</w:t>
            </w:r>
            <w:r w:rsidRPr="007A7454">
              <w:rPr>
                <w:rFonts w:ascii="Times New Roman" w:hAnsi="Times New Roman" w:cs="Times New Roman"/>
                <w:sz w:val="24"/>
                <w:szCs w:val="24"/>
                <w:lang w:val="ro-MD"/>
              </w:rPr>
              <w:t xml:space="preserve">ncălcarea </w:t>
            </w:r>
            <w:r w:rsidR="002672AA" w:rsidRPr="002672AA">
              <w:rPr>
                <w:rFonts w:ascii="Times New Roman" w:hAnsi="Times New Roman" w:cs="Times New Roman"/>
                <w:sz w:val="24"/>
                <w:szCs w:val="24"/>
                <w:lang w:val="ro-MD"/>
              </w:rPr>
              <w:t>art. 2 CEDO – obligația procedurală a statului față de decesele s</w:t>
            </w:r>
            <w:r w:rsidR="002672AA">
              <w:rPr>
                <w:rFonts w:ascii="Times New Roman" w:hAnsi="Times New Roman" w:cs="Times New Roman"/>
                <w:sz w:val="24"/>
                <w:szCs w:val="24"/>
                <w:lang w:val="ro-MD"/>
              </w:rPr>
              <w:t>urvenite în operațiuni militare</w:t>
            </w:r>
          </w:p>
          <w:p w:rsidR="002672AA" w:rsidRPr="002672AA" w:rsidRDefault="002672AA" w:rsidP="002672AA">
            <w:pPr>
              <w:rPr>
                <w:rFonts w:ascii="Times New Roman" w:hAnsi="Times New Roman" w:cs="Times New Roman"/>
                <w:sz w:val="24"/>
                <w:szCs w:val="24"/>
                <w:lang w:val="ro-MD"/>
              </w:rPr>
            </w:pPr>
            <w:r>
              <w:rPr>
                <w:rFonts w:ascii="Times New Roman" w:hAnsi="Times New Roman" w:cs="Times New Roman"/>
                <w:sz w:val="24"/>
                <w:szCs w:val="24"/>
                <w:lang w:val="ro-MD"/>
              </w:rPr>
              <w:t>Soluție echitabilă(art. 41 CEDO)</w:t>
            </w:r>
          </w:p>
          <w:p w:rsidR="002672AA" w:rsidRPr="002672AA" w:rsidRDefault="002672AA" w:rsidP="002672AA">
            <w:pPr>
              <w:rPr>
                <w:rFonts w:ascii="Times New Roman" w:hAnsi="Times New Roman" w:cs="Times New Roman"/>
                <w:sz w:val="24"/>
                <w:szCs w:val="24"/>
                <w:lang w:val="ro-MD"/>
              </w:rPr>
            </w:pPr>
            <w:r w:rsidRPr="002672AA">
              <w:rPr>
                <w:rFonts w:ascii="Times New Roman" w:hAnsi="Times New Roman" w:cs="Times New Roman"/>
                <w:sz w:val="24"/>
                <w:szCs w:val="24"/>
                <w:lang w:val="ro-MD"/>
              </w:rPr>
              <w:t>Curtea a acordat reclamantu</w:t>
            </w:r>
            <w:r>
              <w:rPr>
                <w:rFonts w:ascii="Times New Roman" w:hAnsi="Times New Roman" w:cs="Times New Roman"/>
                <w:sz w:val="24"/>
                <w:szCs w:val="24"/>
                <w:lang w:val="ro-MD"/>
              </w:rPr>
              <w:t>lui:</w:t>
            </w:r>
          </w:p>
          <w:p w:rsidR="007A7454" w:rsidRPr="006F44C3" w:rsidRDefault="002672AA" w:rsidP="002672AA">
            <w:pPr>
              <w:rPr>
                <w:rFonts w:ascii="Times New Roman" w:hAnsi="Times New Roman" w:cs="Times New Roman"/>
                <w:b/>
                <w:sz w:val="32"/>
                <w:szCs w:val="32"/>
                <w:lang w:val="ro-MD"/>
              </w:rPr>
            </w:pPr>
            <w:r w:rsidRPr="002672AA">
              <w:rPr>
                <w:rFonts w:ascii="Times New Roman" w:hAnsi="Times New Roman" w:cs="Times New Roman"/>
                <w:sz w:val="24"/>
                <w:szCs w:val="24"/>
                <w:lang w:val="ro-MD"/>
              </w:rPr>
              <w:t>33 000 EUR cu titlu de prejudiciu moral.</w:t>
            </w:r>
          </w:p>
        </w:tc>
      </w:tr>
      <w:tr w:rsidR="00DE4775" w:rsidRPr="00726F30" w:rsidTr="007A7454">
        <w:trPr>
          <w:trHeight w:val="1570"/>
        </w:trPr>
        <w:tc>
          <w:tcPr>
            <w:tcW w:w="933" w:type="dxa"/>
            <w:shd w:val="clear" w:color="auto" w:fill="FFFFFF" w:themeFill="background1"/>
          </w:tcPr>
          <w:p w:rsidR="00DE4775" w:rsidRDefault="00DE4775" w:rsidP="0014363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58" w:type="dxa"/>
            <w:shd w:val="clear" w:color="auto" w:fill="FFFFFF" w:themeFill="background1"/>
          </w:tcPr>
          <w:p w:rsidR="00042B92" w:rsidRPr="00042B92" w:rsidRDefault="00042B92" w:rsidP="00042B92">
            <w:pPr>
              <w:rPr>
                <w:rFonts w:ascii="Times New Roman" w:hAnsi="Times New Roman" w:cs="Times New Roman"/>
                <w:sz w:val="24"/>
                <w:szCs w:val="24"/>
                <w:lang w:val="ro-MD"/>
              </w:rPr>
            </w:pPr>
            <w:r w:rsidRPr="00042B92">
              <w:rPr>
                <w:rFonts w:ascii="Times New Roman" w:hAnsi="Times New Roman" w:cs="Times New Roman"/>
                <w:sz w:val="24"/>
                <w:szCs w:val="24"/>
                <w:lang w:val="ro-MD"/>
              </w:rPr>
              <w:t>Georgia v. Russia (II) (nr. 38263/08, Marea Cameră, 2021)</w:t>
            </w:r>
          </w:p>
          <w:p w:rsidR="00DE4775" w:rsidRPr="007A7454" w:rsidRDefault="00DE4775" w:rsidP="007A7454">
            <w:pPr>
              <w:jc w:val="both"/>
              <w:rPr>
                <w:rFonts w:ascii="Times New Roman" w:hAnsi="Times New Roman" w:cs="Times New Roman"/>
                <w:sz w:val="24"/>
                <w:szCs w:val="24"/>
                <w:lang w:val="ro-MD"/>
              </w:rPr>
            </w:pPr>
          </w:p>
        </w:tc>
        <w:tc>
          <w:tcPr>
            <w:tcW w:w="1686" w:type="dxa"/>
            <w:shd w:val="clear" w:color="auto" w:fill="FFFFFF" w:themeFill="background1"/>
          </w:tcPr>
          <w:p w:rsidR="00ED52CB" w:rsidRPr="00ED52CB" w:rsidRDefault="00ED52CB" w:rsidP="00ED52CB">
            <w:pPr>
              <w:jc w:val="center"/>
              <w:rPr>
                <w:rFonts w:ascii="Times New Roman" w:hAnsi="Times New Roman" w:cs="Times New Roman"/>
                <w:sz w:val="24"/>
                <w:szCs w:val="24"/>
                <w:lang w:val="ro-MD"/>
              </w:rPr>
            </w:pPr>
            <w:r w:rsidRPr="00ED52CB">
              <w:rPr>
                <w:rFonts w:ascii="Times New Roman" w:hAnsi="Times New Roman" w:cs="Times New Roman"/>
                <w:sz w:val="24"/>
                <w:szCs w:val="24"/>
                <w:lang w:val="ro-MD"/>
              </w:rPr>
              <w:t>Art. 3 CEDO – interzicerea tratamentelor inumane și degradante</w:t>
            </w:r>
          </w:p>
          <w:p w:rsidR="00ED52CB" w:rsidRPr="00ED52CB" w:rsidRDefault="00ED52CB" w:rsidP="00ED52CB">
            <w:pPr>
              <w:jc w:val="center"/>
              <w:rPr>
                <w:rFonts w:ascii="Times New Roman" w:hAnsi="Times New Roman" w:cs="Times New Roman"/>
                <w:sz w:val="24"/>
                <w:szCs w:val="24"/>
                <w:lang w:val="ro-MD"/>
              </w:rPr>
            </w:pPr>
          </w:p>
          <w:p w:rsidR="00ED52CB" w:rsidRPr="00ED52CB" w:rsidRDefault="00ED52CB" w:rsidP="00ED52CB">
            <w:pPr>
              <w:jc w:val="center"/>
              <w:rPr>
                <w:rFonts w:ascii="Times New Roman" w:hAnsi="Times New Roman" w:cs="Times New Roman"/>
                <w:sz w:val="24"/>
                <w:szCs w:val="24"/>
                <w:lang w:val="ro-MD"/>
              </w:rPr>
            </w:pPr>
            <w:r w:rsidRPr="00ED52CB">
              <w:rPr>
                <w:rFonts w:ascii="Times New Roman" w:hAnsi="Times New Roman" w:cs="Times New Roman"/>
                <w:sz w:val="24"/>
                <w:szCs w:val="24"/>
                <w:lang w:val="ro-MD"/>
              </w:rPr>
              <w:t>Art. 5 CEDO – dreptul la libertate și siguranță</w:t>
            </w:r>
          </w:p>
          <w:p w:rsidR="00ED52CB" w:rsidRPr="00ED52CB" w:rsidRDefault="00ED52CB" w:rsidP="00ED52CB">
            <w:pPr>
              <w:jc w:val="center"/>
              <w:rPr>
                <w:rFonts w:ascii="Times New Roman" w:hAnsi="Times New Roman" w:cs="Times New Roman"/>
                <w:sz w:val="24"/>
                <w:szCs w:val="24"/>
                <w:lang w:val="ro-MD"/>
              </w:rPr>
            </w:pPr>
          </w:p>
          <w:p w:rsidR="00ED52CB" w:rsidRPr="00ED52CB" w:rsidRDefault="00ED52CB" w:rsidP="00ED52CB">
            <w:pPr>
              <w:jc w:val="center"/>
              <w:rPr>
                <w:rFonts w:ascii="Times New Roman" w:hAnsi="Times New Roman" w:cs="Times New Roman"/>
                <w:sz w:val="24"/>
                <w:szCs w:val="24"/>
                <w:lang w:val="ro-MD"/>
              </w:rPr>
            </w:pPr>
            <w:r w:rsidRPr="00ED52CB">
              <w:rPr>
                <w:rFonts w:ascii="Times New Roman" w:hAnsi="Times New Roman" w:cs="Times New Roman"/>
                <w:sz w:val="24"/>
                <w:szCs w:val="24"/>
                <w:lang w:val="ro-MD"/>
              </w:rPr>
              <w:t>Art. 8 CEDO – dreptul la respectarea vieții private și de familie</w:t>
            </w:r>
          </w:p>
          <w:p w:rsidR="00ED52CB" w:rsidRPr="00ED52CB" w:rsidRDefault="00ED52CB" w:rsidP="00ED52CB">
            <w:pPr>
              <w:jc w:val="center"/>
              <w:rPr>
                <w:rFonts w:ascii="Times New Roman" w:hAnsi="Times New Roman" w:cs="Times New Roman"/>
                <w:sz w:val="24"/>
                <w:szCs w:val="24"/>
                <w:lang w:val="ro-MD"/>
              </w:rPr>
            </w:pPr>
          </w:p>
          <w:p w:rsidR="00DE4775" w:rsidRDefault="00ED52CB" w:rsidP="00ED52CB">
            <w:pPr>
              <w:jc w:val="center"/>
              <w:rPr>
                <w:rFonts w:ascii="Times New Roman" w:hAnsi="Times New Roman" w:cs="Times New Roman"/>
                <w:sz w:val="24"/>
                <w:szCs w:val="24"/>
                <w:lang w:val="ro-MD"/>
              </w:rPr>
            </w:pPr>
            <w:r w:rsidRPr="00ED52CB">
              <w:rPr>
                <w:rFonts w:ascii="Times New Roman" w:hAnsi="Times New Roman" w:cs="Times New Roman"/>
                <w:sz w:val="24"/>
                <w:szCs w:val="24"/>
                <w:lang w:val="ro-MD"/>
              </w:rPr>
              <w:t>Art. 13 CEDO – dreptul la un remediu efectiv</w:t>
            </w:r>
          </w:p>
        </w:tc>
        <w:tc>
          <w:tcPr>
            <w:tcW w:w="2705" w:type="dxa"/>
            <w:shd w:val="clear" w:color="auto" w:fill="FFFFFF" w:themeFill="background1"/>
          </w:tcPr>
          <w:p w:rsidR="00DE4775" w:rsidRPr="007A7454" w:rsidRDefault="00ED52CB" w:rsidP="00DE4775">
            <w:pPr>
              <w:rPr>
                <w:rFonts w:ascii="Times New Roman" w:hAnsi="Times New Roman" w:cs="Times New Roman"/>
                <w:sz w:val="24"/>
                <w:szCs w:val="24"/>
                <w:lang w:val="ro-MD"/>
              </w:rPr>
            </w:pPr>
            <w:r w:rsidRPr="00ED52CB">
              <w:rPr>
                <w:rFonts w:ascii="Times New Roman" w:hAnsi="Times New Roman" w:cs="Times New Roman"/>
                <w:sz w:val="24"/>
                <w:szCs w:val="24"/>
                <w:lang w:val="ro-MD"/>
              </w:rPr>
              <w:t>detenție arbitrară • tratamente degradante • expulzări colective • conflict internațional • garanții procesuale • protecția drepturilor fundamentale • tensiuni geopolitice • abuz coordonat</w:t>
            </w:r>
          </w:p>
        </w:tc>
        <w:tc>
          <w:tcPr>
            <w:tcW w:w="4570" w:type="dxa"/>
            <w:shd w:val="clear" w:color="auto" w:fill="FFFFFF" w:themeFill="background1"/>
          </w:tcPr>
          <w:p w:rsidR="00ED52CB" w:rsidRPr="00ED52CB" w:rsidRDefault="00ED52CB" w:rsidP="00ED52CB">
            <w:pPr>
              <w:rPr>
                <w:rFonts w:ascii="Times New Roman" w:hAnsi="Times New Roman" w:cs="Times New Roman"/>
                <w:sz w:val="24"/>
                <w:szCs w:val="24"/>
                <w:lang w:val="ro-MD"/>
              </w:rPr>
            </w:pPr>
            <w:r w:rsidRPr="00ED52CB">
              <w:rPr>
                <w:rFonts w:ascii="Times New Roman" w:hAnsi="Times New Roman" w:cs="Times New Roman"/>
                <w:sz w:val="24"/>
                <w:szCs w:val="24"/>
                <w:lang w:val="ro-MD"/>
              </w:rPr>
              <w:t xml:space="preserve">În contextul tensiunilor geopolitice ridicate dintre Georgia și Rusia, persoane de origine georgiană au fost supuse unei campanii sistematice de arestări și expulzări colective. Aceștia au fost tratați în mod degradant și lipsiți de garanțiile procesuale minime. Plângerile privind relele tratamente au fost ignorate, iar deportările au fost efectuate fără o analiză individuală a fiecărei situații. Aceste acțiuni au afectat atât libertatea personală, cât și viața privată și </w:t>
            </w:r>
            <w:r>
              <w:rPr>
                <w:rFonts w:ascii="Times New Roman" w:hAnsi="Times New Roman" w:cs="Times New Roman"/>
                <w:sz w:val="24"/>
                <w:szCs w:val="24"/>
                <w:lang w:val="ro-MD"/>
              </w:rPr>
              <w:t>familială a persoanelor vizate.</w:t>
            </w:r>
          </w:p>
          <w:p w:rsidR="00ED52CB" w:rsidRPr="00ED52CB" w:rsidRDefault="00ED52CB" w:rsidP="00ED52CB">
            <w:pPr>
              <w:rPr>
                <w:rFonts w:ascii="Times New Roman" w:hAnsi="Times New Roman" w:cs="Times New Roman"/>
                <w:sz w:val="24"/>
                <w:szCs w:val="24"/>
                <w:lang w:val="ro-MD"/>
              </w:rPr>
            </w:pPr>
            <w:r w:rsidRPr="00ED52CB">
              <w:rPr>
                <w:rFonts w:ascii="Times New Roman" w:hAnsi="Times New Roman" w:cs="Times New Roman"/>
                <w:sz w:val="24"/>
                <w:szCs w:val="24"/>
                <w:lang w:val="ro-MD"/>
              </w:rPr>
              <w:t xml:space="preserve">Dacă arestarile arbitrare, tratamentele degradante și expulzările colective, comise într-un context de conflict internațional, constituie încălcări ale art. 3, 5, 8 și 13 CEDO și dacă statul poate fi exonerat de responsabilitate în </w:t>
            </w:r>
            <w:r>
              <w:rPr>
                <w:rFonts w:ascii="Times New Roman" w:hAnsi="Times New Roman" w:cs="Times New Roman"/>
                <w:sz w:val="24"/>
                <w:szCs w:val="24"/>
                <w:lang w:val="ro-MD"/>
              </w:rPr>
              <w:t>circumstanțe politice complexe.</w:t>
            </w:r>
          </w:p>
          <w:p w:rsidR="00ED52CB" w:rsidRDefault="00ED52CB" w:rsidP="00ED52CB">
            <w:pPr>
              <w:rPr>
                <w:rFonts w:ascii="Times New Roman" w:hAnsi="Times New Roman" w:cs="Times New Roman"/>
                <w:sz w:val="24"/>
                <w:szCs w:val="24"/>
                <w:lang w:val="ro-MD"/>
              </w:rPr>
            </w:pPr>
            <w:r w:rsidRPr="00ED52CB">
              <w:rPr>
                <w:rFonts w:ascii="Times New Roman" w:hAnsi="Times New Roman" w:cs="Times New Roman"/>
                <w:sz w:val="24"/>
                <w:szCs w:val="24"/>
                <w:lang w:val="ro-MD"/>
              </w:rPr>
              <w:t>Curtea a reiterat că drepturile fundamentale trebuie protejate chiar și în situații de tensiuni geopolitice, iar ingerințele în libertatea și demnitatea persoanelor nu pot fi justificate prin contextul conflictului.</w:t>
            </w:r>
          </w:p>
          <w:p w:rsidR="00ED52CB" w:rsidRDefault="00ED52CB" w:rsidP="00ED52CB">
            <w:pPr>
              <w:rPr>
                <w:rFonts w:ascii="Times New Roman" w:hAnsi="Times New Roman" w:cs="Times New Roman"/>
                <w:sz w:val="24"/>
                <w:szCs w:val="24"/>
                <w:lang w:val="ro-MD"/>
              </w:rPr>
            </w:pPr>
          </w:p>
          <w:p w:rsidR="00ED52CB" w:rsidRPr="00ED52CB" w:rsidRDefault="00ED52CB" w:rsidP="00ED52CB">
            <w:pPr>
              <w:rPr>
                <w:rFonts w:ascii="Times New Roman" w:hAnsi="Times New Roman" w:cs="Times New Roman"/>
                <w:sz w:val="24"/>
                <w:szCs w:val="24"/>
                <w:lang w:val="ro-MD"/>
              </w:rPr>
            </w:pPr>
            <w:r w:rsidRPr="00ED52CB">
              <w:rPr>
                <w:rFonts w:ascii="Times New Roman" w:hAnsi="Times New Roman" w:cs="Times New Roman"/>
                <w:sz w:val="24"/>
                <w:szCs w:val="24"/>
                <w:lang w:val="ro-MD"/>
              </w:rPr>
              <w:t xml:space="preserve"> În analiza sa, Curtea a cons</w:t>
            </w:r>
            <w:r>
              <w:rPr>
                <w:rFonts w:ascii="Times New Roman" w:hAnsi="Times New Roman" w:cs="Times New Roman"/>
                <w:sz w:val="24"/>
                <w:szCs w:val="24"/>
                <w:lang w:val="ro-MD"/>
              </w:rPr>
              <w:t>tatat:</w:t>
            </w:r>
          </w:p>
          <w:p w:rsidR="00ED52CB" w:rsidRPr="00ED52CB" w:rsidRDefault="00716BC1" w:rsidP="00ED52CB">
            <w:pPr>
              <w:rPr>
                <w:rFonts w:ascii="Times New Roman" w:hAnsi="Times New Roman" w:cs="Times New Roman"/>
                <w:sz w:val="24"/>
                <w:szCs w:val="24"/>
                <w:lang w:val="ro-MD"/>
              </w:rPr>
            </w:pPr>
            <w:r>
              <w:rPr>
                <w:rFonts w:ascii="Times New Roman" w:hAnsi="Times New Roman" w:cs="Times New Roman"/>
                <w:sz w:val="24"/>
                <w:szCs w:val="24"/>
                <w:lang w:val="ro-MD"/>
              </w:rPr>
              <w:t>-</w:t>
            </w:r>
            <w:r w:rsidR="00ED52CB" w:rsidRPr="00ED52CB">
              <w:rPr>
                <w:rFonts w:ascii="Times New Roman" w:hAnsi="Times New Roman" w:cs="Times New Roman"/>
                <w:sz w:val="24"/>
                <w:szCs w:val="24"/>
                <w:lang w:val="ro-MD"/>
              </w:rPr>
              <w:t>Detenție arbitrară și tratamente degradante</w:t>
            </w:r>
            <w:r w:rsidR="00ED52CB">
              <w:rPr>
                <w:rFonts w:ascii="Times New Roman" w:hAnsi="Times New Roman" w:cs="Times New Roman"/>
                <w:sz w:val="24"/>
                <w:szCs w:val="24"/>
                <w:lang w:val="ro-MD"/>
              </w:rPr>
              <w:t>:</w:t>
            </w:r>
          </w:p>
          <w:p w:rsidR="00ED52CB" w:rsidRPr="00ED52CB" w:rsidRDefault="00ED52CB" w:rsidP="00ED52CB">
            <w:pPr>
              <w:rPr>
                <w:rFonts w:ascii="Times New Roman" w:hAnsi="Times New Roman" w:cs="Times New Roman"/>
                <w:sz w:val="24"/>
                <w:szCs w:val="24"/>
                <w:lang w:val="ro-MD"/>
              </w:rPr>
            </w:pPr>
            <w:r w:rsidRPr="00ED52CB">
              <w:rPr>
                <w:rFonts w:ascii="Times New Roman" w:hAnsi="Times New Roman" w:cs="Times New Roman"/>
                <w:sz w:val="24"/>
                <w:szCs w:val="24"/>
                <w:lang w:val="ro-MD"/>
              </w:rPr>
              <w:lastRenderedPageBreak/>
              <w:t>Persoanele vizate au fost supuse detenției și tratamentelor degradante fără respectarea standardelor internaționale, constituind î</w:t>
            </w:r>
            <w:r>
              <w:rPr>
                <w:rFonts w:ascii="Times New Roman" w:hAnsi="Times New Roman" w:cs="Times New Roman"/>
                <w:sz w:val="24"/>
                <w:szCs w:val="24"/>
                <w:lang w:val="ro-MD"/>
              </w:rPr>
              <w:t>ncălcări grave ale art. 3 și 5.</w:t>
            </w:r>
          </w:p>
          <w:p w:rsidR="00ED52CB" w:rsidRPr="00ED52CB" w:rsidRDefault="00716BC1" w:rsidP="00ED52CB">
            <w:pPr>
              <w:rPr>
                <w:rFonts w:ascii="Times New Roman" w:hAnsi="Times New Roman" w:cs="Times New Roman"/>
                <w:sz w:val="24"/>
                <w:szCs w:val="24"/>
                <w:lang w:val="ro-MD"/>
              </w:rPr>
            </w:pPr>
            <w:r>
              <w:rPr>
                <w:rFonts w:ascii="Times New Roman" w:hAnsi="Times New Roman" w:cs="Times New Roman"/>
                <w:sz w:val="24"/>
                <w:szCs w:val="24"/>
                <w:lang w:val="ro-MD"/>
              </w:rPr>
              <w:t>-</w:t>
            </w:r>
            <w:r w:rsidR="00ED52CB" w:rsidRPr="00ED52CB">
              <w:rPr>
                <w:rFonts w:ascii="Times New Roman" w:hAnsi="Times New Roman" w:cs="Times New Roman"/>
                <w:sz w:val="24"/>
                <w:szCs w:val="24"/>
                <w:lang w:val="ro-MD"/>
              </w:rPr>
              <w:t>Expulzări colective și lipsa analizei individuale</w:t>
            </w:r>
            <w:r w:rsidR="00ED52CB">
              <w:rPr>
                <w:rFonts w:ascii="Times New Roman" w:hAnsi="Times New Roman" w:cs="Times New Roman"/>
                <w:sz w:val="24"/>
                <w:szCs w:val="24"/>
                <w:lang w:val="ro-MD"/>
              </w:rPr>
              <w:t>:</w:t>
            </w:r>
          </w:p>
          <w:p w:rsidR="00ED52CB" w:rsidRPr="00ED52CB" w:rsidRDefault="00ED52CB" w:rsidP="00ED52CB">
            <w:pPr>
              <w:rPr>
                <w:rFonts w:ascii="Times New Roman" w:hAnsi="Times New Roman" w:cs="Times New Roman"/>
                <w:sz w:val="24"/>
                <w:szCs w:val="24"/>
                <w:lang w:val="ro-MD"/>
              </w:rPr>
            </w:pPr>
            <w:r w:rsidRPr="00ED52CB">
              <w:rPr>
                <w:rFonts w:ascii="Times New Roman" w:hAnsi="Times New Roman" w:cs="Times New Roman"/>
                <w:sz w:val="24"/>
                <w:szCs w:val="24"/>
                <w:lang w:val="ro-MD"/>
              </w:rPr>
              <w:t>Deportările au fost efectuate colectiv, fără examinarea situației fiecărei p</w:t>
            </w:r>
            <w:r>
              <w:rPr>
                <w:rFonts w:ascii="Times New Roman" w:hAnsi="Times New Roman" w:cs="Times New Roman"/>
                <w:sz w:val="24"/>
                <w:szCs w:val="24"/>
                <w:lang w:val="ro-MD"/>
              </w:rPr>
              <w:t>ersoane, încălcând art. 5 și 8.</w:t>
            </w:r>
          </w:p>
          <w:p w:rsidR="00ED52CB" w:rsidRPr="00ED52CB" w:rsidRDefault="00716BC1" w:rsidP="00ED52CB">
            <w:pPr>
              <w:rPr>
                <w:rFonts w:ascii="Times New Roman" w:hAnsi="Times New Roman" w:cs="Times New Roman"/>
                <w:sz w:val="24"/>
                <w:szCs w:val="24"/>
                <w:lang w:val="ro-MD"/>
              </w:rPr>
            </w:pPr>
            <w:r>
              <w:rPr>
                <w:rFonts w:ascii="Times New Roman" w:hAnsi="Times New Roman" w:cs="Times New Roman"/>
                <w:sz w:val="24"/>
                <w:szCs w:val="24"/>
                <w:lang w:val="ro-MD"/>
              </w:rPr>
              <w:t>-</w:t>
            </w:r>
            <w:r w:rsidR="00ED52CB" w:rsidRPr="00ED52CB">
              <w:rPr>
                <w:rFonts w:ascii="Times New Roman" w:hAnsi="Times New Roman" w:cs="Times New Roman"/>
                <w:sz w:val="24"/>
                <w:szCs w:val="24"/>
                <w:lang w:val="ro-MD"/>
              </w:rPr>
              <w:t>Absența unui remediu efectiv</w:t>
            </w:r>
            <w:r w:rsidR="00ED52CB">
              <w:rPr>
                <w:rFonts w:ascii="Times New Roman" w:hAnsi="Times New Roman" w:cs="Times New Roman"/>
                <w:sz w:val="24"/>
                <w:szCs w:val="24"/>
                <w:lang w:val="ro-MD"/>
              </w:rPr>
              <w:t>:</w:t>
            </w:r>
          </w:p>
          <w:p w:rsidR="00DE4775" w:rsidRPr="007A7454" w:rsidRDefault="00ED52CB" w:rsidP="00ED52CB">
            <w:pPr>
              <w:rPr>
                <w:rFonts w:ascii="Times New Roman" w:hAnsi="Times New Roman" w:cs="Times New Roman"/>
                <w:sz w:val="24"/>
                <w:szCs w:val="24"/>
                <w:lang w:val="ro-MD"/>
              </w:rPr>
            </w:pPr>
            <w:r w:rsidRPr="00ED52CB">
              <w:rPr>
                <w:rFonts w:ascii="Times New Roman" w:hAnsi="Times New Roman" w:cs="Times New Roman"/>
                <w:sz w:val="24"/>
                <w:szCs w:val="24"/>
                <w:lang w:val="ro-MD"/>
              </w:rPr>
              <w:t>Autoritățile nu au oferit mecanisme juridice pentru contestarea încălcărilor, ceea ce reprezintă o încălcare a art. 13 CEDO.</w:t>
            </w:r>
          </w:p>
        </w:tc>
        <w:tc>
          <w:tcPr>
            <w:tcW w:w="3293" w:type="dxa"/>
            <w:shd w:val="clear" w:color="auto" w:fill="FFFFFF" w:themeFill="background1"/>
          </w:tcPr>
          <w:p w:rsidR="00042B92" w:rsidRPr="00042B92" w:rsidRDefault="00042B92" w:rsidP="00042B92">
            <w:pPr>
              <w:rPr>
                <w:rFonts w:ascii="Times New Roman" w:hAnsi="Times New Roman" w:cs="Times New Roman"/>
                <w:sz w:val="24"/>
                <w:szCs w:val="24"/>
                <w:lang w:val="ro-MD"/>
              </w:rPr>
            </w:pPr>
            <w:r>
              <w:rPr>
                <w:rFonts w:ascii="Times New Roman" w:hAnsi="Times New Roman" w:cs="Times New Roman"/>
                <w:sz w:val="24"/>
                <w:szCs w:val="24"/>
                <w:lang w:val="ro-MD"/>
              </w:rPr>
              <w:lastRenderedPageBreak/>
              <w:t>Decizia Curții a fost î</w:t>
            </w:r>
            <w:r w:rsidRPr="00042B92">
              <w:rPr>
                <w:rFonts w:ascii="Times New Roman" w:hAnsi="Times New Roman" w:cs="Times New Roman"/>
                <w:sz w:val="24"/>
                <w:szCs w:val="24"/>
                <w:lang w:val="ro-MD"/>
              </w:rPr>
              <w:t>ncălcări multiple ale art. 3, 5, 8 și 13.</w:t>
            </w:r>
          </w:p>
          <w:p w:rsidR="00042B92" w:rsidRPr="00042B92" w:rsidRDefault="00042B92" w:rsidP="00042B92">
            <w:pPr>
              <w:rPr>
                <w:rFonts w:ascii="Times New Roman" w:hAnsi="Times New Roman" w:cs="Times New Roman"/>
                <w:sz w:val="24"/>
                <w:szCs w:val="24"/>
                <w:lang w:val="ro-MD"/>
              </w:rPr>
            </w:pPr>
            <w:r>
              <w:rPr>
                <w:rFonts w:ascii="Times New Roman" w:hAnsi="Times New Roman" w:cs="Times New Roman"/>
                <w:sz w:val="24"/>
                <w:szCs w:val="24"/>
                <w:lang w:val="ro-MD"/>
              </w:rPr>
              <w:t xml:space="preserve">Soluția </w:t>
            </w:r>
            <w:r w:rsidRPr="00042B92">
              <w:rPr>
                <w:rFonts w:ascii="Times New Roman" w:hAnsi="Times New Roman" w:cs="Times New Roman"/>
                <w:sz w:val="24"/>
                <w:szCs w:val="24"/>
                <w:lang w:val="ro-MD"/>
              </w:rPr>
              <w:t>echitabilă</w:t>
            </w:r>
            <w:r>
              <w:rPr>
                <w:rFonts w:ascii="Times New Roman" w:hAnsi="Times New Roman" w:cs="Times New Roman"/>
                <w:sz w:val="24"/>
                <w:szCs w:val="24"/>
                <w:lang w:val="ro-MD"/>
              </w:rPr>
              <w:t>:</w:t>
            </w:r>
          </w:p>
          <w:p w:rsidR="00DE4775" w:rsidRDefault="00042B92" w:rsidP="00042B92">
            <w:pPr>
              <w:rPr>
                <w:rFonts w:ascii="Times New Roman" w:hAnsi="Times New Roman" w:cs="Times New Roman"/>
                <w:sz w:val="24"/>
                <w:szCs w:val="24"/>
                <w:lang w:val="ro-MD"/>
              </w:rPr>
            </w:pPr>
            <w:r w:rsidRPr="00042B92">
              <w:rPr>
                <w:rFonts w:ascii="Times New Roman" w:hAnsi="Times New Roman" w:cs="Times New Roman"/>
                <w:sz w:val="24"/>
                <w:szCs w:val="24"/>
                <w:lang w:val="ro-MD"/>
              </w:rPr>
              <w:t>Curtea nu a stabilit imediat suma, urmând o procedură separată (art. 41), dar a constatat existența unui prejudiciu moral colectiv.</w:t>
            </w:r>
          </w:p>
        </w:tc>
      </w:tr>
      <w:tr w:rsidR="00042B92" w:rsidRPr="00726F30" w:rsidTr="007A7454">
        <w:trPr>
          <w:trHeight w:val="1570"/>
        </w:trPr>
        <w:tc>
          <w:tcPr>
            <w:tcW w:w="933" w:type="dxa"/>
            <w:shd w:val="clear" w:color="auto" w:fill="FFFFFF" w:themeFill="background1"/>
          </w:tcPr>
          <w:p w:rsidR="00042B92" w:rsidRDefault="005575B0" w:rsidP="00143633">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358" w:type="dxa"/>
            <w:shd w:val="clear" w:color="auto" w:fill="FFFFFF" w:themeFill="background1"/>
          </w:tcPr>
          <w:p w:rsidR="005575B0" w:rsidRPr="005575B0" w:rsidRDefault="005575B0" w:rsidP="005575B0">
            <w:pPr>
              <w:rPr>
                <w:rFonts w:ascii="Times New Roman" w:hAnsi="Times New Roman" w:cs="Times New Roman"/>
                <w:sz w:val="24"/>
                <w:szCs w:val="24"/>
                <w:lang w:val="ro-MD"/>
              </w:rPr>
            </w:pPr>
            <w:r w:rsidRPr="005575B0">
              <w:rPr>
                <w:rFonts w:ascii="Times New Roman" w:hAnsi="Times New Roman" w:cs="Times New Roman"/>
                <w:sz w:val="24"/>
                <w:szCs w:val="24"/>
                <w:lang w:val="ro-MD"/>
              </w:rPr>
              <w:t>Denisov v. Ukraine (nr. 76639/11, Marea Cameră, 2018)</w:t>
            </w:r>
          </w:p>
          <w:p w:rsidR="00042B92" w:rsidRPr="00042B92" w:rsidRDefault="00042B92" w:rsidP="00042B92">
            <w:pPr>
              <w:rPr>
                <w:rFonts w:ascii="Times New Roman" w:hAnsi="Times New Roman" w:cs="Times New Roman"/>
                <w:sz w:val="24"/>
                <w:szCs w:val="24"/>
                <w:lang w:val="ro-MD"/>
              </w:rPr>
            </w:pPr>
          </w:p>
        </w:tc>
        <w:tc>
          <w:tcPr>
            <w:tcW w:w="1686" w:type="dxa"/>
            <w:shd w:val="clear" w:color="auto" w:fill="FFFFFF" w:themeFill="background1"/>
          </w:tcPr>
          <w:p w:rsidR="00042B92" w:rsidRPr="00042B92" w:rsidRDefault="008166B1" w:rsidP="008166B1">
            <w:pPr>
              <w:rPr>
                <w:rFonts w:ascii="Times New Roman" w:hAnsi="Times New Roman" w:cs="Times New Roman"/>
                <w:sz w:val="24"/>
                <w:szCs w:val="24"/>
                <w:lang w:val="ro-MD"/>
              </w:rPr>
            </w:pPr>
            <w:r w:rsidRPr="008166B1">
              <w:rPr>
                <w:rFonts w:ascii="Times New Roman" w:hAnsi="Times New Roman" w:cs="Times New Roman"/>
                <w:sz w:val="24"/>
                <w:szCs w:val="24"/>
                <w:lang w:val="ro-MD"/>
              </w:rPr>
              <w:t>Art. 6 §1 CEDO – dreptul la un proces echitabil</w:t>
            </w:r>
          </w:p>
        </w:tc>
        <w:tc>
          <w:tcPr>
            <w:tcW w:w="2705" w:type="dxa"/>
            <w:shd w:val="clear" w:color="auto" w:fill="FFFFFF" w:themeFill="background1"/>
          </w:tcPr>
          <w:p w:rsidR="00042B92" w:rsidRPr="00042B92" w:rsidRDefault="008166B1" w:rsidP="00DE4775">
            <w:pPr>
              <w:rPr>
                <w:rFonts w:ascii="Times New Roman" w:hAnsi="Times New Roman" w:cs="Times New Roman"/>
                <w:sz w:val="24"/>
                <w:szCs w:val="24"/>
                <w:lang w:val="ro-MD"/>
              </w:rPr>
            </w:pPr>
            <w:r w:rsidRPr="008166B1">
              <w:rPr>
                <w:rFonts w:ascii="Times New Roman" w:hAnsi="Times New Roman" w:cs="Times New Roman"/>
                <w:sz w:val="24"/>
                <w:szCs w:val="24"/>
                <w:lang w:val="ro-MD"/>
              </w:rPr>
              <w:t>independența judecătorilor • garanții procedurale • destituire funcționari publici • reputație profesională • imparțialitate structurală • drepturi civile • protecția art. 6</w:t>
            </w:r>
          </w:p>
        </w:tc>
        <w:tc>
          <w:tcPr>
            <w:tcW w:w="4570" w:type="dxa"/>
            <w:shd w:val="clear" w:color="auto" w:fill="FFFFFF" w:themeFill="background1"/>
          </w:tcPr>
          <w:p w:rsidR="008166B1" w:rsidRPr="008166B1" w:rsidRDefault="008166B1" w:rsidP="008166B1">
            <w:pPr>
              <w:rPr>
                <w:rFonts w:ascii="Times New Roman" w:hAnsi="Times New Roman" w:cs="Times New Roman"/>
                <w:sz w:val="24"/>
                <w:szCs w:val="24"/>
                <w:lang w:val="ro-MD"/>
              </w:rPr>
            </w:pPr>
            <w:r w:rsidRPr="008166B1">
              <w:rPr>
                <w:rFonts w:ascii="Times New Roman" w:hAnsi="Times New Roman" w:cs="Times New Roman"/>
                <w:sz w:val="24"/>
                <w:szCs w:val="24"/>
                <w:lang w:val="ro-MD"/>
              </w:rPr>
              <w:t>Reclamantul, președinte de curte în Ucraina, a fost destituit din funcție în urma unor proceduri disciplinare interne. Procedura internă nu a oferit garanții suficiente de independență și imparțialitate, comisiile naționale fiind sub influența puterii executive. Destituirea a afectat semnificativ reputația și cariera profesională a reclamantului, fără o analiză riguroasă a argumentelor prezentate de acesta.</w:t>
            </w:r>
          </w:p>
          <w:p w:rsidR="008166B1" w:rsidRPr="008166B1" w:rsidRDefault="008166B1" w:rsidP="008166B1">
            <w:pPr>
              <w:rPr>
                <w:rFonts w:ascii="Times New Roman" w:hAnsi="Times New Roman" w:cs="Times New Roman"/>
                <w:sz w:val="24"/>
                <w:szCs w:val="24"/>
                <w:lang w:val="ro-MD"/>
              </w:rPr>
            </w:pPr>
            <w:r w:rsidRPr="008166B1">
              <w:rPr>
                <w:rFonts w:ascii="Times New Roman" w:hAnsi="Times New Roman" w:cs="Times New Roman"/>
                <w:sz w:val="24"/>
                <w:szCs w:val="24"/>
                <w:lang w:val="ro-MD"/>
              </w:rPr>
              <w:t>Dacă procedurile disciplinare interne lipsite de independență și imparțialitate, care duc la destituirea unui judecător sau funcționar public cu impact major asupra carierei sale, constituie o încălcare a dreptului la un proces echita</w:t>
            </w:r>
            <w:r>
              <w:rPr>
                <w:rFonts w:ascii="Times New Roman" w:hAnsi="Times New Roman" w:cs="Times New Roman"/>
                <w:sz w:val="24"/>
                <w:szCs w:val="24"/>
                <w:lang w:val="ro-MD"/>
              </w:rPr>
              <w:t>bil garantat de art. 6 §1 CEDO.</w:t>
            </w:r>
          </w:p>
          <w:p w:rsidR="008166B1" w:rsidRDefault="008166B1" w:rsidP="008166B1">
            <w:pPr>
              <w:rPr>
                <w:rFonts w:ascii="Times New Roman" w:hAnsi="Times New Roman" w:cs="Times New Roman"/>
                <w:sz w:val="24"/>
                <w:szCs w:val="24"/>
                <w:lang w:val="ro-MD"/>
              </w:rPr>
            </w:pPr>
            <w:r w:rsidRPr="008166B1">
              <w:rPr>
                <w:rFonts w:ascii="Times New Roman" w:hAnsi="Times New Roman" w:cs="Times New Roman"/>
                <w:sz w:val="24"/>
                <w:szCs w:val="24"/>
                <w:lang w:val="ro-MD"/>
              </w:rPr>
              <w:t xml:space="preserve">Curtea a reiterat că art. 6 §1 se aplică nu doar în cazuri judiciare clasice, ci și atunci când rezultatul unei proceduri afectează în mod semnificativ situația profesională și drepturile civile ale persoanelor. </w:t>
            </w:r>
          </w:p>
          <w:p w:rsidR="008166B1" w:rsidRDefault="008166B1" w:rsidP="008166B1">
            <w:pPr>
              <w:rPr>
                <w:rFonts w:ascii="Times New Roman" w:hAnsi="Times New Roman" w:cs="Times New Roman"/>
                <w:sz w:val="24"/>
                <w:szCs w:val="24"/>
                <w:lang w:val="ro-MD"/>
              </w:rPr>
            </w:pPr>
          </w:p>
          <w:p w:rsidR="008166B1" w:rsidRPr="008166B1" w:rsidRDefault="008166B1" w:rsidP="008166B1">
            <w:pPr>
              <w:rPr>
                <w:rFonts w:ascii="Times New Roman" w:hAnsi="Times New Roman" w:cs="Times New Roman"/>
                <w:sz w:val="24"/>
                <w:szCs w:val="24"/>
                <w:lang w:val="ro-MD"/>
              </w:rPr>
            </w:pPr>
            <w:r w:rsidRPr="008166B1">
              <w:rPr>
                <w:rFonts w:ascii="Times New Roman" w:hAnsi="Times New Roman" w:cs="Times New Roman"/>
                <w:sz w:val="24"/>
                <w:szCs w:val="24"/>
                <w:lang w:val="ro-MD"/>
              </w:rPr>
              <w:t>Î</w:t>
            </w:r>
            <w:r>
              <w:rPr>
                <w:rFonts w:ascii="Times New Roman" w:hAnsi="Times New Roman" w:cs="Times New Roman"/>
                <w:sz w:val="24"/>
                <w:szCs w:val="24"/>
                <w:lang w:val="ro-MD"/>
              </w:rPr>
              <w:t>n analiza sa, Curtea a reținut:</w:t>
            </w:r>
          </w:p>
          <w:p w:rsidR="008166B1" w:rsidRPr="008166B1" w:rsidRDefault="00716BC1" w:rsidP="008166B1">
            <w:pPr>
              <w:rPr>
                <w:rFonts w:ascii="Times New Roman" w:hAnsi="Times New Roman" w:cs="Times New Roman"/>
                <w:sz w:val="24"/>
                <w:szCs w:val="24"/>
                <w:lang w:val="ro-MD"/>
              </w:rPr>
            </w:pPr>
            <w:r>
              <w:rPr>
                <w:rFonts w:ascii="Times New Roman" w:hAnsi="Times New Roman" w:cs="Times New Roman"/>
                <w:sz w:val="24"/>
                <w:szCs w:val="24"/>
                <w:lang w:val="ro-MD"/>
              </w:rPr>
              <w:t>-</w:t>
            </w:r>
            <w:r w:rsidR="008166B1" w:rsidRPr="008166B1">
              <w:rPr>
                <w:rFonts w:ascii="Times New Roman" w:hAnsi="Times New Roman" w:cs="Times New Roman"/>
                <w:sz w:val="24"/>
                <w:szCs w:val="24"/>
                <w:lang w:val="ro-MD"/>
              </w:rPr>
              <w:t>Impactul asupra carierei și reputației</w:t>
            </w:r>
            <w:r w:rsidR="008166B1">
              <w:rPr>
                <w:rFonts w:ascii="Times New Roman" w:hAnsi="Times New Roman" w:cs="Times New Roman"/>
                <w:sz w:val="24"/>
                <w:szCs w:val="24"/>
                <w:lang w:val="ro-MD"/>
              </w:rPr>
              <w:t>:</w:t>
            </w:r>
          </w:p>
          <w:p w:rsidR="008166B1" w:rsidRPr="008166B1" w:rsidRDefault="008166B1" w:rsidP="008166B1">
            <w:pPr>
              <w:rPr>
                <w:rFonts w:ascii="Times New Roman" w:hAnsi="Times New Roman" w:cs="Times New Roman"/>
                <w:sz w:val="24"/>
                <w:szCs w:val="24"/>
                <w:lang w:val="ro-MD"/>
              </w:rPr>
            </w:pPr>
            <w:r w:rsidRPr="008166B1">
              <w:rPr>
                <w:rFonts w:ascii="Times New Roman" w:hAnsi="Times New Roman" w:cs="Times New Roman"/>
                <w:sz w:val="24"/>
                <w:szCs w:val="24"/>
                <w:lang w:val="ro-MD"/>
              </w:rPr>
              <w:lastRenderedPageBreak/>
              <w:t xml:space="preserve">Destituirea reclamantului a avut consecințe majore asupra poziției și reputației sale profesionale, intrând </w:t>
            </w:r>
            <w:r>
              <w:rPr>
                <w:rFonts w:ascii="Times New Roman" w:hAnsi="Times New Roman" w:cs="Times New Roman"/>
                <w:sz w:val="24"/>
                <w:szCs w:val="24"/>
                <w:lang w:val="ro-MD"/>
              </w:rPr>
              <w:t>astfel sub protecția art. 6 §1.</w:t>
            </w:r>
          </w:p>
          <w:p w:rsidR="008166B1" w:rsidRPr="008166B1" w:rsidRDefault="00716BC1" w:rsidP="008166B1">
            <w:pPr>
              <w:rPr>
                <w:rFonts w:ascii="Times New Roman" w:hAnsi="Times New Roman" w:cs="Times New Roman"/>
                <w:sz w:val="24"/>
                <w:szCs w:val="24"/>
                <w:lang w:val="ro-MD"/>
              </w:rPr>
            </w:pPr>
            <w:r>
              <w:rPr>
                <w:rFonts w:ascii="Times New Roman" w:hAnsi="Times New Roman" w:cs="Times New Roman"/>
                <w:sz w:val="24"/>
                <w:szCs w:val="24"/>
                <w:lang w:val="ro-MD"/>
              </w:rPr>
              <w:t>-</w:t>
            </w:r>
            <w:r w:rsidR="008166B1" w:rsidRPr="008166B1">
              <w:rPr>
                <w:rFonts w:ascii="Times New Roman" w:hAnsi="Times New Roman" w:cs="Times New Roman"/>
                <w:sz w:val="24"/>
                <w:szCs w:val="24"/>
                <w:lang w:val="ro-MD"/>
              </w:rPr>
              <w:t>Lipsa independenței și imparțialității</w:t>
            </w:r>
            <w:r w:rsidR="008166B1">
              <w:rPr>
                <w:rFonts w:ascii="Times New Roman" w:hAnsi="Times New Roman" w:cs="Times New Roman"/>
                <w:sz w:val="24"/>
                <w:szCs w:val="24"/>
                <w:lang w:val="ro-MD"/>
              </w:rPr>
              <w:t>:</w:t>
            </w:r>
          </w:p>
          <w:p w:rsidR="008166B1" w:rsidRPr="008166B1" w:rsidRDefault="008166B1" w:rsidP="008166B1">
            <w:pPr>
              <w:rPr>
                <w:rFonts w:ascii="Times New Roman" w:hAnsi="Times New Roman" w:cs="Times New Roman"/>
                <w:sz w:val="24"/>
                <w:szCs w:val="24"/>
                <w:lang w:val="ro-MD"/>
              </w:rPr>
            </w:pPr>
            <w:r w:rsidRPr="008166B1">
              <w:rPr>
                <w:rFonts w:ascii="Times New Roman" w:hAnsi="Times New Roman" w:cs="Times New Roman"/>
                <w:sz w:val="24"/>
                <w:szCs w:val="24"/>
                <w:lang w:val="ro-MD"/>
              </w:rPr>
              <w:t>Comisiile naționale nu au oferit garanții efective de independență față de executiv și nu au examinat rigur</w:t>
            </w:r>
            <w:r>
              <w:rPr>
                <w:rFonts w:ascii="Times New Roman" w:hAnsi="Times New Roman" w:cs="Times New Roman"/>
                <w:sz w:val="24"/>
                <w:szCs w:val="24"/>
                <w:lang w:val="ro-MD"/>
              </w:rPr>
              <w:t>oasă argumentele reclamantului.</w:t>
            </w:r>
          </w:p>
          <w:p w:rsidR="008166B1" w:rsidRPr="008166B1" w:rsidRDefault="00716BC1" w:rsidP="008166B1">
            <w:pPr>
              <w:rPr>
                <w:rFonts w:ascii="Times New Roman" w:hAnsi="Times New Roman" w:cs="Times New Roman"/>
                <w:sz w:val="24"/>
                <w:szCs w:val="24"/>
                <w:lang w:val="ro-MD"/>
              </w:rPr>
            </w:pPr>
            <w:r>
              <w:rPr>
                <w:rFonts w:ascii="Times New Roman" w:hAnsi="Times New Roman" w:cs="Times New Roman"/>
                <w:sz w:val="24"/>
                <w:szCs w:val="24"/>
                <w:lang w:val="ro-MD"/>
              </w:rPr>
              <w:t>-</w:t>
            </w:r>
            <w:r w:rsidR="008166B1" w:rsidRPr="008166B1">
              <w:rPr>
                <w:rFonts w:ascii="Times New Roman" w:hAnsi="Times New Roman" w:cs="Times New Roman"/>
                <w:sz w:val="24"/>
                <w:szCs w:val="24"/>
                <w:lang w:val="ro-MD"/>
              </w:rPr>
              <w:t>Standarde procedurale</w:t>
            </w:r>
            <w:r w:rsidR="008166B1">
              <w:rPr>
                <w:rFonts w:ascii="Times New Roman" w:hAnsi="Times New Roman" w:cs="Times New Roman"/>
                <w:sz w:val="24"/>
                <w:szCs w:val="24"/>
                <w:lang w:val="ro-MD"/>
              </w:rPr>
              <w:t>:</w:t>
            </w:r>
          </w:p>
          <w:p w:rsidR="00042B92" w:rsidRPr="00042B92" w:rsidRDefault="008166B1" w:rsidP="008166B1">
            <w:pPr>
              <w:rPr>
                <w:rFonts w:ascii="Times New Roman" w:hAnsi="Times New Roman" w:cs="Times New Roman"/>
                <w:sz w:val="24"/>
                <w:szCs w:val="24"/>
                <w:lang w:val="ro-MD"/>
              </w:rPr>
            </w:pPr>
            <w:r w:rsidRPr="008166B1">
              <w:rPr>
                <w:rFonts w:ascii="Times New Roman" w:hAnsi="Times New Roman" w:cs="Times New Roman"/>
                <w:sz w:val="24"/>
                <w:szCs w:val="24"/>
                <w:lang w:val="ro-MD"/>
              </w:rPr>
              <w:t>Procedura a fost lipsită de transparență și de mecanisme care să asigure protecția corectă a drepturilor reclamantului.</w:t>
            </w:r>
          </w:p>
        </w:tc>
        <w:tc>
          <w:tcPr>
            <w:tcW w:w="3293" w:type="dxa"/>
            <w:shd w:val="clear" w:color="auto" w:fill="FFFFFF" w:themeFill="background1"/>
          </w:tcPr>
          <w:p w:rsidR="008166B1" w:rsidRPr="008166B1" w:rsidRDefault="005575B0" w:rsidP="008166B1">
            <w:pPr>
              <w:rPr>
                <w:rFonts w:ascii="Times New Roman" w:hAnsi="Times New Roman" w:cs="Times New Roman"/>
                <w:sz w:val="24"/>
                <w:szCs w:val="24"/>
                <w:lang w:val="ro-MD"/>
              </w:rPr>
            </w:pPr>
            <w:r>
              <w:rPr>
                <w:rFonts w:ascii="Times New Roman" w:hAnsi="Times New Roman" w:cs="Times New Roman"/>
                <w:sz w:val="24"/>
                <w:szCs w:val="24"/>
                <w:lang w:val="ro-MD"/>
              </w:rPr>
              <w:lastRenderedPageBreak/>
              <w:t>Decizia Curții a fost î</w:t>
            </w:r>
            <w:r w:rsidRPr="005575B0">
              <w:rPr>
                <w:rFonts w:ascii="Times New Roman" w:hAnsi="Times New Roman" w:cs="Times New Roman"/>
                <w:sz w:val="24"/>
                <w:szCs w:val="24"/>
                <w:lang w:val="ro-MD"/>
              </w:rPr>
              <w:t xml:space="preserve">ncălcare a </w:t>
            </w:r>
            <w:r w:rsidR="008166B1" w:rsidRPr="008166B1">
              <w:rPr>
                <w:rFonts w:ascii="Times New Roman" w:hAnsi="Times New Roman" w:cs="Times New Roman"/>
                <w:sz w:val="24"/>
                <w:szCs w:val="24"/>
                <w:lang w:val="ro-MD"/>
              </w:rPr>
              <w:t>art. 6 §1 CEDO – dreptul la un proces echitabil afectat prin lipsa independenței și imparțialității procedurii</w:t>
            </w:r>
          </w:p>
          <w:p w:rsidR="008166B1" w:rsidRPr="008166B1" w:rsidRDefault="008166B1" w:rsidP="008166B1">
            <w:pPr>
              <w:rPr>
                <w:rFonts w:ascii="Times New Roman" w:hAnsi="Times New Roman" w:cs="Times New Roman"/>
                <w:sz w:val="24"/>
                <w:szCs w:val="24"/>
                <w:lang w:val="ro-MD"/>
              </w:rPr>
            </w:pPr>
          </w:p>
          <w:p w:rsidR="008166B1" w:rsidRPr="008166B1" w:rsidRDefault="008166B1" w:rsidP="008166B1">
            <w:pPr>
              <w:rPr>
                <w:rFonts w:ascii="Times New Roman" w:hAnsi="Times New Roman" w:cs="Times New Roman"/>
                <w:sz w:val="24"/>
                <w:szCs w:val="24"/>
                <w:lang w:val="ro-MD"/>
              </w:rPr>
            </w:pPr>
            <w:r>
              <w:rPr>
                <w:rFonts w:ascii="Times New Roman" w:hAnsi="Times New Roman" w:cs="Times New Roman"/>
                <w:sz w:val="24"/>
                <w:szCs w:val="24"/>
                <w:lang w:val="ro-MD"/>
              </w:rPr>
              <w:t>Soluția echitabilă (art. 41 CEDO)</w:t>
            </w:r>
          </w:p>
          <w:p w:rsidR="008166B1" w:rsidRPr="008166B1" w:rsidRDefault="008166B1" w:rsidP="008166B1">
            <w:pPr>
              <w:rPr>
                <w:rFonts w:ascii="Times New Roman" w:hAnsi="Times New Roman" w:cs="Times New Roman"/>
                <w:sz w:val="24"/>
                <w:szCs w:val="24"/>
                <w:lang w:val="ro-MD"/>
              </w:rPr>
            </w:pPr>
            <w:r>
              <w:rPr>
                <w:rFonts w:ascii="Times New Roman" w:hAnsi="Times New Roman" w:cs="Times New Roman"/>
                <w:sz w:val="24"/>
                <w:szCs w:val="24"/>
                <w:lang w:val="ro-MD"/>
              </w:rPr>
              <w:t>Curtea a acordat reclamantului:</w:t>
            </w:r>
          </w:p>
          <w:p w:rsidR="00042B92" w:rsidRDefault="008166B1" w:rsidP="008166B1">
            <w:pPr>
              <w:rPr>
                <w:rFonts w:ascii="Times New Roman" w:hAnsi="Times New Roman" w:cs="Times New Roman"/>
                <w:sz w:val="24"/>
                <w:szCs w:val="24"/>
                <w:lang w:val="ro-MD"/>
              </w:rPr>
            </w:pPr>
            <w:r w:rsidRPr="008166B1">
              <w:rPr>
                <w:rFonts w:ascii="Times New Roman" w:hAnsi="Times New Roman" w:cs="Times New Roman"/>
                <w:sz w:val="24"/>
                <w:szCs w:val="24"/>
                <w:lang w:val="ro-MD"/>
              </w:rPr>
              <w:t>15 000 EUR cu titlu de prejudiciu moral</w:t>
            </w:r>
          </w:p>
        </w:tc>
      </w:tr>
      <w:tr w:rsidR="005575B0" w:rsidRPr="00726F30" w:rsidTr="007A7454">
        <w:trPr>
          <w:trHeight w:val="1570"/>
        </w:trPr>
        <w:tc>
          <w:tcPr>
            <w:tcW w:w="933" w:type="dxa"/>
            <w:shd w:val="clear" w:color="auto" w:fill="FFFFFF" w:themeFill="background1"/>
          </w:tcPr>
          <w:p w:rsidR="005575B0" w:rsidRDefault="005575B0" w:rsidP="00143633">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358" w:type="dxa"/>
            <w:shd w:val="clear" w:color="auto" w:fill="FFFFFF" w:themeFill="background1"/>
          </w:tcPr>
          <w:p w:rsidR="005575B0" w:rsidRPr="005575B0" w:rsidRDefault="005575B0" w:rsidP="005575B0">
            <w:pPr>
              <w:rPr>
                <w:rFonts w:ascii="Times New Roman" w:hAnsi="Times New Roman" w:cs="Times New Roman"/>
                <w:sz w:val="24"/>
                <w:szCs w:val="24"/>
                <w:lang w:val="ro-MD"/>
              </w:rPr>
            </w:pPr>
            <w:r w:rsidRPr="005575B0">
              <w:rPr>
                <w:rFonts w:ascii="Times New Roman" w:hAnsi="Times New Roman" w:cs="Times New Roman"/>
                <w:sz w:val="24"/>
                <w:szCs w:val="24"/>
                <w:lang w:val="ro-MD"/>
              </w:rPr>
              <w:t>Big Brother Watch and Others v. UK (nr. 58170/13, MC 2021)</w:t>
            </w:r>
          </w:p>
          <w:p w:rsidR="005575B0" w:rsidRPr="005575B0" w:rsidRDefault="005575B0" w:rsidP="005575B0">
            <w:pPr>
              <w:rPr>
                <w:rFonts w:ascii="Times New Roman" w:hAnsi="Times New Roman" w:cs="Times New Roman"/>
                <w:sz w:val="24"/>
                <w:szCs w:val="24"/>
                <w:lang w:val="ro-MD"/>
              </w:rPr>
            </w:pPr>
          </w:p>
        </w:tc>
        <w:tc>
          <w:tcPr>
            <w:tcW w:w="1686" w:type="dxa"/>
            <w:shd w:val="clear" w:color="auto" w:fill="FFFFFF" w:themeFill="background1"/>
          </w:tcPr>
          <w:p w:rsidR="008166B1" w:rsidRPr="008166B1" w:rsidRDefault="008166B1" w:rsidP="008166B1">
            <w:pPr>
              <w:rPr>
                <w:rFonts w:ascii="Times New Roman" w:hAnsi="Times New Roman" w:cs="Times New Roman"/>
                <w:sz w:val="24"/>
                <w:szCs w:val="24"/>
                <w:lang w:val="ro-MD"/>
              </w:rPr>
            </w:pPr>
            <w:r w:rsidRPr="008166B1">
              <w:rPr>
                <w:rFonts w:ascii="Times New Roman" w:hAnsi="Times New Roman" w:cs="Times New Roman"/>
                <w:sz w:val="24"/>
                <w:szCs w:val="24"/>
                <w:lang w:val="ro-MD"/>
              </w:rPr>
              <w:t>Art. 8 CEDO – dreptul la respectarea vieții private și a corespondenței</w:t>
            </w:r>
          </w:p>
          <w:p w:rsidR="008166B1" w:rsidRPr="008166B1" w:rsidRDefault="008166B1" w:rsidP="008166B1">
            <w:pPr>
              <w:jc w:val="center"/>
              <w:rPr>
                <w:rFonts w:ascii="Times New Roman" w:hAnsi="Times New Roman" w:cs="Times New Roman"/>
                <w:sz w:val="24"/>
                <w:szCs w:val="24"/>
                <w:lang w:val="ro-MD"/>
              </w:rPr>
            </w:pPr>
          </w:p>
          <w:p w:rsidR="005575B0" w:rsidRPr="005575B0" w:rsidRDefault="008166B1" w:rsidP="008166B1">
            <w:pPr>
              <w:rPr>
                <w:rFonts w:ascii="Times New Roman" w:hAnsi="Times New Roman" w:cs="Times New Roman"/>
                <w:sz w:val="24"/>
                <w:szCs w:val="24"/>
                <w:lang w:val="ro-MD"/>
              </w:rPr>
            </w:pPr>
            <w:r w:rsidRPr="008166B1">
              <w:rPr>
                <w:rFonts w:ascii="Times New Roman" w:hAnsi="Times New Roman" w:cs="Times New Roman"/>
                <w:sz w:val="24"/>
                <w:szCs w:val="24"/>
                <w:lang w:val="ro-MD"/>
              </w:rPr>
              <w:t>Art. 10 CEDO – libertatea de exprimare și protecția jurnalismului</w:t>
            </w:r>
          </w:p>
        </w:tc>
        <w:tc>
          <w:tcPr>
            <w:tcW w:w="2705" w:type="dxa"/>
            <w:shd w:val="clear" w:color="auto" w:fill="FFFFFF" w:themeFill="background1"/>
          </w:tcPr>
          <w:p w:rsidR="005575B0" w:rsidRPr="008166B1" w:rsidRDefault="008166B1" w:rsidP="008166B1">
            <w:pPr>
              <w:rPr>
                <w:rFonts w:ascii="Times New Roman" w:hAnsi="Times New Roman" w:cs="Times New Roman"/>
                <w:sz w:val="24"/>
                <w:szCs w:val="24"/>
                <w:lang w:val="ro-MD"/>
              </w:rPr>
            </w:pPr>
            <w:r w:rsidRPr="008166B1">
              <w:rPr>
                <w:rFonts w:ascii="Times New Roman" w:hAnsi="Times New Roman" w:cs="Times New Roman"/>
                <w:sz w:val="24"/>
                <w:szCs w:val="24"/>
                <w:lang w:val="ro-MD"/>
              </w:rPr>
              <w:t>supraveghere în masă • protecția jurnalismului • acces la date sensibile • lipsa garanțiilor • securitate națională • control judiciar insuficient • proporționalitate • libertatea de exprimare • protecția surselor jurnalistice</w:t>
            </w:r>
          </w:p>
        </w:tc>
        <w:tc>
          <w:tcPr>
            <w:tcW w:w="4570" w:type="dxa"/>
            <w:shd w:val="clear" w:color="auto" w:fill="FFFFFF" w:themeFill="background1"/>
          </w:tcPr>
          <w:p w:rsidR="008166B1" w:rsidRPr="008166B1" w:rsidRDefault="008166B1" w:rsidP="008166B1">
            <w:pPr>
              <w:rPr>
                <w:rFonts w:ascii="Times New Roman" w:hAnsi="Times New Roman" w:cs="Times New Roman"/>
                <w:sz w:val="24"/>
                <w:szCs w:val="24"/>
                <w:lang w:val="ro-MD"/>
              </w:rPr>
            </w:pPr>
            <w:r w:rsidRPr="008166B1">
              <w:rPr>
                <w:rFonts w:ascii="Times New Roman" w:hAnsi="Times New Roman" w:cs="Times New Roman"/>
                <w:sz w:val="24"/>
                <w:szCs w:val="24"/>
                <w:lang w:val="ro-MD"/>
              </w:rPr>
              <w:t>Reclamanții, organizații și persoane implicate în jurnalism, au contestat mecanismele britanice de supraveghere în masă a comunicațiilor, care permiteau accesul serviciilor de securitate la date sensibile fără control judiciar suficient. Colectarea și stocarea datelor erau reglementate prin criterii vagi, iar protecția împotriva abuzurilor era insuficientă, în special pentru jurnaliști și sursele lor. Drepturile fundamentale la viața privată și la libertatea de exprimar</w:t>
            </w:r>
            <w:r>
              <w:rPr>
                <w:rFonts w:ascii="Times New Roman" w:hAnsi="Times New Roman" w:cs="Times New Roman"/>
                <w:sz w:val="24"/>
                <w:szCs w:val="24"/>
                <w:lang w:val="ro-MD"/>
              </w:rPr>
              <w:t>e au fost astfel afectate grav.</w:t>
            </w:r>
          </w:p>
          <w:p w:rsidR="008166B1" w:rsidRPr="008166B1" w:rsidRDefault="008166B1" w:rsidP="008166B1">
            <w:pPr>
              <w:rPr>
                <w:rFonts w:ascii="Times New Roman" w:hAnsi="Times New Roman" w:cs="Times New Roman"/>
                <w:sz w:val="24"/>
                <w:szCs w:val="24"/>
                <w:lang w:val="ro-MD"/>
              </w:rPr>
            </w:pPr>
            <w:r w:rsidRPr="008166B1">
              <w:rPr>
                <w:rFonts w:ascii="Times New Roman" w:hAnsi="Times New Roman" w:cs="Times New Roman"/>
                <w:sz w:val="24"/>
                <w:szCs w:val="24"/>
                <w:lang w:val="ro-MD"/>
              </w:rPr>
              <w:t>Dacă mecanismele de supraveghere în masă a comunicațiilor, cu criterii vagi de colectare și stocare, acces nelimitat al serviciilor de securitate și control judiciar insuficient, constituie o încălcare a drepturilor garantate de art. 8 și 10 CEDO, afectând libertatea de exprimare și p</w:t>
            </w:r>
            <w:r>
              <w:rPr>
                <w:rFonts w:ascii="Times New Roman" w:hAnsi="Times New Roman" w:cs="Times New Roman"/>
                <w:sz w:val="24"/>
                <w:szCs w:val="24"/>
                <w:lang w:val="ro-MD"/>
              </w:rPr>
              <w:t>rotecția surselor jurnalistice.</w:t>
            </w:r>
          </w:p>
          <w:p w:rsidR="008166B1" w:rsidRDefault="008166B1" w:rsidP="008166B1">
            <w:pPr>
              <w:rPr>
                <w:rFonts w:ascii="Times New Roman" w:hAnsi="Times New Roman" w:cs="Times New Roman"/>
                <w:sz w:val="24"/>
                <w:szCs w:val="24"/>
                <w:lang w:val="ro-MD"/>
              </w:rPr>
            </w:pPr>
            <w:r w:rsidRPr="008166B1">
              <w:rPr>
                <w:rFonts w:ascii="Times New Roman" w:hAnsi="Times New Roman" w:cs="Times New Roman"/>
                <w:sz w:val="24"/>
                <w:szCs w:val="24"/>
                <w:lang w:val="ro-MD"/>
              </w:rPr>
              <w:t xml:space="preserve">Curtea a subliniat că, în contextul securității naționale, statele au o marjă de apreciere, însă orice ingerință trebuie să fie </w:t>
            </w:r>
            <w:r w:rsidRPr="008166B1">
              <w:rPr>
                <w:rFonts w:ascii="Times New Roman" w:hAnsi="Times New Roman" w:cs="Times New Roman"/>
                <w:sz w:val="24"/>
                <w:szCs w:val="24"/>
                <w:lang w:val="ro-MD"/>
              </w:rPr>
              <w:lastRenderedPageBreak/>
              <w:t xml:space="preserve">proporțională, previzibilă și însoțită de garanții suficiente. </w:t>
            </w:r>
          </w:p>
          <w:p w:rsidR="008166B1" w:rsidRDefault="008166B1" w:rsidP="008166B1">
            <w:pPr>
              <w:rPr>
                <w:rFonts w:ascii="Times New Roman" w:hAnsi="Times New Roman" w:cs="Times New Roman"/>
                <w:sz w:val="24"/>
                <w:szCs w:val="24"/>
                <w:lang w:val="ro-MD"/>
              </w:rPr>
            </w:pPr>
          </w:p>
          <w:p w:rsidR="008166B1" w:rsidRPr="008166B1" w:rsidRDefault="008166B1" w:rsidP="008166B1">
            <w:pPr>
              <w:rPr>
                <w:rFonts w:ascii="Times New Roman" w:hAnsi="Times New Roman" w:cs="Times New Roman"/>
                <w:sz w:val="24"/>
                <w:szCs w:val="24"/>
                <w:lang w:val="ro-MD"/>
              </w:rPr>
            </w:pPr>
            <w:r>
              <w:rPr>
                <w:rFonts w:ascii="Times New Roman" w:hAnsi="Times New Roman" w:cs="Times New Roman"/>
                <w:sz w:val="24"/>
                <w:szCs w:val="24"/>
                <w:lang w:val="ro-MD"/>
              </w:rPr>
              <w:t>Analiza Curții a relevat:</w:t>
            </w:r>
          </w:p>
          <w:p w:rsidR="008166B1" w:rsidRPr="008166B1" w:rsidRDefault="00716BC1" w:rsidP="008166B1">
            <w:pPr>
              <w:rPr>
                <w:rFonts w:ascii="Times New Roman" w:hAnsi="Times New Roman" w:cs="Times New Roman"/>
                <w:sz w:val="24"/>
                <w:szCs w:val="24"/>
                <w:lang w:val="ro-MD"/>
              </w:rPr>
            </w:pPr>
            <w:r>
              <w:rPr>
                <w:rFonts w:ascii="Times New Roman" w:hAnsi="Times New Roman" w:cs="Times New Roman"/>
                <w:sz w:val="24"/>
                <w:szCs w:val="24"/>
                <w:lang w:val="ro-MD"/>
              </w:rPr>
              <w:t>-</w:t>
            </w:r>
            <w:r w:rsidR="008166B1" w:rsidRPr="008166B1">
              <w:rPr>
                <w:rFonts w:ascii="Times New Roman" w:hAnsi="Times New Roman" w:cs="Times New Roman"/>
                <w:sz w:val="24"/>
                <w:szCs w:val="24"/>
                <w:lang w:val="ro-MD"/>
              </w:rPr>
              <w:t>Lipsa garanțiilor adecvate</w:t>
            </w:r>
            <w:r w:rsidR="008166B1">
              <w:rPr>
                <w:rFonts w:ascii="Times New Roman" w:hAnsi="Times New Roman" w:cs="Times New Roman"/>
                <w:sz w:val="24"/>
                <w:szCs w:val="24"/>
                <w:lang w:val="ro-MD"/>
              </w:rPr>
              <w:t>:</w:t>
            </w:r>
          </w:p>
          <w:p w:rsidR="008166B1" w:rsidRPr="008166B1" w:rsidRDefault="008166B1" w:rsidP="008166B1">
            <w:pPr>
              <w:rPr>
                <w:rFonts w:ascii="Times New Roman" w:hAnsi="Times New Roman" w:cs="Times New Roman"/>
                <w:sz w:val="24"/>
                <w:szCs w:val="24"/>
                <w:lang w:val="ro-MD"/>
              </w:rPr>
            </w:pPr>
            <w:r w:rsidRPr="008166B1">
              <w:rPr>
                <w:rFonts w:ascii="Times New Roman" w:hAnsi="Times New Roman" w:cs="Times New Roman"/>
                <w:sz w:val="24"/>
                <w:szCs w:val="24"/>
                <w:lang w:val="ro-MD"/>
              </w:rPr>
              <w:t>Controlul judiciar era insuficient, iar serviciile de securitate aveau acces potențial nelimitat la date</w:t>
            </w:r>
            <w:r>
              <w:rPr>
                <w:rFonts w:ascii="Times New Roman" w:hAnsi="Times New Roman" w:cs="Times New Roman"/>
                <w:sz w:val="24"/>
                <w:szCs w:val="24"/>
                <w:lang w:val="ro-MD"/>
              </w:rPr>
              <w:t>le sensibile ale jurnaliștilor.</w:t>
            </w:r>
          </w:p>
          <w:p w:rsidR="008166B1" w:rsidRPr="008166B1" w:rsidRDefault="00716BC1" w:rsidP="008166B1">
            <w:pPr>
              <w:rPr>
                <w:rFonts w:ascii="Times New Roman" w:hAnsi="Times New Roman" w:cs="Times New Roman"/>
                <w:sz w:val="24"/>
                <w:szCs w:val="24"/>
                <w:lang w:val="ro-MD"/>
              </w:rPr>
            </w:pPr>
            <w:r>
              <w:rPr>
                <w:rFonts w:ascii="Times New Roman" w:hAnsi="Times New Roman" w:cs="Times New Roman"/>
                <w:sz w:val="24"/>
                <w:szCs w:val="24"/>
                <w:lang w:val="ro-MD"/>
              </w:rPr>
              <w:t>-</w:t>
            </w:r>
            <w:r w:rsidR="008166B1" w:rsidRPr="008166B1">
              <w:rPr>
                <w:rFonts w:ascii="Times New Roman" w:hAnsi="Times New Roman" w:cs="Times New Roman"/>
                <w:sz w:val="24"/>
                <w:szCs w:val="24"/>
                <w:lang w:val="ro-MD"/>
              </w:rPr>
              <w:t>Criterii vagi de colectare și stocare</w:t>
            </w:r>
            <w:r w:rsidR="008166B1">
              <w:rPr>
                <w:rFonts w:ascii="Times New Roman" w:hAnsi="Times New Roman" w:cs="Times New Roman"/>
                <w:sz w:val="24"/>
                <w:szCs w:val="24"/>
                <w:lang w:val="ro-MD"/>
              </w:rPr>
              <w:t>:</w:t>
            </w:r>
          </w:p>
          <w:p w:rsidR="008166B1" w:rsidRPr="008166B1" w:rsidRDefault="008166B1" w:rsidP="008166B1">
            <w:pPr>
              <w:rPr>
                <w:rFonts w:ascii="Times New Roman" w:hAnsi="Times New Roman" w:cs="Times New Roman"/>
                <w:sz w:val="24"/>
                <w:szCs w:val="24"/>
                <w:lang w:val="ro-MD"/>
              </w:rPr>
            </w:pPr>
            <w:r w:rsidRPr="008166B1">
              <w:rPr>
                <w:rFonts w:ascii="Times New Roman" w:hAnsi="Times New Roman" w:cs="Times New Roman"/>
                <w:sz w:val="24"/>
                <w:szCs w:val="24"/>
                <w:lang w:val="ro-MD"/>
              </w:rPr>
              <w:t>Normele legislative nu definiau clar condițiile în care datele puteau fi colectate și folosi</w:t>
            </w:r>
            <w:r>
              <w:rPr>
                <w:rFonts w:ascii="Times New Roman" w:hAnsi="Times New Roman" w:cs="Times New Roman"/>
                <w:sz w:val="24"/>
                <w:szCs w:val="24"/>
                <w:lang w:val="ro-MD"/>
              </w:rPr>
              <w:t>te, creând riscul unor abuzuri.</w:t>
            </w:r>
          </w:p>
          <w:p w:rsidR="008166B1" w:rsidRPr="008166B1" w:rsidRDefault="00716BC1" w:rsidP="008166B1">
            <w:pPr>
              <w:rPr>
                <w:rFonts w:ascii="Times New Roman" w:hAnsi="Times New Roman" w:cs="Times New Roman"/>
                <w:sz w:val="24"/>
                <w:szCs w:val="24"/>
                <w:lang w:val="ro-MD"/>
              </w:rPr>
            </w:pPr>
            <w:r>
              <w:rPr>
                <w:rFonts w:ascii="Times New Roman" w:hAnsi="Times New Roman" w:cs="Times New Roman"/>
                <w:sz w:val="24"/>
                <w:szCs w:val="24"/>
                <w:lang w:val="ro-MD"/>
              </w:rPr>
              <w:t>-</w:t>
            </w:r>
            <w:r w:rsidR="008166B1" w:rsidRPr="008166B1">
              <w:rPr>
                <w:rFonts w:ascii="Times New Roman" w:hAnsi="Times New Roman" w:cs="Times New Roman"/>
                <w:sz w:val="24"/>
                <w:szCs w:val="24"/>
                <w:lang w:val="ro-MD"/>
              </w:rPr>
              <w:t>Afectarea libertății de exprimare și a jurnalismului</w:t>
            </w:r>
            <w:r w:rsidR="008166B1">
              <w:rPr>
                <w:rFonts w:ascii="Times New Roman" w:hAnsi="Times New Roman" w:cs="Times New Roman"/>
                <w:sz w:val="24"/>
                <w:szCs w:val="24"/>
                <w:lang w:val="ro-MD"/>
              </w:rPr>
              <w:t>:</w:t>
            </w:r>
          </w:p>
          <w:p w:rsidR="005575B0" w:rsidRPr="005575B0" w:rsidRDefault="008166B1" w:rsidP="008166B1">
            <w:pPr>
              <w:rPr>
                <w:rFonts w:ascii="Times New Roman" w:hAnsi="Times New Roman" w:cs="Times New Roman"/>
                <w:sz w:val="24"/>
                <w:szCs w:val="24"/>
                <w:lang w:val="ro-MD"/>
              </w:rPr>
            </w:pPr>
            <w:r w:rsidRPr="008166B1">
              <w:rPr>
                <w:rFonts w:ascii="Times New Roman" w:hAnsi="Times New Roman" w:cs="Times New Roman"/>
                <w:sz w:val="24"/>
                <w:szCs w:val="24"/>
                <w:lang w:val="ro-MD"/>
              </w:rPr>
              <w:t>Accesul necontrolat la datele jurnaliștilor a pus în pericol protecția surselor și a limitat libertatea de exprimare, într-un mod disproporționat.</w:t>
            </w:r>
          </w:p>
        </w:tc>
        <w:tc>
          <w:tcPr>
            <w:tcW w:w="3293" w:type="dxa"/>
            <w:shd w:val="clear" w:color="auto" w:fill="FFFFFF" w:themeFill="background1"/>
          </w:tcPr>
          <w:p w:rsidR="008166B1" w:rsidRPr="008166B1" w:rsidRDefault="008166B1" w:rsidP="008166B1">
            <w:pPr>
              <w:rPr>
                <w:rFonts w:ascii="Times New Roman" w:hAnsi="Times New Roman" w:cs="Times New Roman"/>
                <w:sz w:val="24"/>
                <w:szCs w:val="24"/>
                <w:lang w:val="ro-MD"/>
              </w:rPr>
            </w:pPr>
            <w:r>
              <w:rPr>
                <w:rFonts w:ascii="Times New Roman" w:hAnsi="Times New Roman" w:cs="Times New Roman"/>
                <w:sz w:val="24"/>
                <w:szCs w:val="24"/>
                <w:lang w:val="ro-MD"/>
              </w:rPr>
              <w:lastRenderedPageBreak/>
              <w:t>Curtea a decis î</w:t>
            </w:r>
            <w:r w:rsidRPr="008166B1">
              <w:rPr>
                <w:rFonts w:ascii="Times New Roman" w:hAnsi="Times New Roman" w:cs="Times New Roman"/>
                <w:sz w:val="24"/>
                <w:szCs w:val="24"/>
                <w:lang w:val="ro-MD"/>
              </w:rPr>
              <w:t>ncălcarea art. 8 CEDO –</w:t>
            </w:r>
            <w:r>
              <w:rPr>
                <w:rFonts w:ascii="Times New Roman" w:hAnsi="Times New Roman" w:cs="Times New Roman"/>
                <w:sz w:val="24"/>
                <w:szCs w:val="24"/>
                <w:lang w:val="ro-MD"/>
              </w:rPr>
              <w:t xml:space="preserve"> viața privată și corespondența,</w:t>
            </w:r>
          </w:p>
          <w:p w:rsidR="008166B1" w:rsidRPr="008166B1" w:rsidRDefault="008166B1" w:rsidP="008166B1">
            <w:pPr>
              <w:rPr>
                <w:rFonts w:ascii="Times New Roman" w:hAnsi="Times New Roman" w:cs="Times New Roman"/>
                <w:sz w:val="24"/>
                <w:szCs w:val="24"/>
                <w:lang w:val="ro-MD"/>
              </w:rPr>
            </w:pPr>
            <w:r>
              <w:rPr>
                <w:rFonts w:ascii="Times New Roman" w:hAnsi="Times New Roman" w:cs="Times New Roman"/>
                <w:sz w:val="24"/>
                <w:szCs w:val="24"/>
                <w:lang w:val="ro-MD"/>
              </w:rPr>
              <w:t>î</w:t>
            </w:r>
            <w:r w:rsidRPr="008166B1">
              <w:rPr>
                <w:rFonts w:ascii="Times New Roman" w:hAnsi="Times New Roman" w:cs="Times New Roman"/>
                <w:sz w:val="24"/>
                <w:szCs w:val="24"/>
                <w:lang w:val="ro-MD"/>
              </w:rPr>
              <w:t>ncălcarea art. 10 CEDO – libertatea de exprimare și protecția jurnalismului</w:t>
            </w:r>
          </w:p>
          <w:p w:rsidR="008166B1" w:rsidRPr="008166B1" w:rsidRDefault="008166B1" w:rsidP="008166B1">
            <w:pPr>
              <w:rPr>
                <w:rFonts w:ascii="Times New Roman" w:hAnsi="Times New Roman" w:cs="Times New Roman"/>
                <w:sz w:val="24"/>
                <w:szCs w:val="24"/>
                <w:lang w:val="ro-MD"/>
              </w:rPr>
            </w:pPr>
          </w:p>
          <w:p w:rsidR="008166B1" w:rsidRPr="008166B1" w:rsidRDefault="008166B1" w:rsidP="008166B1">
            <w:pPr>
              <w:rPr>
                <w:rFonts w:ascii="Times New Roman" w:hAnsi="Times New Roman" w:cs="Times New Roman"/>
                <w:sz w:val="24"/>
                <w:szCs w:val="24"/>
                <w:lang w:val="ro-MD"/>
              </w:rPr>
            </w:pPr>
            <w:r>
              <w:rPr>
                <w:rFonts w:ascii="Times New Roman" w:hAnsi="Times New Roman" w:cs="Times New Roman"/>
                <w:sz w:val="24"/>
                <w:szCs w:val="24"/>
                <w:lang w:val="ro-MD"/>
              </w:rPr>
              <w:t>Soluția echitabilă (art. 41 CEDO)</w:t>
            </w:r>
          </w:p>
          <w:p w:rsidR="005575B0" w:rsidRDefault="008166B1" w:rsidP="008166B1">
            <w:pPr>
              <w:rPr>
                <w:rFonts w:ascii="Times New Roman" w:hAnsi="Times New Roman" w:cs="Times New Roman"/>
                <w:sz w:val="24"/>
                <w:szCs w:val="24"/>
                <w:lang w:val="ro-MD"/>
              </w:rPr>
            </w:pPr>
            <w:r w:rsidRPr="008166B1">
              <w:rPr>
                <w:rFonts w:ascii="Times New Roman" w:hAnsi="Times New Roman" w:cs="Times New Roman"/>
                <w:sz w:val="24"/>
                <w:szCs w:val="24"/>
                <w:lang w:val="ro-MD"/>
              </w:rPr>
              <w:t>Curtea a dispus plata către reclamanți a 20 000 EUR pentru prejudiciul moral suferit.</w:t>
            </w:r>
          </w:p>
        </w:tc>
      </w:tr>
      <w:tr w:rsidR="005575B0" w:rsidRPr="00726F30" w:rsidTr="007A7454">
        <w:trPr>
          <w:trHeight w:val="1570"/>
        </w:trPr>
        <w:tc>
          <w:tcPr>
            <w:tcW w:w="933" w:type="dxa"/>
            <w:shd w:val="clear" w:color="auto" w:fill="FFFFFF" w:themeFill="background1"/>
          </w:tcPr>
          <w:p w:rsidR="005575B0" w:rsidRDefault="005575B0" w:rsidP="00143633">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358" w:type="dxa"/>
            <w:shd w:val="clear" w:color="auto" w:fill="FFFFFF" w:themeFill="background1"/>
          </w:tcPr>
          <w:p w:rsidR="005575B0" w:rsidRPr="005575B0" w:rsidRDefault="005575B0" w:rsidP="005575B0">
            <w:pPr>
              <w:rPr>
                <w:rFonts w:ascii="Times New Roman" w:hAnsi="Times New Roman" w:cs="Times New Roman"/>
                <w:sz w:val="24"/>
                <w:szCs w:val="24"/>
                <w:lang w:val="ro-MD"/>
              </w:rPr>
            </w:pPr>
            <w:r w:rsidRPr="005575B0">
              <w:rPr>
                <w:rFonts w:ascii="Times New Roman" w:hAnsi="Times New Roman" w:cs="Times New Roman"/>
                <w:sz w:val="24"/>
                <w:szCs w:val="24"/>
                <w:lang w:val="ro-MD"/>
              </w:rPr>
              <w:t>M.A. v. Denmark (nr. 6697/18, Marea Cameră, 2021)</w:t>
            </w:r>
          </w:p>
          <w:p w:rsidR="005575B0" w:rsidRPr="005575B0" w:rsidRDefault="005575B0" w:rsidP="005575B0">
            <w:pPr>
              <w:rPr>
                <w:rFonts w:ascii="Times New Roman" w:hAnsi="Times New Roman" w:cs="Times New Roman"/>
                <w:sz w:val="24"/>
                <w:szCs w:val="24"/>
                <w:lang w:val="ro-MD"/>
              </w:rPr>
            </w:pPr>
          </w:p>
        </w:tc>
        <w:tc>
          <w:tcPr>
            <w:tcW w:w="1686" w:type="dxa"/>
            <w:shd w:val="clear" w:color="auto" w:fill="FFFFFF" w:themeFill="background1"/>
          </w:tcPr>
          <w:p w:rsidR="005575B0" w:rsidRPr="005575B0" w:rsidRDefault="00377DFA" w:rsidP="00377DFA">
            <w:pPr>
              <w:rPr>
                <w:rFonts w:ascii="Times New Roman" w:hAnsi="Times New Roman" w:cs="Times New Roman"/>
                <w:sz w:val="24"/>
                <w:szCs w:val="24"/>
                <w:lang w:val="ro-MD"/>
              </w:rPr>
            </w:pPr>
            <w:r w:rsidRPr="00377DFA">
              <w:rPr>
                <w:rFonts w:ascii="Times New Roman" w:hAnsi="Times New Roman" w:cs="Times New Roman"/>
                <w:sz w:val="24"/>
                <w:szCs w:val="24"/>
                <w:lang w:val="ro-MD"/>
              </w:rPr>
              <w:t>Art. 8 CEDO – dreptul la respectarea vieții private și de familie</w:t>
            </w:r>
          </w:p>
        </w:tc>
        <w:tc>
          <w:tcPr>
            <w:tcW w:w="2705" w:type="dxa"/>
            <w:shd w:val="clear" w:color="auto" w:fill="FFFFFF" w:themeFill="background1"/>
          </w:tcPr>
          <w:p w:rsidR="005575B0" w:rsidRPr="00377DFA" w:rsidRDefault="00377DFA" w:rsidP="00377DFA">
            <w:pPr>
              <w:rPr>
                <w:rFonts w:ascii="Times New Roman" w:hAnsi="Times New Roman" w:cs="Times New Roman"/>
                <w:sz w:val="24"/>
                <w:szCs w:val="24"/>
                <w:lang w:val="ro-MD"/>
              </w:rPr>
            </w:pPr>
            <w:r w:rsidRPr="00377DFA">
              <w:rPr>
                <w:rFonts w:ascii="Times New Roman" w:hAnsi="Times New Roman" w:cs="Times New Roman"/>
                <w:sz w:val="24"/>
                <w:szCs w:val="24"/>
                <w:lang w:val="ro-MD"/>
              </w:rPr>
              <w:t>reîntregirea familiei • restricții excesive • refugiați • interesul superior al copilului • proporționalitate • evaluare individuală • viața de familie</w:t>
            </w:r>
          </w:p>
        </w:tc>
        <w:tc>
          <w:tcPr>
            <w:tcW w:w="4570" w:type="dxa"/>
            <w:shd w:val="clear" w:color="auto" w:fill="FFFFFF" w:themeFill="background1"/>
          </w:tcPr>
          <w:p w:rsidR="00377DFA" w:rsidRPr="00377DFA" w:rsidRDefault="00377DFA" w:rsidP="00377DFA">
            <w:pPr>
              <w:rPr>
                <w:rFonts w:ascii="Times New Roman" w:hAnsi="Times New Roman" w:cs="Times New Roman"/>
                <w:sz w:val="24"/>
                <w:szCs w:val="24"/>
                <w:lang w:val="ro-MD"/>
              </w:rPr>
            </w:pPr>
            <w:r w:rsidRPr="00377DFA">
              <w:rPr>
                <w:rFonts w:ascii="Times New Roman" w:hAnsi="Times New Roman" w:cs="Times New Roman"/>
                <w:sz w:val="24"/>
                <w:szCs w:val="24"/>
                <w:lang w:val="ro-MD"/>
              </w:rPr>
              <w:t>Reclamantul, membru al unei familii cu unul dintre parteneri refugiat, a fost afectat de politica daneză care impunea perioade de așteptare rigide pentru reîntregirea familială. Amânarea îndelungată a reunirii familiale a afectat viața de familie și relațiile personale, fără ca autoritățile să ofere motive suficiente sau să analizeze circumstanțele individuale. Impactul asupra vieții de familie și asupra interesului superior al copilului nu a fost evaluat corespunzător.</w:t>
            </w:r>
          </w:p>
          <w:p w:rsidR="00377DFA" w:rsidRPr="00377DFA" w:rsidRDefault="00377DFA" w:rsidP="00377DFA">
            <w:pPr>
              <w:rPr>
                <w:rFonts w:ascii="Times New Roman" w:hAnsi="Times New Roman" w:cs="Times New Roman"/>
                <w:sz w:val="24"/>
                <w:szCs w:val="24"/>
                <w:lang w:val="ro-MD"/>
              </w:rPr>
            </w:pPr>
          </w:p>
          <w:p w:rsidR="00377DFA" w:rsidRPr="00377DFA" w:rsidRDefault="00377DFA" w:rsidP="00377DFA">
            <w:pPr>
              <w:rPr>
                <w:rFonts w:ascii="Times New Roman" w:hAnsi="Times New Roman" w:cs="Times New Roman"/>
                <w:sz w:val="24"/>
                <w:szCs w:val="24"/>
                <w:lang w:val="ro-MD"/>
              </w:rPr>
            </w:pPr>
            <w:r w:rsidRPr="00377DFA">
              <w:rPr>
                <w:rFonts w:ascii="Times New Roman" w:hAnsi="Times New Roman" w:cs="Times New Roman"/>
                <w:sz w:val="24"/>
                <w:szCs w:val="24"/>
                <w:lang w:val="ro-MD"/>
              </w:rPr>
              <w:t>Dacă politica rigidă de reîntregire a familiei, care nu ia în considerare circumstanțele individuale și interesele copilului, constituie o încălcare a dreptului la viață de familie garantat de art. 8 CEDO.</w:t>
            </w:r>
          </w:p>
          <w:p w:rsidR="00377DFA" w:rsidRPr="00377DFA" w:rsidRDefault="00377DFA" w:rsidP="00377DFA">
            <w:pPr>
              <w:rPr>
                <w:rFonts w:ascii="Times New Roman" w:hAnsi="Times New Roman" w:cs="Times New Roman"/>
                <w:sz w:val="24"/>
                <w:szCs w:val="24"/>
                <w:lang w:val="ro-MD"/>
              </w:rPr>
            </w:pPr>
          </w:p>
          <w:p w:rsidR="00377DFA" w:rsidRDefault="00377DFA" w:rsidP="00377DFA">
            <w:pPr>
              <w:rPr>
                <w:rFonts w:ascii="Times New Roman" w:hAnsi="Times New Roman" w:cs="Times New Roman"/>
                <w:sz w:val="24"/>
                <w:szCs w:val="24"/>
                <w:lang w:val="ro-MD"/>
              </w:rPr>
            </w:pPr>
            <w:r w:rsidRPr="00377DFA">
              <w:rPr>
                <w:rFonts w:ascii="Times New Roman" w:hAnsi="Times New Roman" w:cs="Times New Roman"/>
                <w:sz w:val="24"/>
                <w:szCs w:val="24"/>
                <w:lang w:val="ro-MD"/>
              </w:rPr>
              <w:lastRenderedPageBreak/>
              <w:t xml:space="preserve">Curtea a subliniat că art. 8 impune statelor nu doar evitarea ingerințelor arbitrare, ci și o evaluare proporțională și individualizată a restricțiilor care afectează viața de familie. </w:t>
            </w:r>
          </w:p>
          <w:p w:rsidR="00377DFA" w:rsidRDefault="00377DFA" w:rsidP="00377DFA">
            <w:pPr>
              <w:rPr>
                <w:rFonts w:ascii="Times New Roman" w:hAnsi="Times New Roman" w:cs="Times New Roman"/>
                <w:sz w:val="24"/>
                <w:szCs w:val="24"/>
                <w:lang w:val="ro-MD"/>
              </w:rPr>
            </w:pPr>
          </w:p>
          <w:p w:rsidR="00377DFA" w:rsidRPr="00377DFA" w:rsidRDefault="00377DFA" w:rsidP="00377DFA">
            <w:pPr>
              <w:rPr>
                <w:rFonts w:ascii="Times New Roman" w:hAnsi="Times New Roman" w:cs="Times New Roman"/>
                <w:sz w:val="24"/>
                <w:szCs w:val="24"/>
                <w:lang w:val="ro-MD"/>
              </w:rPr>
            </w:pPr>
            <w:r w:rsidRPr="00377DFA">
              <w:rPr>
                <w:rFonts w:ascii="Times New Roman" w:hAnsi="Times New Roman" w:cs="Times New Roman"/>
                <w:sz w:val="24"/>
                <w:szCs w:val="24"/>
                <w:lang w:val="ro-MD"/>
              </w:rPr>
              <w:t>Î</w:t>
            </w:r>
            <w:r>
              <w:rPr>
                <w:rFonts w:ascii="Times New Roman" w:hAnsi="Times New Roman" w:cs="Times New Roman"/>
                <w:sz w:val="24"/>
                <w:szCs w:val="24"/>
                <w:lang w:val="ro-MD"/>
              </w:rPr>
              <w:t>n analiza sa, Curtea a reținut:</w:t>
            </w:r>
          </w:p>
          <w:p w:rsidR="00377DFA" w:rsidRPr="00377DFA" w:rsidRDefault="00716BC1" w:rsidP="00377DFA">
            <w:pPr>
              <w:rPr>
                <w:rFonts w:ascii="Times New Roman" w:hAnsi="Times New Roman" w:cs="Times New Roman"/>
                <w:sz w:val="24"/>
                <w:szCs w:val="24"/>
                <w:lang w:val="ro-MD"/>
              </w:rPr>
            </w:pPr>
            <w:r>
              <w:rPr>
                <w:rFonts w:ascii="Times New Roman" w:hAnsi="Times New Roman" w:cs="Times New Roman"/>
                <w:sz w:val="24"/>
                <w:szCs w:val="24"/>
                <w:lang w:val="ro-MD"/>
              </w:rPr>
              <w:t>-</w:t>
            </w:r>
            <w:r w:rsidR="00377DFA" w:rsidRPr="00377DFA">
              <w:rPr>
                <w:rFonts w:ascii="Times New Roman" w:hAnsi="Times New Roman" w:cs="Times New Roman"/>
                <w:sz w:val="24"/>
                <w:szCs w:val="24"/>
                <w:lang w:val="ro-MD"/>
              </w:rPr>
              <w:t>Restricții excesive și rigiditate</w:t>
            </w:r>
            <w:r w:rsidR="00377DFA">
              <w:rPr>
                <w:rFonts w:ascii="Times New Roman" w:hAnsi="Times New Roman" w:cs="Times New Roman"/>
                <w:sz w:val="24"/>
                <w:szCs w:val="24"/>
                <w:lang w:val="ro-MD"/>
              </w:rPr>
              <w:t>:</w:t>
            </w:r>
          </w:p>
          <w:p w:rsidR="00377DFA" w:rsidRPr="00377DFA" w:rsidRDefault="00377DFA" w:rsidP="00377DFA">
            <w:pPr>
              <w:rPr>
                <w:rFonts w:ascii="Times New Roman" w:hAnsi="Times New Roman" w:cs="Times New Roman"/>
                <w:sz w:val="24"/>
                <w:szCs w:val="24"/>
                <w:lang w:val="ro-MD"/>
              </w:rPr>
            </w:pPr>
            <w:r w:rsidRPr="00377DFA">
              <w:rPr>
                <w:rFonts w:ascii="Times New Roman" w:hAnsi="Times New Roman" w:cs="Times New Roman"/>
                <w:sz w:val="24"/>
                <w:szCs w:val="24"/>
                <w:lang w:val="ro-MD"/>
              </w:rPr>
              <w:t>Perioadele standard de așteptare impuse de legislația daneză erau aplicate uniform, fără a ține cont de circumstanțele s</w:t>
            </w:r>
            <w:r>
              <w:rPr>
                <w:rFonts w:ascii="Times New Roman" w:hAnsi="Times New Roman" w:cs="Times New Roman"/>
                <w:sz w:val="24"/>
                <w:szCs w:val="24"/>
                <w:lang w:val="ro-MD"/>
              </w:rPr>
              <w:t>pecifice ale reclamantului.</w:t>
            </w:r>
          </w:p>
          <w:p w:rsidR="00377DFA" w:rsidRPr="00377DFA" w:rsidRDefault="00716BC1" w:rsidP="00377DFA">
            <w:pPr>
              <w:rPr>
                <w:rFonts w:ascii="Times New Roman" w:hAnsi="Times New Roman" w:cs="Times New Roman"/>
                <w:sz w:val="24"/>
                <w:szCs w:val="24"/>
                <w:lang w:val="ro-MD"/>
              </w:rPr>
            </w:pPr>
            <w:r>
              <w:rPr>
                <w:rFonts w:ascii="Times New Roman" w:hAnsi="Times New Roman" w:cs="Times New Roman"/>
                <w:sz w:val="24"/>
                <w:szCs w:val="24"/>
                <w:lang w:val="ro-MD"/>
              </w:rPr>
              <w:t>-</w:t>
            </w:r>
            <w:r w:rsidR="00377DFA" w:rsidRPr="00377DFA">
              <w:rPr>
                <w:rFonts w:ascii="Times New Roman" w:hAnsi="Times New Roman" w:cs="Times New Roman"/>
                <w:sz w:val="24"/>
                <w:szCs w:val="24"/>
                <w:lang w:val="ro-MD"/>
              </w:rPr>
              <w:t>Interesul superior al copilului</w:t>
            </w:r>
            <w:r w:rsidR="00377DFA">
              <w:rPr>
                <w:rFonts w:ascii="Times New Roman" w:hAnsi="Times New Roman" w:cs="Times New Roman"/>
                <w:sz w:val="24"/>
                <w:szCs w:val="24"/>
                <w:lang w:val="ro-MD"/>
              </w:rPr>
              <w:t>:</w:t>
            </w:r>
          </w:p>
          <w:p w:rsidR="00377DFA" w:rsidRPr="00377DFA" w:rsidRDefault="00377DFA" w:rsidP="00377DFA">
            <w:pPr>
              <w:rPr>
                <w:rFonts w:ascii="Times New Roman" w:hAnsi="Times New Roman" w:cs="Times New Roman"/>
                <w:sz w:val="24"/>
                <w:szCs w:val="24"/>
                <w:lang w:val="ro-MD"/>
              </w:rPr>
            </w:pPr>
            <w:r w:rsidRPr="00377DFA">
              <w:rPr>
                <w:rFonts w:ascii="Times New Roman" w:hAnsi="Times New Roman" w:cs="Times New Roman"/>
                <w:sz w:val="24"/>
                <w:szCs w:val="24"/>
                <w:lang w:val="ro-MD"/>
              </w:rPr>
              <w:t xml:space="preserve">Nu a fost analizat în mod adecvat impactul asupra copiilor implicați, deși acesta trebuie să constituie un element central în deciziile </w:t>
            </w:r>
            <w:r>
              <w:rPr>
                <w:rFonts w:ascii="Times New Roman" w:hAnsi="Times New Roman" w:cs="Times New Roman"/>
                <w:sz w:val="24"/>
                <w:szCs w:val="24"/>
                <w:lang w:val="ro-MD"/>
              </w:rPr>
              <w:t>privind reîntregirea familială.</w:t>
            </w:r>
          </w:p>
          <w:p w:rsidR="00377DFA" w:rsidRPr="00377DFA" w:rsidRDefault="00716BC1" w:rsidP="00377DFA">
            <w:pPr>
              <w:rPr>
                <w:rFonts w:ascii="Times New Roman" w:hAnsi="Times New Roman" w:cs="Times New Roman"/>
                <w:sz w:val="24"/>
                <w:szCs w:val="24"/>
                <w:lang w:val="ro-MD"/>
              </w:rPr>
            </w:pPr>
            <w:r>
              <w:rPr>
                <w:rFonts w:ascii="Times New Roman" w:hAnsi="Times New Roman" w:cs="Times New Roman"/>
                <w:sz w:val="24"/>
                <w:szCs w:val="24"/>
                <w:lang w:val="ro-MD"/>
              </w:rPr>
              <w:t>-</w:t>
            </w:r>
            <w:r w:rsidR="00377DFA" w:rsidRPr="00377DFA">
              <w:rPr>
                <w:rFonts w:ascii="Times New Roman" w:hAnsi="Times New Roman" w:cs="Times New Roman"/>
                <w:sz w:val="24"/>
                <w:szCs w:val="24"/>
                <w:lang w:val="ro-MD"/>
              </w:rPr>
              <w:t>Necesitatea unei evaluări individuale</w:t>
            </w:r>
            <w:r w:rsidR="00377DFA">
              <w:rPr>
                <w:rFonts w:ascii="Times New Roman" w:hAnsi="Times New Roman" w:cs="Times New Roman"/>
                <w:sz w:val="24"/>
                <w:szCs w:val="24"/>
                <w:lang w:val="ro-MD"/>
              </w:rPr>
              <w:t>:</w:t>
            </w:r>
          </w:p>
          <w:p w:rsidR="00377DFA" w:rsidRPr="00377DFA" w:rsidRDefault="00377DFA" w:rsidP="00377DFA">
            <w:pPr>
              <w:rPr>
                <w:rFonts w:ascii="Times New Roman" w:hAnsi="Times New Roman" w:cs="Times New Roman"/>
                <w:sz w:val="24"/>
                <w:szCs w:val="24"/>
                <w:lang w:val="ro-MD"/>
              </w:rPr>
            </w:pPr>
            <w:r w:rsidRPr="00377DFA">
              <w:rPr>
                <w:rFonts w:ascii="Times New Roman" w:hAnsi="Times New Roman" w:cs="Times New Roman"/>
                <w:sz w:val="24"/>
                <w:szCs w:val="24"/>
                <w:lang w:val="ro-MD"/>
              </w:rPr>
              <w:t>Obligația statului de a proteja viața de familie necesită evaluarea detaliată a circumstanțelor umane și a efectelor practice ale restricțiilor.</w:t>
            </w:r>
          </w:p>
          <w:p w:rsidR="005575B0" w:rsidRPr="005575B0" w:rsidRDefault="005575B0" w:rsidP="005575B0">
            <w:pPr>
              <w:rPr>
                <w:rFonts w:ascii="Times New Roman" w:hAnsi="Times New Roman" w:cs="Times New Roman"/>
                <w:sz w:val="24"/>
                <w:szCs w:val="24"/>
                <w:lang w:val="ro-MD"/>
              </w:rPr>
            </w:pPr>
          </w:p>
        </w:tc>
        <w:tc>
          <w:tcPr>
            <w:tcW w:w="3293" w:type="dxa"/>
            <w:shd w:val="clear" w:color="auto" w:fill="FFFFFF" w:themeFill="background1"/>
          </w:tcPr>
          <w:p w:rsidR="00377DFA" w:rsidRPr="00377DFA" w:rsidRDefault="005575B0" w:rsidP="00377DFA">
            <w:pPr>
              <w:rPr>
                <w:rFonts w:ascii="Times New Roman" w:hAnsi="Times New Roman" w:cs="Times New Roman"/>
                <w:sz w:val="24"/>
                <w:szCs w:val="24"/>
                <w:lang w:val="ro-MD"/>
              </w:rPr>
            </w:pPr>
            <w:r>
              <w:rPr>
                <w:rFonts w:ascii="Times New Roman" w:hAnsi="Times New Roman" w:cs="Times New Roman"/>
                <w:sz w:val="24"/>
                <w:szCs w:val="24"/>
                <w:lang w:val="ro-MD"/>
              </w:rPr>
              <w:lastRenderedPageBreak/>
              <w:t>Decizia Curții a fost î</w:t>
            </w:r>
            <w:r w:rsidRPr="005575B0">
              <w:rPr>
                <w:rFonts w:ascii="Times New Roman" w:hAnsi="Times New Roman" w:cs="Times New Roman"/>
                <w:sz w:val="24"/>
                <w:szCs w:val="24"/>
                <w:lang w:val="ro-MD"/>
              </w:rPr>
              <w:t xml:space="preserve">ncălcarea </w:t>
            </w:r>
            <w:r w:rsidR="00377DFA" w:rsidRPr="00377DFA">
              <w:rPr>
                <w:rFonts w:ascii="Times New Roman" w:hAnsi="Times New Roman" w:cs="Times New Roman"/>
                <w:sz w:val="24"/>
                <w:szCs w:val="24"/>
                <w:lang w:val="ro-MD"/>
              </w:rPr>
              <w:t>art. 8 CEDO – reîntregirea familiei împiedicată prin restricții excesive și lipsa evaluării individuale</w:t>
            </w:r>
          </w:p>
          <w:p w:rsidR="00377DFA" w:rsidRPr="00377DFA" w:rsidRDefault="00377DFA" w:rsidP="00377DFA">
            <w:pPr>
              <w:rPr>
                <w:rFonts w:ascii="Times New Roman" w:hAnsi="Times New Roman" w:cs="Times New Roman"/>
                <w:sz w:val="24"/>
                <w:szCs w:val="24"/>
                <w:lang w:val="ro-MD"/>
              </w:rPr>
            </w:pPr>
          </w:p>
          <w:p w:rsidR="00377DFA" w:rsidRPr="00377DFA" w:rsidRDefault="00377DFA" w:rsidP="00377DFA">
            <w:pPr>
              <w:rPr>
                <w:rFonts w:ascii="Times New Roman" w:hAnsi="Times New Roman" w:cs="Times New Roman"/>
                <w:sz w:val="24"/>
                <w:szCs w:val="24"/>
                <w:lang w:val="ro-MD"/>
              </w:rPr>
            </w:pPr>
            <w:r>
              <w:rPr>
                <w:rFonts w:ascii="Times New Roman" w:hAnsi="Times New Roman" w:cs="Times New Roman"/>
                <w:sz w:val="24"/>
                <w:szCs w:val="24"/>
                <w:lang w:val="ro-MD"/>
              </w:rPr>
              <w:t>Soluția echitabilă (art. 41 CEDO)</w:t>
            </w:r>
          </w:p>
          <w:p w:rsidR="00377DFA" w:rsidRPr="00377DFA" w:rsidRDefault="00377DFA" w:rsidP="00377DFA">
            <w:pPr>
              <w:rPr>
                <w:rFonts w:ascii="Times New Roman" w:hAnsi="Times New Roman" w:cs="Times New Roman"/>
                <w:sz w:val="24"/>
                <w:szCs w:val="24"/>
                <w:lang w:val="ro-MD"/>
              </w:rPr>
            </w:pPr>
            <w:r>
              <w:rPr>
                <w:rFonts w:ascii="Times New Roman" w:hAnsi="Times New Roman" w:cs="Times New Roman"/>
                <w:sz w:val="24"/>
                <w:szCs w:val="24"/>
                <w:lang w:val="ro-MD"/>
              </w:rPr>
              <w:t>Curtea a acordat reclamantului:</w:t>
            </w:r>
          </w:p>
          <w:p w:rsidR="005575B0" w:rsidRPr="005575B0" w:rsidRDefault="00377DFA" w:rsidP="00377DFA">
            <w:pPr>
              <w:rPr>
                <w:rFonts w:ascii="Times New Roman" w:hAnsi="Times New Roman" w:cs="Times New Roman"/>
                <w:sz w:val="24"/>
                <w:szCs w:val="24"/>
                <w:lang w:val="ro-MD"/>
              </w:rPr>
            </w:pPr>
            <w:r w:rsidRPr="00377DFA">
              <w:rPr>
                <w:rFonts w:ascii="Times New Roman" w:hAnsi="Times New Roman" w:cs="Times New Roman"/>
                <w:sz w:val="24"/>
                <w:szCs w:val="24"/>
                <w:lang w:val="ro-MD"/>
              </w:rPr>
              <w:t>10 000 EUR cu titlu de prejudiciu moral.</w:t>
            </w:r>
          </w:p>
        </w:tc>
      </w:tr>
    </w:tbl>
    <w:p w:rsidR="007A7454" w:rsidRDefault="007A7454">
      <w:pPr>
        <w:rPr>
          <w:lang w:val="ro-MD"/>
        </w:rPr>
      </w:pPr>
    </w:p>
    <w:p w:rsidR="005575B0" w:rsidRDefault="005575B0">
      <w:pPr>
        <w:rPr>
          <w:lang w:val="ro-MD"/>
        </w:rPr>
      </w:pPr>
    </w:p>
    <w:tbl>
      <w:tblPr>
        <w:tblStyle w:val="a3"/>
        <w:tblW w:w="15545" w:type="dxa"/>
        <w:tblLook w:val="04A0" w:firstRow="1" w:lastRow="0" w:firstColumn="1" w:lastColumn="0" w:noHBand="0" w:noVBand="1"/>
      </w:tblPr>
      <w:tblGrid>
        <w:gridCol w:w="933"/>
        <w:gridCol w:w="2358"/>
        <w:gridCol w:w="1686"/>
        <w:gridCol w:w="2705"/>
        <w:gridCol w:w="4570"/>
        <w:gridCol w:w="3293"/>
      </w:tblGrid>
      <w:tr w:rsidR="004B3BF6" w:rsidRPr="005575B0" w:rsidTr="00143633">
        <w:trPr>
          <w:trHeight w:val="983"/>
        </w:trPr>
        <w:tc>
          <w:tcPr>
            <w:tcW w:w="933" w:type="dxa"/>
            <w:shd w:val="clear" w:color="auto" w:fill="D9D9D9" w:themeFill="background1" w:themeFillShade="D9"/>
          </w:tcPr>
          <w:p w:rsidR="00770DE5" w:rsidRPr="005575B0" w:rsidRDefault="00770DE5" w:rsidP="00143633">
            <w:pPr>
              <w:rPr>
                <w:rFonts w:ascii="Times New Roman" w:hAnsi="Times New Roman" w:cs="Times New Roman"/>
                <w:b/>
                <w:sz w:val="28"/>
                <w:szCs w:val="28"/>
                <w:lang w:val="en-US"/>
              </w:rPr>
            </w:pPr>
            <w:proofErr w:type="spellStart"/>
            <w:r w:rsidRPr="005575B0">
              <w:rPr>
                <w:rFonts w:ascii="Times New Roman" w:hAnsi="Times New Roman" w:cs="Times New Roman"/>
                <w:b/>
                <w:sz w:val="28"/>
                <w:szCs w:val="28"/>
                <w:lang w:val="en-US"/>
              </w:rPr>
              <w:t>Nr</w:t>
            </w:r>
            <w:proofErr w:type="spellEnd"/>
            <w:r w:rsidRPr="005575B0">
              <w:rPr>
                <w:rFonts w:ascii="Times New Roman" w:hAnsi="Times New Roman" w:cs="Times New Roman"/>
                <w:b/>
                <w:sz w:val="28"/>
                <w:szCs w:val="28"/>
                <w:lang w:val="en-US"/>
              </w:rPr>
              <w:t>.</w:t>
            </w:r>
          </w:p>
        </w:tc>
        <w:tc>
          <w:tcPr>
            <w:tcW w:w="2358" w:type="dxa"/>
            <w:shd w:val="clear" w:color="auto" w:fill="D9D9D9" w:themeFill="background1" w:themeFillShade="D9"/>
          </w:tcPr>
          <w:p w:rsidR="00770DE5" w:rsidRPr="005575B0" w:rsidRDefault="00770DE5" w:rsidP="00143633">
            <w:pPr>
              <w:jc w:val="center"/>
              <w:rPr>
                <w:rFonts w:ascii="Times New Roman" w:hAnsi="Times New Roman" w:cs="Times New Roman"/>
                <w:b/>
                <w:sz w:val="28"/>
                <w:szCs w:val="28"/>
                <w:lang w:val="ro-MD"/>
              </w:rPr>
            </w:pPr>
            <w:proofErr w:type="spellStart"/>
            <w:r w:rsidRPr="005575B0">
              <w:rPr>
                <w:rFonts w:ascii="Times New Roman" w:hAnsi="Times New Roman" w:cs="Times New Roman"/>
                <w:b/>
                <w:sz w:val="28"/>
                <w:szCs w:val="28"/>
                <w:lang w:val="en-US"/>
              </w:rPr>
              <w:t>Cauza</w:t>
            </w:r>
            <w:proofErr w:type="spellEnd"/>
          </w:p>
        </w:tc>
        <w:tc>
          <w:tcPr>
            <w:tcW w:w="1686" w:type="dxa"/>
            <w:shd w:val="clear" w:color="auto" w:fill="D9D9D9" w:themeFill="background1" w:themeFillShade="D9"/>
          </w:tcPr>
          <w:p w:rsidR="00770DE5" w:rsidRPr="005575B0" w:rsidRDefault="00770DE5" w:rsidP="00143633">
            <w:pPr>
              <w:jc w:val="center"/>
              <w:rPr>
                <w:rFonts w:ascii="Times New Roman" w:hAnsi="Times New Roman" w:cs="Times New Roman"/>
                <w:b/>
                <w:sz w:val="28"/>
                <w:szCs w:val="28"/>
                <w:lang w:val="ro-MD"/>
              </w:rPr>
            </w:pPr>
            <w:r w:rsidRPr="005575B0">
              <w:rPr>
                <w:rFonts w:ascii="Times New Roman" w:hAnsi="Times New Roman" w:cs="Times New Roman"/>
                <w:b/>
                <w:sz w:val="28"/>
                <w:szCs w:val="28"/>
                <w:lang w:val="ro-MD"/>
              </w:rPr>
              <w:t>Art. CEDO</w:t>
            </w:r>
          </w:p>
        </w:tc>
        <w:tc>
          <w:tcPr>
            <w:tcW w:w="2705" w:type="dxa"/>
            <w:shd w:val="clear" w:color="auto" w:fill="D9D9D9" w:themeFill="background1" w:themeFillShade="D9"/>
          </w:tcPr>
          <w:p w:rsidR="00770DE5" w:rsidRPr="005575B0" w:rsidRDefault="00770DE5" w:rsidP="00143633">
            <w:pPr>
              <w:jc w:val="center"/>
              <w:rPr>
                <w:rFonts w:ascii="Times New Roman" w:hAnsi="Times New Roman" w:cs="Times New Roman"/>
                <w:b/>
                <w:sz w:val="28"/>
                <w:szCs w:val="28"/>
                <w:lang w:val="ro-MD"/>
              </w:rPr>
            </w:pPr>
            <w:r w:rsidRPr="005575B0">
              <w:rPr>
                <w:rFonts w:ascii="Times New Roman" w:hAnsi="Times New Roman" w:cs="Times New Roman"/>
                <w:b/>
                <w:sz w:val="28"/>
                <w:szCs w:val="28"/>
                <w:lang w:val="ro-MD"/>
              </w:rPr>
              <w:t>Cuvinte cheie</w:t>
            </w:r>
          </w:p>
        </w:tc>
        <w:tc>
          <w:tcPr>
            <w:tcW w:w="4570" w:type="dxa"/>
            <w:shd w:val="clear" w:color="auto" w:fill="D9D9D9" w:themeFill="background1" w:themeFillShade="D9"/>
          </w:tcPr>
          <w:p w:rsidR="00770DE5" w:rsidRPr="005575B0" w:rsidRDefault="00770DE5" w:rsidP="00143633">
            <w:pPr>
              <w:jc w:val="center"/>
              <w:rPr>
                <w:rFonts w:ascii="Times New Roman" w:hAnsi="Times New Roman" w:cs="Times New Roman"/>
                <w:b/>
                <w:sz w:val="28"/>
                <w:szCs w:val="28"/>
                <w:lang w:val="ro-MD"/>
              </w:rPr>
            </w:pPr>
            <w:r w:rsidRPr="005575B0">
              <w:rPr>
                <w:rFonts w:ascii="Times New Roman" w:hAnsi="Times New Roman" w:cs="Times New Roman"/>
                <w:b/>
                <w:sz w:val="28"/>
                <w:szCs w:val="28"/>
                <w:lang w:val="ro-MD"/>
              </w:rPr>
              <w:t>Argumentele Curții</w:t>
            </w:r>
          </w:p>
        </w:tc>
        <w:tc>
          <w:tcPr>
            <w:tcW w:w="3293" w:type="dxa"/>
            <w:shd w:val="clear" w:color="auto" w:fill="D9D9D9" w:themeFill="background1" w:themeFillShade="D9"/>
          </w:tcPr>
          <w:p w:rsidR="00770DE5" w:rsidRPr="005575B0" w:rsidRDefault="00770DE5" w:rsidP="00143633">
            <w:pPr>
              <w:jc w:val="center"/>
              <w:rPr>
                <w:rFonts w:ascii="Times New Roman" w:hAnsi="Times New Roman" w:cs="Times New Roman"/>
                <w:b/>
                <w:sz w:val="28"/>
                <w:szCs w:val="28"/>
                <w:lang w:val="ro-MD"/>
              </w:rPr>
            </w:pPr>
            <w:r w:rsidRPr="005575B0">
              <w:rPr>
                <w:rFonts w:ascii="Times New Roman" w:hAnsi="Times New Roman" w:cs="Times New Roman"/>
                <w:b/>
                <w:sz w:val="28"/>
                <w:szCs w:val="28"/>
                <w:lang w:val="ro-MD"/>
              </w:rPr>
              <w:t>Decizia și Soluție echitabilă</w:t>
            </w:r>
          </w:p>
        </w:tc>
      </w:tr>
      <w:tr w:rsidR="004B3BF6" w:rsidRPr="00726F30" w:rsidTr="00143633">
        <w:trPr>
          <w:trHeight w:val="1570"/>
        </w:trPr>
        <w:tc>
          <w:tcPr>
            <w:tcW w:w="933" w:type="dxa"/>
            <w:shd w:val="clear" w:color="auto" w:fill="FFFFFF" w:themeFill="background1"/>
          </w:tcPr>
          <w:p w:rsidR="00770DE5" w:rsidRPr="007A7454" w:rsidRDefault="00770DE5" w:rsidP="0014363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58" w:type="dxa"/>
            <w:shd w:val="clear" w:color="auto" w:fill="FFFFFF" w:themeFill="background1"/>
          </w:tcPr>
          <w:p w:rsidR="00770DE5" w:rsidRPr="00770DE5" w:rsidRDefault="00770DE5" w:rsidP="00770DE5">
            <w:pPr>
              <w:rPr>
                <w:rFonts w:ascii="Times New Roman" w:hAnsi="Times New Roman" w:cs="Times New Roman"/>
                <w:sz w:val="24"/>
                <w:szCs w:val="24"/>
                <w:lang w:val="ro-MD"/>
              </w:rPr>
            </w:pPr>
            <w:r w:rsidRPr="00770DE5">
              <w:rPr>
                <w:rFonts w:ascii="Times New Roman" w:hAnsi="Times New Roman" w:cs="Times New Roman"/>
                <w:sz w:val="24"/>
                <w:szCs w:val="24"/>
                <w:lang w:val="ro-MD"/>
              </w:rPr>
              <w:t>Case of Vavřička and Others v. Czech Republic (nr. 47621/13, 2021)</w:t>
            </w:r>
          </w:p>
          <w:p w:rsidR="00770DE5" w:rsidRPr="007A7454" w:rsidRDefault="00770DE5" w:rsidP="00770DE5">
            <w:pPr>
              <w:jc w:val="both"/>
              <w:rPr>
                <w:rFonts w:ascii="Times New Roman" w:hAnsi="Times New Roman" w:cs="Times New Roman"/>
                <w:b/>
                <w:sz w:val="32"/>
                <w:szCs w:val="32"/>
                <w:lang w:val="ro-MD"/>
              </w:rPr>
            </w:pPr>
          </w:p>
        </w:tc>
        <w:tc>
          <w:tcPr>
            <w:tcW w:w="1686" w:type="dxa"/>
            <w:shd w:val="clear" w:color="auto" w:fill="FFFFFF" w:themeFill="background1"/>
          </w:tcPr>
          <w:p w:rsidR="00770DE5" w:rsidRPr="007A7454" w:rsidRDefault="00D65921" w:rsidP="00770DE5">
            <w:pPr>
              <w:rPr>
                <w:rFonts w:ascii="Times New Roman" w:hAnsi="Times New Roman" w:cs="Times New Roman"/>
                <w:sz w:val="24"/>
                <w:szCs w:val="24"/>
                <w:lang w:val="ro-MD"/>
              </w:rPr>
            </w:pPr>
            <w:r w:rsidRPr="00D65921">
              <w:rPr>
                <w:rFonts w:ascii="Times New Roman" w:hAnsi="Times New Roman" w:cs="Times New Roman"/>
                <w:sz w:val="24"/>
                <w:szCs w:val="24"/>
                <w:lang w:val="ro-MD"/>
              </w:rPr>
              <w:t>Art. 1 din Protocolul nr. 1 CEDO – protecția proprietății și a bunurilor</w:t>
            </w:r>
          </w:p>
        </w:tc>
        <w:tc>
          <w:tcPr>
            <w:tcW w:w="2705" w:type="dxa"/>
            <w:shd w:val="clear" w:color="auto" w:fill="FFFFFF" w:themeFill="background1"/>
          </w:tcPr>
          <w:p w:rsidR="00770DE5" w:rsidRPr="00770DE5" w:rsidRDefault="00D65921" w:rsidP="00143633">
            <w:pPr>
              <w:rPr>
                <w:rFonts w:ascii="Times New Roman" w:hAnsi="Times New Roman" w:cs="Times New Roman"/>
                <w:sz w:val="24"/>
                <w:szCs w:val="24"/>
                <w:lang w:val="ro-MD"/>
              </w:rPr>
            </w:pPr>
            <w:r w:rsidRPr="00D65921">
              <w:rPr>
                <w:rFonts w:ascii="Times New Roman" w:hAnsi="Times New Roman" w:cs="Times New Roman"/>
                <w:sz w:val="24"/>
                <w:szCs w:val="24"/>
                <w:lang w:val="ro-MD"/>
              </w:rPr>
              <w:t>vaccinare obligatorie • sănătate publică • interes general • ingerință justificată • sancțiuni proporționale • garanții procedurale • marjă de apreciere a statului</w:t>
            </w:r>
          </w:p>
        </w:tc>
        <w:tc>
          <w:tcPr>
            <w:tcW w:w="4570" w:type="dxa"/>
            <w:shd w:val="clear" w:color="auto" w:fill="FFFFFF" w:themeFill="background1"/>
          </w:tcPr>
          <w:p w:rsidR="00D65921" w:rsidRPr="00D65921" w:rsidRDefault="00D65921" w:rsidP="00D65921">
            <w:pPr>
              <w:rPr>
                <w:rFonts w:ascii="Times New Roman" w:hAnsi="Times New Roman" w:cs="Times New Roman"/>
                <w:sz w:val="24"/>
                <w:szCs w:val="24"/>
                <w:lang w:val="ro-MD"/>
              </w:rPr>
            </w:pPr>
            <w:r w:rsidRPr="00D65921">
              <w:rPr>
                <w:rFonts w:ascii="Times New Roman" w:hAnsi="Times New Roman" w:cs="Times New Roman"/>
                <w:sz w:val="24"/>
                <w:szCs w:val="24"/>
                <w:lang w:val="ro-MD"/>
              </w:rPr>
              <w:t xml:space="preserve">Reclamanții, părinți ai unor copii din Republica Cehă, au contestat sancțiunile financiare aplicate pentru refuzul vaccinării obligatorii a copiilor lor. Autoritățile au instituit aceste sancțiuni pentru a proteja sănătatea publică și pentru a preveni răspândirea bolilor contagioase în rândul persoanelor vulnerabile. Măsurile nu au fost </w:t>
            </w:r>
            <w:r w:rsidRPr="00D65921">
              <w:rPr>
                <w:rFonts w:ascii="Times New Roman" w:hAnsi="Times New Roman" w:cs="Times New Roman"/>
                <w:sz w:val="24"/>
                <w:szCs w:val="24"/>
                <w:lang w:val="ro-MD"/>
              </w:rPr>
              <w:lastRenderedPageBreak/>
              <w:t>aplicate automat, ci au prevăzut posibilitatea examinării circumstanțelor individuale</w:t>
            </w:r>
            <w:r>
              <w:rPr>
                <w:rFonts w:ascii="Times New Roman" w:hAnsi="Times New Roman" w:cs="Times New Roman"/>
                <w:sz w:val="24"/>
                <w:szCs w:val="24"/>
                <w:lang w:val="ro-MD"/>
              </w:rPr>
              <w:t xml:space="preserve"> ale fiecărui părinte și copil.</w:t>
            </w:r>
          </w:p>
          <w:p w:rsidR="00D65921" w:rsidRPr="00D65921" w:rsidRDefault="00D65921" w:rsidP="00D65921">
            <w:pPr>
              <w:rPr>
                <w:rFonts w:ascii="Times New Roman" w:hAnsi="Times New Roman" w:cs="Times New Roman"/>
                <w:sz w:val="24"/>
                <w:szCs w:val="24"/>
                <w:lang w:val="ro-MD"/>
              </w:rPr>
            </w:pPr>
            <w:r w:rsidRPr="00D65921">
              <w:rPr>
                <w:rFonts w:ascii="Times New Roman" w:hAnsi="Times New Roman" w:cs="Times New Roman"/>
                <w:sz w:val="24"/>
                <w:szCs w:val="24"/>
                <w:lang w:val="ro-MD"/>
              </w:rPr>
              <w:t>Dacă obligația legală de vaccinare, combinată cu sancțiuni financiare, constituie o ingerință neproporțională în dreptul la proprietate (art. 1 Protocolul nr. 1), sau dacă măsura poate fi justificată prin protecția interesului public și sănătatea colectivității.</w:t>
            </w:r>
          </w:p>
          <w:p w:rsidR="00D65921" w:rsidRPr="00D65921" w:rsidRDefault="00D65921" w:rsidP="00D65921">
            <w:pPr>
              <w:rPr>
                <w:rFonts w:ascii="Times New Roman" w:hAnsi="Times New Roman" w:cs="Times New Roman"/>
                <w:sz w:val="24"/>
                <w:szCs w:val="24"/>
                <w:lang w:val="ro-MD"/>
              </w:rPr>
            </w:pPr>
          </w:p>
          <w:p w:rsidR="00D65921" w:rsidRPr="00D65921" w:rsidRDefault="00D65921" w:rsidP="00D65921">
            <w:pPr>
              <w:rPr>
                <w:rFonts w:ascii="Times New Roman" w:hAnsi="Times New Roman" w:cs="Times New Roman"/>
                <w:sz w:val="24"/>
                <w:szCs w:val="24"/>
                <w:lang w:val="ro-MD"/>
              </w:rPr>
            </w:pPr>
            <w:r w:rsidRPr="00D65921">
              <w:rPr>
                <w:rFonts w:ascii="Times New Roman" w:hAnsi="Times New Roman" w:cs="Times New Roman"/>
                <w:sz w:val="24"/>
                <w:szCs w:val="24"/>
                <w:lang w:val="ro-MD"/>
              </w:rPr>
              <w:t>Curtea a analizat situația prin prisma marjei largi de apreciere de care se bucură statele membre în domeniul sănătății publice. În motivare, Curtea a concluzionat:</w:t>
            </w:r>
          </w:p>
          <w:p w:rsidR="00D65921" w:rsidRPr="00D65921" w:rsidRDefault="00D65921" w:rsidP="00D65921">
            <w:pPr>
              <w:rPr>
                <w:rFonts w:ascii="Times New Roman" w:hAnsi="Times New Roman" w:cs="Times New Roman"/>
                <w:sz w:val="24"/>
                <w:szCs w:val="24"/>
                <w:lang w:val="ro-MD"/>
              </w:rPr>
            </w:pPr>
          </w:p>
          <w:p w:rsidR="00D65921" w:rsidRPr="00D65921" w:rsidRDefault="00716BC1" w:rsidP="00D65921">
            <w:pPr>
              <w:rPr>
                <w:rFonts w:ascii="Times New Roman" w:hAnsi="Times New Roman" w:cs="Times New Roman"/>
                <w:sz w:val="24"/>
                <w:szCs w:val="24"/>
                <w:lang w:val="ro-MD"/>
              </w:rPr>
            </w:pPr>
            <w:r>
              <w:rPr>
                <w:rFonts w:ascii="Times New Roman" w:hAnsi="Times New Roman" w:cs="Times New Roman"/>
                <w:sz w:val="24"/>
                <w:szCs w:val="24"/>
                <w:lang w:val="ro-MD"/>
              </w:rPr>
              <w:t>-</w:t>
            </w:r>
            <w:r w:rsidR="00D65921" w:rsidRPr="00D65921">
              <w:rPr>
                <w:rFonts w:ascii="Times New Roman" w:hAnsi="Times New Roman" w:cs="Times New Roman"/>
                <w:sz w:val="24"/>
                <w:szCs w:val="24"/>
                <w:lang w:val="ro-MD"/>
              </w:rPr>
              <w:t>Scop legitim al ingerinței</w:t>
            </w:r>
            <w:r w:rsidR="00D65921">
              <w:rPr>
                <w:rFonts w:ascii="Times New Roman" w:hAnsi="Times New Roman" w:cs="Times New Roman"/>
                <w:sz w:val="24"/>
                <w:szCs w:val="24"/>
                <w:lang w:val="ro-MD"/>
              </w:rPr>
              <w:t>:</w:t>
            </w:r>
          </w:p>
          <w:p w:rsidR="00D65921" w:rsidRPr="00D65921" w:rsidRDefault="00D65921" w:rsidP="00D65921">
            <w:pPr>
              <w:rPr>
                <w:rFonts w:ascii="Times New Roman" w:hAnsi="Times New Roman" w:cs="Times New Roman"/>
                <w:sz w:val="24"/>
                <w:szCs w:val="24"/>
                <w:lang w:val="ro-MD"/>
              </w:rPr>
            </w:pPr>
            <w:r w:rsidRPr="00D65921">
              <w:rPr>
                <w:rFonts w:ascii="Times New Roman" w:hAnsi="Times New Roman" w:cs="Times New Roman"/>
                <w:sz w:val="24"/>
                <w:szCs w:val="24"/>
                <w:lang w:val="ro-MD"/>
              </w:rPr>
              <w:t>Obligația de vaccinare urmărea protejarea colectivității și prevenirea riscurilor pentru persoanele vulnerabile, obiective recunoscute drept justificate în dreptul internaț</w:t>
            </w:r>
            <w:r>
              <w:rPr>
                <w:rFonts w:ascii="Times New Roman" w:hAnsi="Times New Roman" w:cs="Times New Roman"/>
                <w:sz w:val="24"/>
                <w:szCs w:val="24"/>
                <w:lang w:val="ro-MD"/>
              </w:rPr>
              <w:t>ional și în jurisprudența CEDO.</w:t>
            </w:r>
          </w:p>
          <w:p w:rsidR="00D65921" w:rsidRPr="00D65921" w:rsidRDefault="00716BC1" w:rsidP="00D65921">
            <w:pPr>
              <w:rPr>
                <w:rFonts w:ascii="Times New Roman" w:hAnsi="Times New Roman" w:cs="Times New Roman"/>
                <w:sz w:val="24"/>
                <w:szCs w:val="24"/>
                <w:lang w:val="ro-MD"/>
              </w:rPr>
            </w:pPr>
            <w:r>
              <w:rPr>
                <w:rFonts w:ascii="Times New Roman" w:hAnsi="Times New Roman" w:cs="Times New Roman"/>
                <w:sz w:val="24"/>
                <w:szCs w:val="24"/>
                <w:lang w:val="ro-MD"/>
              </w:rPr>
              <w:t>-</w:t>
            </w:r>
            <w:r w:rsidR="00D65921" w:rsidRPr="00D65921">
              <w:rPr>
                <w:rFonts w:ascii="Times New Roman" w:hAnsi="Times New Roman" w:cs="Times New Roman"/>
                <w:sz w:val="24"/>
                <w:szCs w:val="24"/>
                <w:lang w:val="ro-MD"/>
              </w:rPr>
              <w:t>Proporționalitatea măsurilor</w:t>
            </w:r>
            <w:r w:rsidR="00D65921">
              <w:rPr>
                <w:rFonts w:ascii="Times New Roman" w:hAnsi="Times New Roman" w:cs="Times New Roman"/>
                <w:sz w:val="24"/>
                <w:szCs w:val="24"/>
                <w:lang w:val="ro-MD"/>
              </w:rPr>
              <w:t>:</w:t>
            </w:r>
          </w:p>
          <w:p w:rsidR="00D65921" w:rsidRPr="00D65921" w:rsidRDefault="00D65921" w:rsidP="00D65921">
            <w:pPr>
              <w:rPr>
                <w:rFonts w:ascii="Times New Roman" w:hAnsi="Times New Roman" w:cs="Times New Roman"/>
                <w:sz w:val="24"/>
                <w:szCs w:val="24"/>
                <w:lang w:val="ro-MD"/>
              </w:rPr>
            </w:pPr>
            <w:r w:rsidRPr="00D65921">
              <w:rPr>
                <w:rFonts w:ascii="Times New Roman" w:hAnsi="Times New Roman" w:cs="Times New Roman"/>
                <w:sz w:val="24"/>
                <w:szCs w:val="24"/>
                <w:lang w:val="ro-MD"/>
              </w:rPr>
              <w:t>Sancțiunile financiare erau moderate, nu aplicate automat și permiteau evaluarea situației individuale a fiecărui părinte, garantând astfel că ingerinț</w:t>
            </w:r>
            <w:r>
              <w:rPr>
                <w:rFonts w:ascii="Times New Roman" w:hAnsi="Times New Roman" w:cs="Times New Roman"/>
                <w:sz w:val="24"/>
                <w:szCs w:val="24"/>
                <w:lang w:val="ro-MD"/>
              </w:rPr>
              <w:t>a nu depășește scopul urmărit.</w:t>
            </w:r>
          </w:p>
          <w:p w:rsidR="00D65921" w:rsidRPr="00D65921" w:rsidRDefault="00716BC1" w:rsidP="00D65921">
            <w:pPr>
              <w:rPr>
                <w:rFonts w:ascii="Times New Roman" w:hAnsi="Times New Roman" w:cs="Times New Roman"/>
                <w:sz w:val="24"/>
                <w:szCs w:val="24"/>
                <w:lang w:val="ro-MD"/>
              </w:rPr>
            </w:pPr>
            <w:r>
              <w:rPr>
                <w:rFonts w:ascii="Times New Roman" w:hAnsi="Times New Roman" w:cs="Times New Roman"/>
                <w:sz w:val="24"/>
                <w:szCs w:val="24"/>
                <w:lang w:val="ro-MD"/>
              </w:rPr>
              <w:t>-</w:t>
            </w:r>
            <w:r w:rsidR="00D65921" w:rsidRPr="00D65921">
              <w:rPr>
                <w:rFonts w:ascii="Times New Roman" w:hAnsi="Times New Roman" w:cs="Times New Roman"/>
                <w:sz w:val="24"/>
                <w:szCs w:val="24"/>
                <w:lang w:val="ro-MD"/>
              </w:rPr>
              <w:t>Garanții procedurale</w:t>
            </w:r>
            <w:r w:rsidR="00D65921">
              <w:rPr>
                <w:rFonts w:ascii="Times New Roman" w:hAnsi="Times New Roman" w:cs="Times New Roman"/>
                <w:sz w:val="24"/>
                <w:szCs w:val="24"/>
                <w:lang w:val="ro-MD"/>
              </w:rPr>
              <w:t>:</w:t>
            </w:r>
          </w:p>
          <w:p w:rsidR="00D65921" w:rsidRPr="00D65921" w:rsidRDefault="00D65921" w:rsidP="00D65921">
            <w:pPr>
              <w:rPr>
                <w:rFonts w:ascii="Times New Roman" w:hAnsi="Times New Roman" w:cs="Times New Roman"/>
                <w:sz w:val="24"/>
                <w:szCs w:val="24"/>
                <w:lang w:val="ro-MD"/>
              </w:rPr>
            </w:pPr>
            <w:r w:rsidRPr="00D65921">
              <w:rPr>
                <w:rFonts w:ascii="Times New Roman" w:hAnsi="Times New Roman" w:cs="Times New Roman"/>
                <w:sz w:val="24"/>
                <w:szCs w:val="24"/>
                <w:lang w:val="ro-MD"/>
              </w:rPr>
              <w:t xml:space="preserve">Sistemul juridic asigura posibilitatea examinării fiecărui caz în parte, prevenind aplicarea abuzivă sau </w:t>
            </w:r>
            <w:r>
              <w:rPr>
                <w:rFonts w:ascii="Times New Roman" w:hAnsi="Times New Roman" w:cs="Times New Roman"/>
                <w:sz w:val="24"/>
                <w:szCs w:val="24"/>
                <w:lang w:val="ro-MD"/>
              </w:rPr>
              <w:t>discriminatorie a sancțiunilor.</w:t>
            </w:r>
          </w:p>
          <w:p w:rsidR="00770DE5" w:rsidRPr="006F44C3" w:rsidRDefault="00D65921" w:rsidP="00D65921">
            <w:pPr>
              <w:rPr>
                <w:rFonts w:ascii="Times New Roman" w:hAnsi="Times New Roman" w:cs="Times New Roman"/>
                <w:b/>
                <w:sz w:val="32"/>
                <w:szCs w:val="32"/>
                <w:lang w:val="ro-MD"/>
              </w:rPr>
            </w:pPr>
            <w:r w:rsidRPr="00D65921">
              <w:rPr>
                <w:rFonts w:ascii="Times New Roman" w:hAnsi="Times New Roman" w:cs="Times New Roman"/>
                <w:sz w:val="24"/>
                <w:szCs w:val="24"/>
                <w:lang w:val="ro-MD"/>
              </w:rPr>
              <w:t>Prin urmare, Curtea a apreciat că ingerința era justificată, proporțională și compatibilă cu dreptul la respectarea bunurilor, neexistând încălcări ale Convenției.</w:t>
            </w:r>
          </w:p>
        </w:tc>
        <w:tc>
          <w:tcPr>
            <w:tcW w:w="3293" w:type="dxa"/>
            <w:shd w:val="clear" w:color="auto" w:fill="FFFFFF" w:themeFill="background1"/>
          </w:tcPr>
          <w:p w:rsidR="00D65921" w:rsidRPr="00D65921" w:rsidRDefault="00770DE5" w:rsidP="00D65921">
            <w:pPr>
              <w:rPr>
                <w:rFonts w:ascii="Times New Roman" w:hAnsi="Times New Roman" w:cs="Times New Roman"/>
                <w:sz w:val="24"/>
                <w:szCs w:val="24"/>
                <w:lang w:val="ro-MD"/>
              </w:rPr>
            </w:pPr>
            <w:r w:rsidRPr="00770DE5">
              <w:rPr>
                <w:rFonts w:ascii="Times New Roman" w:hAnsi="Times New Roman" w:cs="Times New Roman"/>
                <w:sz w:val="24"/>
                <w:szCs w:val="24"/>
                <w:lang w:val="ro-MD"/>
              </w:rPr>
              <w:lastRenderedPageBreak/>
              <w:t>Decizia</w:t>
            </w:r>
            <w:r>
              <w:rPr>
                <w:rFonts w:ascii="Times New Roman" w:hAnsi="Times New Roman" w:cs="Times New Roman"/>
                <w:sz w:val="24"/>
                <w:szCs w:val="24"/>
                <w:lang w:val="ro-MD"/>
              </w:rPr>
              <w:t xml:space="preserve"> Curții a fost că nu există n</w:t>
            </w:r>
            <w:r w:rsidRPr="00770DE5">
              <w:rPr>
                <w:rFonts w:ascii="Times New Roman" w:hAnsi="Times New Roman" w:cs="Times New Roman"/>
                <w:sz w:val="24"/>
                <w:szCs w:val="24"/>
                <w:lang w:val="ro-MD"/>
              </w:rPr>
              <w:t>ici</w:t>
            </w:r>
            <w:r>
              <w:rPr>
                <w:rFonts w:ascii="Times New Roman" w:hAnsi="Times New Roman" w:cs="Times New Roman"/>
                <w:sz w:val="24"/>
                <w:szCs w:val="24"/>
                <w:lang w:val="ro-MD"/>
              </w:rPr>
              <w:t xml:space="preserve"> </w:t>
            </w:r>
            <w:r w:rsidRPr="00770DE5">
              <w:rPr>
                <w:rFonts w:ascii="Times New Roman" w:hAnsi="Times New Roman" w:cs="Times New Roman"/>
                <w:sz w:val="24"/>
                <w:szCs w:val="24"/>
                <w:lang w:val="ro-MD"/>
              </w:rPr>
              <w:t>o încă</w:t>
            </w:r>
            <w:r w:rsidR="00D65921">
              <w:rPr>
                <w:rFonts w:ascii="Times New Roman" w:hAnsi="Times New Roman" w:cs="Times New Roman"/>
                <w:sz w:val="24"/>
                <w:szCs w:val="24"/>
                <w:lang w:val="ro-MD"/>
              </w:rPr>
              <w:t xml:space="preserve">lcare a art. 1 Protocolul nr. 1 - </w:t>
            </w:r>
            <w:r w:rsidR="00D65921" w:rsidRPr="00D65921">
              <w:rPr>
                <w:rFonts w:ascii="Times New Roman" w:hAnsi="Times New Roman" w:cs="Times New Roman"/>
                <w:sz w:val="24"/>
                <w:szCs w:val="24"/>
                <w:lang w:val="ro-MD"/>
              </w:rPr>
              <w:t xml:space="preserve"> măsura de vaccinare obligatorie a fost considerată proporțională și justificată.</w:t>
            </w:r>
          </w:p>
          <w:p w:rsidR="00D65921" w:rsidRPr="00D65921" w:rsidRDefault="00D65921" w:rsidP="00D65921">
            <w:pPr>
              <w:rPr>
                <w:rFonts w:ascii="Times New Roman" w:hAnsi="Times New Roman" w:cs="Times New Roman"/>
                <w:sz w:val="24"/>
                <w:szCs w:val="24"/>
                <w:lang w:val="ro-MD"/>
              </w:rPr>
            </w:pPr>
          </w:p>
          <w:p w:rsidR="00D65921" w:rsidRPr="00D65921" w:rsidRDefault="00D65921" w:rsidP="00D65921">
            <w:pPr>
              <w:rPr>
                <w:rFonts w:ascii="Times New Roman" w:hAnsi="Times New Roman" w:cs="Times New Roman"/>
                <w:sz w:val="24"/>
                <w:szCs w:val="24"/>
                <w:lang w:val="ro-MD"/>
              </w:rPr>
            </w:pPr>
            <w:r>
              <w:rPr>
                <w:rFonts w:ascii="Times New Roman" w:hAnsi="Times New Roman" w:cs="Times New Roman"/>
                <w:sz w:val="24"/>
                <w:szCs w:val="24"/>
                <w:lang w:val="ro-MD"/>
              </w:rPr>
              <w:lastRenderedPageBreak/>
              <w:t>Soluția echitabilă (art. 41 CEDO)</w:t>
            </w:r>
          </w:p>
          <w:p w:rsidR="00770DE5" w:rsidRPr="00770DE5" w:rsidRDefault="00D65921" w:rsidP="00D65921">
            <w:pPr>
              <w:rPr>
                <w:rFonts w:ascii="Times New Roman" w:hAnsi="Times New Roman" w:cs="Times New Roman"/>
                <w:sz w:val="24"/>
                <w:szCs w:val="24"/>
                <w:lang w:val="ro-MD"/>
              </w:rPr>
            </w:pPr>
            <w:r w:rsidRPr="00D65921">
              <w:rPr>
                <w:rFonts w:ascii="Times New Roman" w:hAnsi="Times New Roman" w:cs="Times New Roman"/>
                <w:sz w:val="24"/>
                <w:szCs w:val="24"/>
                <w:lang w:val="ro-MD"/>
              </w:rPr>
              <w:t>Nu s-au acordat despăgubiri, deoarece nu a fost constatată nicio încălcare a drepturilor reclamanților.</w:t>
            </w:r>
          </w:p>
          <w:p w:rsidR="00770DE5" w:rsidRPr="006F44C3" w:rsidRDefault="00770DE5" w:rsidP="00770DE5">
            <w:pPr>
              <w:rPr>
                <w:rFonts w:ascii="Times New Roman" w:hAnsi="Times New Roman" w:cs="Times New Roman"/>
                <w:b/>
                <w:sz w:val="32"/>
                <w:szCs w:val="32"/>
                <w:lang w:val="ro-MD"/>
              </w:rPr>
            </w:pPr>
          </w:p>
        </w:tc>
      </w:tr>
      <w:tr w:rsidR="00770DE5" w:rsidRPr="00726F30" w:rsidTr="00143633">
        <w:trPr>
          <w:trHeight w:val="1570"/>
        </w:trPr>
        <w:tc>
          <w:tcPr>
            <w:tcW w:w="933" w:type="dxa"/>
            <w:shd w:val="clear" w:color="auto" w:fill="FFFFFF" w:themeFill="background1"/>
          </w:tcPr>
          <w:p w:rsidR="00770DE5" w:rsidRDefault="00296FF4" w:rsidP="00143633">
            <w:pPr>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p>
        </w:tc>
        <w:tc>
          <w:tcPr>
            <w:tcW w:w="2358" w:type="dxa"/>
            <w:shd w:val="clear" w:color="auto" w:fill="FFFFFF" w:themeFill="background1"/>
          </w:tcPr>
          <w:p w:rsidR="00296FF4" w:rsidRPr="00296FF4" w:rsidRDefault="00296FF4" w:rsidP="00296FF4">
            <w:pPr>
              <w:rPr>
                <w:rFonts w:ascii="Times New Roman" w:hAnsi="Times New Roman" w:cs="Times New Roman"/>
                <w:sz w:val="24"/>
                <w:szCs w:val="24"/>
                <w:lang w:val="ro-MD"/>
              </w:rPr>
            </w:pPr>
            <w:r w:rsidRPr="00296FF4">
              <w:rPr>
                <w:rFonts w:ascii="Times New Roman" w:hAnsi="Times New Roman" w:cs="Times New Roman"/>
                <w:sz w:val="24"/>
                <w:szCs w:val="24"/>
                <w:lang w:val="ro-MD"/>
              </w:rPr>
              <w:t>Chowdury and Others v. Greece (nr. 21884/15, 2017)</w:t>
            </w:r>
          </w:p>
          <w:p w:rsidR="00770DE5" w:rsidRPr="00770DE5" w:rsidRDefault="00770DE5" w:rsidP="00770DE5">
            <w:pPr>
              <w:rPr>
                <w:rFonts w:ascii="Times New Roman" w:hAnsi="Times New Roman" w:cs="Times New Roman"/>
                <w:sz w:val="24"/>
                <w:szCs w:val="24"/>
                <w:lang w:val="ro-MD"/>
              </w:rPr>
            </w:pPr>
          </w:p>
        </w:tc>
        <w:tc>
          <w:tcPr>
            <w:tcW w:w="1686" w:type="dxa"/>
            <w:shd w:val="clear" w:color="auto" w:fill="FFFFFF" w:themeFill="background1"/>
          </w:tcPr>
          <w:p w:rsidR="00770DE5" w:rsidRPr="00770DE5" w:rsidRDefault="00FF38FC" w:rsidP="00770DE5">
            <w:pPr>
              <w:rPr>
                <w:rFonts w:ascii="Times New Roman" w:hAnsi="Times New Roman" w:cs="Times New Roman"/>
                <w:sz w:val="24"/>
                <w:szCs w:val="24"/>
                <w:lang w:val="ro-MD"/>
              </w:rPr>
            </w:pPr>
            <w:r w:rsidRPr="00FF38FC">
              <w:rPr>
                <w:rFonts w:ascii="Times New Roman" w:hAnsi="Times New Roman" w:cs="Times New Roman"/>
                <w:sz w:val="24"/>
                <w:szCs w:val="24"/>
                <w:lang w:val="ro-MD"/>
              </w:rPr>
              <w:t>Art. 4 §2 CEDO – interzicerea muncii forțate și obligațiile statului privind traficul de persoane</w:t>
            </w:r>
          </w:p>
        </w:tc>
        <w:tc>
          <w:tcPr>
            <w:tcW w:w="2705" w:type="dxa"/>
            <w:shd w:val="clear" w:color="auto" w:fill="FFFFFF" w:themeFill="background1"/>
          </w:tcPr>
          <w:p w:rsidR="00770DE5" w:rsidRPr="00770DE5" w:rsidRDefault="00FF38FC" w:rsidP="00143633">
            <w:pPr>
              <w:rPr>
                <w:rFonts w:ascii="Times New Roman" w:hAnsi="Times New Roman" w:cs="Times New Roman"/>
                <w:sz w:val="24"/>
                <w:szCs w:val="24"/>
                <w:lang w:val="ro-MD"/>
              </w:rPr>
            </w:pPr>
            <w:r w:rsidRPr="00FF38FC">
              <w:rPr>
                <w:rFonts w:ascii="Times New Roman" w:hAnsi="Times New Roman" w:cs="Times New Roman"/>
                <w:sz w:val="24"/>
                <w:szCs w:val="24"/>
                <w:lang w:val="ro-MD"/>
              </w:rPr>
              <w:t>trafic de persoane • muncă forțată • exploatare • lucrători migranți • protecția victimelor • intervenție promptă • obligații pozitive ale statului • investigare eficientă</w:t>
            </w:r>
          </w:p>
        </w:tc>
        <w:tc>
          <w:tcPr>
            <w:tcW w:w="4570" w:type="dxa"/>
            <w:shd w:val="clear" w:color="auto" w:fill="FFFFFF" w:themeFill="background1"/>
          </w:tcPr>
          <w:p w:rsidR="00FF38FC" w:rsidRPr="00FF38FC" w:rsidRDefault="00FF38FC" w:rsidP="00FF38FC">
            <w:pPr>
              <w:rPr>
                <w:rFonts w:ascii="Times New Roman" w:hAnsi="Times New Roman" w:cs="Times New Roman"/>
                <w:sz w:val="24"/>
                <w:szCs w:val="24"/>
                <w:lang w:val="ro-MD"/>
              </w:rPr>
            </w:pPr>
            <w:r w:rsidRPr="00FF38FC">
              <w:rPr>
                <w:rFonts w:ascii="Times New Roman" w:hAnsi="Times New Roman" w:cs="Times New Roman"/>
                <w:sz w:val="24"/>
                <w:szCs w:val="24"/>
                <w:lang w:val="ro-MD"/>
              </w:rPr>
              <w:t>Reclamanții, lucrători agricoli migranți în Grecia, au fost supuși muncii forțate, fiind obligați să lucreze în condiții degradante, fără a fi plătiți și sub amenințarea armelor. Autoritățile elene, deși erau conștiente de situația de exploatare, nu au intervenit în timp util și nu au asigurat protecția adecvată a victimelor sau investigarea eficientă a traficanților. Aceasta a constituit un eșec al statului de a-și îndeplini obligațiile pozitive de prevenire și reprimare a traficului de persoane.</w:t>
            </w:r>
          </w:p>
          <w:p w:rsidR="00FF38FC" w:rsidRPr="00FF38FC" w:rsidRDefault="00FF38FC" w:rsidP="00FF38FC">
            <w:pPr>
              <w:rPr>
                <w:rFonts w:ascii="Times New Roman" w:hAnsi="Times New Roman" w:cs="Times New Roman"/>
                <w:sz w:val="24"/>
                <w:szCs w:val="24"/>
                <w:lang w:val="ro-MD"/>
              </w:rPr>
            </w:pPr>
            <w:r w:rsidRPr="00FF38FC">
              <w:rPr>
                <w:rFonts w:ascii="Times New Roman" w:hAnsi="Times New Roman" w:cs="Times New Roman"/>
                <w:sz w:val="24"/>
                <w:szCs w:val="24"/>
                <w:lang w:val="ro-MD"/>
              </w:rPr>
              <w:t>Dacă exploatarea lucrătorilor migranți prin muncă forțată, fără protecția adecvată a victimelor și fără investigarea eficientă a traficanților, constituie o încălcare a art. 4 §2 CEDO, care interzice munca forțată și obligă statul să prevină și să sancționeze astfel de abuzuri.</w:t>
            </w:r>
          </w:p>
          <w:p w:rsidR="00FF38FC" w:rsidRPr="00FF38FC" w:rsidRDefault="00FF38FC" w:rsidP="00FF38FC">
            <w:pPr>
              <w:rPr>
                <w:rFonts w:ascii="Times New Roman" w:hAnsi="Times New Roman" w:cs="Times New Roman"/>
                <w:sz w:val="24"/>
                <w:szCs w:val="24"/>
                <w:lang w:val="ro-MD"/>
              </w:rPr>
            </w:pPr>
          </w:p>
          <w:p w:rsidR="00FF38FC" w:rsidRPr="00FF38FC" w:rsidRDefault="00FF38FC" w:rsidP="00FF38FC">
            <w:pPr>
              <w:rPr>
                <w:rFonts w:ascii="Times New Roman" w:hAnsi="Times New Roman" w:cs="Times New Roman"/>
                <w:sz w:val="24"/>
                <w:szCs w:val="24"/>
                <w:lang w:val="ro-MD"/>
              </w:rPr>
            </w:pPr>
            <w:r w:rsidRPr="00FF38FC">
              <w:rPr>
                <w:rFonts w:ascii="Times New Roman" w:hAnsi="Times New Roman" w:cs="Times New Roman"/>
                <w:sz w:val="24"/>
                <w:szCs w:val="24"/>
                <w:lang w:val="ro-MD"/>
              </w:rPr>
              <w:t>Curtea a reamintit că art. 4 §2 impune statelor obligații pozitive pentru a preveni și a combate munca forțată și traficul de persoane. Î</w:t>
            </w:r>
            <w:r>
              <w:rPr>
                <w:rFonts w:ascii="Times New Roman" w:hAnsi="Times New Roman" w:cs="Times New Roman"/>
                <w:sz w:val="24"/>
                <w:szCs w:val="24"/>
                <w:lang w:val="ro-MD"/>
              </w:rPr>
              <w:t>n analiza sa, Curtea a reținut:</w:t>
            </w:r>
          </w:p>
          <w:p w:rsidR="00FF38FC" w:rsidRPr="00FF38FC" w:rsidRDefault="00716BC1" w:rsidP="00FF38FC">
            <w:pPr>
              <w:rPr>
                <w:rFonts w:ascii="Times New Roman" w:hAnsi="Times New Roman" w:cs="Times New Roman"/>
                <w:sz w:val="24"/>
                <w:szCs w:val="24"/>
                <w:lang w:val="ro-MD"/>
              </w:rPr>
            </w:pPr>
            <w:r>
              <w:rPr>
                <w:rFonts w:ascii="Times New Roman" w:hAnsi="Times New Roman" w:cs="Times New Roman"/>
                <w:sz w:val="24"/>
                <w:szCs w:val="24"/>
                <w:lang w:val="ro-MD"/>
              </w:rPr>
              <w:t>-</w:t>
            </w:r>
            <w:r w:rsidR="00FF38FC" w:rsidRPr="00FF38FC">
              <w:rPr>
                <w:rFonts w:ascii="Times New Roman" w:hAnsi="Times New Roman" w:cs="Times New Roman"/>
                <w:sz w:val="24"/>
                <w:szCs w:val="24"/>
                <w:lang w:val="ro-MD"/>
              </w:rPr>
              <w:t>Exploatare și condiții degradante</w:t>
            </w:r>
            <w:r w:rsidR="00FF38FC">
              <w:rPr>
                <w:rFonts w:ascii="Times New Roman" w:hAnsi="Times New Roman" w:cs="Times New Roman"/>
                <w:sz w:val="24"/>
                <w:szCs w:val="24"/>
                <w:lang w:val="ro-MD"/>
              </w:rPr>
              <w:t>:</w:t>
            </w:r>
          </w:p>
          <w:p w:rsidR="00FF38FC" w:rsidRPr="00FF38FC" w:rsidRDefault="00FF38FC" w:rsidP="00FF38FC">
            <w:pPr>
              <w:rPr>
                <w:rFonts w:ascii="Times New Roman" w:hAnsi="Times New Roman" w:cs="Times New Roman"/>
                <w:sz w:val="24"/>
                <w:szCs w:val="24"/>
                <w:lang w:val="ro-MD"/>
              </w:rPr>
            </w:pPr>
            <w:r w:rsidRPr="00FF38FC">
              <w:rPr>
                <w:rFonts w:ascii="Times New Roman" w:hAnsi="Times New Roman" w:cs="Times New Roman"/>
                <w:sz w:val="24"/>
                <w:szCs w:val="24"/>
                <w:lang w:val="ro-MD"/>
              </w:rPr>
              <w:t>Lucrătorii au fost forțați să muncească în condiții inumane, fără remunerație și sub amenințarea armelor, ceea</w:t>
            </w:r>
            <w:r>
              <w:rPr>
                <w:rFonts w:ascii="Times New Roman" w:hAnsi="Times New Roman" w:cs="Times New Roman"/>
                <w:sz w:val="24"/>
                <w:szCs w:val="24"/>
                <w:lang w:val="ro-MD"/>
              </w:rPr>
              <w:t xml:space="preserve"> ce a constituit muncă forțată.</w:t>
            </w:r>
          </w:p>
          <w:p w:rsidR="00FF38FC" w:rsidRPr="00FF38FC" w:rsidRDefault="00716BC1" w:rsidP="00FF38FC">
            <w:pPr>
              <w:rPr>
                <w:rFonts w:ascii="Times New Roman" w:hAnsi="Times New Roman" w:cs="Times New Roman"/>
                <w:sz w:val="24"/>
                <w:szCs w:val="24"/>
                <w:lang w:val="ro-MD"/>
              </w:rPr>
            </w:pPr>
            <w:r>
              <w:rPr>
                <w:rFonts w:ascii="Times New Roman" w:hAnsi="Times New Roman" w:cs="Times New Roman"/>
                <w:sz w:val="24"/>
                <w:szCs w:val="24"/>
                <w:lang w:val="ro-MD"/>
              </w:rPr>
              <w:t>-</w:t>
            </w:r>
            <w:r w:rsidR="00FF38FC" w:rsidRPr="00FF38FC">
              <w:rPr>
                <w:rFonts w:ascii="Times New Roman" w:hAnsi="Times New Roman" w:cs="Times New Roman"/>
                <w:sz w:val="24"/>
                <w:szCs w:val="24"/>
                <w:lang w:val="ro-MD"/>
              </w:rPr>
              <w:t>Lipsa intervenției statului</w:t>
            </w:r>
            <w:r w:rsidR="00FF38FC">
              <w:rPr>
                <w:rFonts w:ascii="Times New Roman" w:hAnsi="Times New Roman" w:cs="Times New Roman"/>
                <w:sz w:val="24"/>
                <w:szCs w:val="24"/>
                <w:lang w:val="ro-MD"/>
              </w:rPr>
              <w:t>:</w:t>
            </w:r>
          </w:p>
          <w:p w:rsidR="00FF38FC" w:rsidRPr="00FF38FC" w:rsidRDefault="00FF38FC" w:rsidP="00FF38FC">
            <w:pPr>
              <w:rPr>
                <w:rFonts w:ascii="Times New Roman" w:hAnsi="Times New Roman" w:cs="Times New Roman"/>
                <w:sz w:val="24"/>
                <w:szCs w:val="24"/>
                <w:lang w:val="ro-MD"/>
              </w:rPr>
            </w:pPr>
            <w:r w:rsidRPr="00FF38FC">
              <w:rPr>
                <w:rFonts w:ascii="Times New Roman" w:hAnsi="Times New Roman" w:cs="Times New Roman"/>
                <w:sz w:val="24"/>
                <w:szCs w:val="24"/>
                <w:lang w:val="ro-MD"/>
              </w:rPr>
              <w:t xml:space="preserve">Autoritățile elene nu au acționat prompt, deși erau informate despre situație, ceea ce a </w:t>
            </w:r>
            <w:r>
              <w:rPr>
                <w:rFonts w:ascii="Times New Roman" w:hAnsi="Times New Roman" w:cs="Times New Roman"/>
                <w:sz w:val="24"/>
                <w:szCs w:val="24"/>
                <w:lang w:val="ro-MD"/>
              </w:rPr>
              <w:t>permis continuarea exploatării.</w:t>
            </w:r>
          </w:p>
          <w:p w:rsidR="00FF38FC" w:rsidRPr="00FF38FC" w:rsidRDefault="00716BC1" w:rsidP="00FF38FC">
            <w:pPr>
              <w:rPr>
                <w:rFonts w:ascii="Times New Roman" w:hAnsi="Times New Roman" w:cs="Times New Roman"/>
                <w:sz w:val="24"/>
                <w:szCs w:val="24"/>
                <w:lang w:val="ro-MD"/>
              </w:rPr>
            </w:pPr>
            <w:r>
              <w:rPr>
                <w:rFonts w:ascii="Times New Roman" w:hAnsi="Times New Roman" w:cs="Times New Roman"/>
                <w:sz w:val="24"/>
                <w:szCs w:val="24"/>
                <w:lang w:val="ro-MD"/>
              </w:rPr>
              <w:t>-</w:t>
            </w:r>
            <w:r w:rsidR="00FF38FC" w:rsidRPr="00FF38FC">
              <w:rPr>
                <w:rFonts w:ascii="Times New Roman" w:hAnsi="Times New Roman" w:cs="Times New Roman"/>
                <w:sz w:val="24"/>
                <w:szCs w:val="24"/>
                <w:lang w:val="ro-MD"/>
              </w:rPr>
              <w:t>Eșecul obligațiilor pozitive</w:t>
            </w:r>
            <w:r w:rsidR="00FF38FC">
              <w:rPr>
                <w:rFonts w:ascii="Times New Roman" w:hAnsi="Times New Roman" w:cs="Times New Roman"/>
                <w:sz w:val="24"/>
                <w:szCs w:val="24"/>
                <w:lang w:val="ro-MD"/>
              </w:rPr>
              <w:t>:</w:t>
            </w:r>
          </w:p>
          <w:p w:rsidR="00770DE5" w:rsidRPr="00770DE5" w:rsidRDefault="00FF38FC" w:rsidP="00FF38FC">
            <w:pPr>
              <w:rPr>
                <w:rFonts w:ascii="Times New Roman" w:hAnsi="Times New Roman" w:cs="Times New Roman"/>
                <w:sz w:val="24"/>
                <w:szCs w:val="24"/>
                <w:lang w:val="ro-MD"/>
              </w:rPr>
            </w:pPr>
            <w:r w:rsidRPr="00FF38FC">
              <w:rPr>
                <w:rFonts w:ascii="Times New Roman" w:hAnsi="Times New Roman" w:cs="Times New Roman"/>
                <w:sz w:val="24"/>
                <w:szCs w:val="24"/>
                <w:lang w:val="ro-MD"/>
              </w:rPr>
              <w:t>Statul nu a protejat victimele și nu a investigat eficient traficanții, încălcând astfel obligațiile sale de prevenire și reprimare.</w:t>
            </w:r>
          </w:p>
        </w:tc>
        <w:tc>
          <w:tcPr>
            <w:tcW w:w="3293" w:type="dxa"/>
            <w:shd w:val="clear" w:color="auto" w:fill="FFFFFF" w:themeFill="background1"/>
          </w:tcPr>
          <w:p w:rsidR="00FF38FC" w:rsidRPr="00770DE5" w:rsidRDefault="00296FF4" w:rsidP="00FF38FC">
            <w:pPr>
              <w:rPr>
                <w:rFonts w:ascii="Times New Roman" w:hAnsi="Times New Roman" w:cs="Times New Roman"/>
                <w:sz w:val="24"/>
                <w:szCs w:val="24"/>
                <w:lang w:val="ro-MD"/>
              </w:rPr>
            </w:pPr>
            <w:r>
              <w:rPr>
                <w:rFonts w:ascii="Times New Roman" w:hAnsi="Times New Roman" w:cs="Times New Roman"/>
                <w:sz w:val="24"/>
                <w:szCs w:val="24"/>
                <w:lang w:val="ro-MD"/>
              </w:rPr>
              <w:t>Decizia Curții a fost î</w:t>
            </w:r>
            <w:r w:rsidRPr="00296FF4">
              <w:rPr>
                <w:rFonts w:ascii="Times New Roman" w:hAnsi="Times New Roman" w:cs="Times New Roman"/>
                <w:sz w:val="24"/>
                <w:szCs w:val="24"/>
                <w:lang w:val="ro-MD"/>
              </w:rPr>
              <w:t xml:space="preserve">ncălcarea </w:t>
            </w:r>
          </w:p>
          <w:p w:rsidR="00FF38FC" w:rsidRPr="00FF38FC" w:rsidRDefault="00FF38FC" w:rsidP="00FF38FC">
            <w:pPr>
              <w:rPr>
                <w:rFonts w:ascii="Times New Roman" w:hAnsi="Times New Roman" w:cs="Times New Roman"/>
                <w:sz w:val="24"/>
                <w:szCs w:val="24"/>
                <w:lang w:val="ro-MD"/>
              </w:rPr>
            </w:pPr>
            <w:r w:rsidRPr="00FF38FC">
              <w:rPr>
                <w:rFonts w:ascii="Times New Roman" w:hAnsi="Times New Roman" w:cs="Times New Roman"/>
                <w:sz w:val="24"/>
                <w:szCs w:val="24"/>
                <w:lang w:val="ro-MD"/>
              </w:rPr>
              <w:t>art. 4 §2 CEDO – muncă forțată și lipsa protecției adecvate pentru v</w:t>
            </w:r>
            <w:r>
              <w:rPr>
                <w:rFonts w:ascii="Times New Roman" w:hAnsi="Times New Roman" w:cs="Times New Roman"/>
                <w:sz w:val="24"/>
                <w:szCs w:val="24"/>
                <w:lang w:val="ro-MD"/>
              </w:rPr>
              <w:t>ictimele traficului de persoane</w:t>
            </w:r>
          </w:p>
          <w:p w:rsidR="00FF38FC" w:rsidRPr="00FF38FC" w:rsidRDefault="00FF38FC" w:rsidP="00FF38FC">
            <w:pPr>
              <w:rPr>
                <w:rFonts w:ascii="Times New Roman" w:hAnsi="Times New Roman" w:cs="Times New Roman"/>
                <w:sz w:val="24"/>
                <w:szCs w:val="24"/>
                <w:lang w:val="ro-MD"/>
              </w:rPr>
            </w:pPr>
            <w:r>
              <w:rPr>
                <w:rFonts w:ascii="Times New Roman" w:hAnsi="Times New Roman" w:cs="Times New Roman"/>
                <w:sz w:val="24"/>
                <w:szCs w:val="24"/>
                <w:lang w:val="ro-MD"/>
              </w:rPr>
              <w:t>Soluția echitabilă (art. 41 CEDO)</w:t>
            </w:r>
          </w:p>
          <w:p w:rsidR="00FF38FC" w:rsidRPr="00FF38FC" w:rsidRDefault="00FF38FC" w:rsidP="00FF38FC">
            <w:pPr>
              <w:rPr>
                <w:rFonts w:ascii="Times New Roman" w:hAnsi="Times New Roman" w:cs="Times New Roman"/>
                <w:sz w:val="24"/>
                <w:szCs w:val="24"/>
                <w:lang w:val="ro-MD"/>
              </w:rPr>
            </w:pPr>
            <w:r w:rsidRPr="00FF38FC">
              <w:rPr>
                <w:rFonts w:ascii="Times New Roman" w:hAnsi="Times New Roman" w:cs="Times New Roman"/>
                <w:sz w:val="24"/>
                <w:szCs w:val="24"/>
                <w:lang w:val="ro-MD"/>
              </w:rPr>
              <w:t>Curte</w:t>
            </w:r>
            <w:r>
              <w:rPr>
                <w:rFonts w:ascii="Times New Roman" w:hAnsi="Times New Roman" w:cs="Times New Roman"/>
                <w:sz w:val="24"/>
                <w:szCs w:val="24"/>
                <w:lang w:val="ro-MD"/>
              </w:rPr>
              <w:t>a a acordat fiecărui reclamant:</w:t>
            </w:r>
          </w:p>
          <w:p w:rsidR="00770DE5" w:rsidRPr="00770DE5" w:rsidRDefault="00FF38FC" w:rsidP="00FF38FC">
            <w:pPr>
              <w:rPr>
                <w:rFonts w:ascii="Times New Roman" w:hAnsi="Times New Roman" w:cs="Times New Roman"/>
                <w:sz w:val="24"/>
                <w:szCs w:val="24"/>
                <w:lang w:val="ro-MD"/>
              </w:rPr>
            </w:pPr>
            <w:r w:rsidRPr="00FF38FC">
              <w:rPr>
                <w:rFonts w:ascii="Times New Roman" w:hAnsi="Times New Roman" w:cs="Times New Roman"/>
                <w:sz w:val="24"/>
                <w:szCs w:val="24"/>
                <w:lang w:val="ro-MD"/>
              </w:rPr>
              <w:t>16 000 EUR cu titlu de prejudiciu moral.</w:t>
            </w:r>
          </w:p>
        </w:tc>
      </w:tr>
      <w:tr w:rsidR="00296FF4" w:rsidRPr="00726F30" w:rsidTr="00143633">
        <w:trPr>
          <w:trHeight w:val="1570"/>
        </w:trPr>
        <w:tc>
          <w:tcPr>
            <w:tcW w:w="933" w:type="dxa"/>
            <w:shd w:val="clear" w:color="auto" w:fill="FFFFFF" w:themeFill="background1"/>
          </w:tcPr>
          <w:p w:rsidR="00296FF4" w:rsidRDefault="00296FF4" w:rsidP="00143633">
            <w:pPr>
              <w:rPr>
                <w:rFonts w:ascii="Times New Roman" w:hAnsi="Times New Roman" w:cs="Times New Roman"/>
                <w:sz w:val="24"/>
                <w:szCs w:val="24"/>
                <w:lang w:val="en-US"/>
              </w:rPr>
            </w:pPr>
            <w:r>
              <w:rPr>
                <w:rFonts w:ascii="Times New Roman" w:hAnsi="Times New Roman" w:cs="Times New Roman"/>
                <w:sz w:val="24"/>
                <w:szCs w:val="24"/>
                <w:lang w:val="en-US"/>
              </w:rPr>
              <w:lastRenderedPageBreak/>
              <w:t>3.</w:t>
            </w:r>
          </w:p>
        </w:tc>
        <w:tc>
          <w:tcPr>
            <w:tcW w:w="2358" w:type="dxa"/>
            <w:shd w:val="clear" w:color="auto" w:fill="FFFFFF" w:themeFill="background1"/>
          </w:tcPr>
          <w:p w:rsidR="00296FF4" w:rsidRPr="00296FF4" w:rsidRDefault="00296FF4" w:rsidP="00296FF4">
            <w:pPr>
              <w:rPr>
                <w:rFonts w:ascii="Times New Roman" w:hAnsi="Times New Roman" w:cs="Times New Roman"/>
                <w:sz w:val="24"/>
                <w:szCs w:val="24"/>
                <w:lang w:val="ro-MD"/>
              </w:rPr>
            </w:pPr>
            <w:r w:rsidRPr="00296FF4">
              <w:rPr>
                <w:rFonts w:ascii="Times New Roman" w:hAnsi="Times New Roman" w:cs="Times New Roman"/>
                <w:sz w:val="24"/>
                <w:szCs w:val="24"/>
                <w:lang w:val="ro-MD"/>
              </w:rPr>
              <w:t>Hamidović v. Bosnia and Herzegovina (nr. 57792/15, 2017)</w:t>
            </w:r>
          </w:p>
          <w:p w:rsidR="00296FF4" w:rsidRPr="00296FF4" w:rsidRDefault="00296FF4" w:rsidP="00296FF4">
            <w:pPr>
              <w:rPr>
                <w:rFonts w:ascii="Times New Roman" w:hAnsi="Times New Roman" w:cs="Times New Roman"/>
                <w:sz w:val="24"/>
                <w:szCs w:val="24"/>
                <w:lang w:val="ro-MD"/>
              </w:rPr>
            </w:pPr>
          </w:p>
        </w:tc>
        <w:tc>
          <w:tcPr>
            <w:tcW w:w="1686" w:type="dxa"/>
            <w:shd w:val="clear" w:color="auto" w:fill="FFFFFF" w:themeFill="background1"/>
          </w:tcPr>
          <w:p w:rsidR="00296FF4" w:rsidRPr="00296FF4" w:rsidRDefault="00E50486" w:rsidP="00770DE5">
            <w:pPr>
              <w:rPr>
                <w:rFonts w:ascii="Times New Roman" w:hAnsi="Times New Roman" w:cs="Times New Roman"/>
                <w:sz w:val="24"/>
                <w:szCs w:val="24"/>
                <w:lang w:val="ro-MD"/>
              </w:rPr>
            </w:pPr>
            <w:r w:rsidRPr="00E50486">
              <w:rPr>
                <w:rFonts w:ascii="Times New Roman" w:hAnsi="Times New Roman" w:cs="Times New Roman"/>
                <w:sz w:val="24"/>
                <w:szCs w:val="24"/>
                <w:lang w:val="ro-MD"/>
              </w:rPr>
              <w:t>Art. 9 CEDO – libertatea religioasă</w:t>
            </w:r>
          </w:p>
        </w:tc>
        <w:tc>
          <w:tcPr>
            <w:tcW w:w="2705" w:type="dxa"/>
            <w:shd w:val="clear" w:color="auto" w:fill="FFFFFF" w:themeFill="background1"/>
          </w:tcPr>
          <w:p w:rsidR="00296FF4" w:rsidRPr="00296FF4" w:rsidRDefault="00E50486" w:rsidP="00143633">
            <w:pPr>
              <w:rPr>
                <w:rFonts w:ascii="Times New Roman" w:hAnsi="Times New Roman" w:cs="Times New Roman"/>
                <w:sz w:val="24"/>
                <w:szCs w:val="24"/>
                <w:lang w:val="ro-MD"/>
              </w:rPr>
            </w:pPr>
            <w:r w:rsidRPr="00E50486">
              <w:rPr>
                <w:rFonts w:ascii="Times New Roman" w:hAnsi="Times New Roman" w:cs="Times New Roman"/>
                <w:sz w:val="24"/>
                <w:szCs w:val="24"/>
                <w:lang w:val="ro-MD"/>
              </w:rPr>
              <w:t>libertatea religioasă • expresie religioasă • sancțiune disciplinară • acoperământ religios • proporționalitate • pluralism religios • drepturile individului</w:t>
            </w:r>
          </w:p>
        </w:tc>
        <w:tc>
          <w:tcPr>
            <w:tcW w:w="4570" w:type="dxa"/>
            <w:shd w:val="clear" w:color="auto" w:fill="FFFFFF" w:themeFill="background1"/>
          </w:tcPr>
          <w:p w:rsidR="00E50486" w:rsidRPr="00E50486" w:rsidRDefault="00E50486" w:rsidP="00E50486">
            <w:pPr>
              <w:rPr>
                <w:rFonts w:ascii="Times New Roman" w:hAnsi="Times New Roman" w:cs="Times New Roman"/>
                <w:sz w:val="24"/>
                <w:szCs w:val="24"/>
                <w:lang w:val="ro-MD"/>
              </w:rPr>
            </w:pPr>
            <w:r w:rsidRPr="00E50486">
              <w:rPr>
                <w:rFonts w:ascii="Times New Roman" w:hAnsi="Times New Roman" w:cs="Times New Roman"/>
                <w:sz w:val="24"/>
                <w:szCs w:val="24"/>
                <w:lang w:val="ro-MD"/>
              </w:rPr>
              <w:t>Reclamantul a fost sancționat disciplinar pentru că a refuzat să-și scoată fesul religios în timpul unei depoziții judiciare. Autoritățile au impus măsura fără a demonstra că purtarea fesului ar fi afectat ordinea ședinței sau desfășurarea justiției. Sancțiunea a reprezentat o ingerință disproporționată în exercitarea libertății religioase și a drept</w:t>
            </w:r>
            <w:r>
              <w:rPr>
                <w:rFonts w:ascii="Times New Roman" w:hAnsi="Times New Roman" w:cs="Times New Roman"/>
                <w:sz w:val="24"/>
                <w:szCs w:val="24"/>
                <w:lang w:val="ro-MD"/>
              </w:rPr>
              <w:t>ului la manifestarea credinței.</w:t>
            </w:r>
            <w:r w:rsidRPr="00E50486">
              <w:rPr>
                <w:rFonts w:ascii="Times New Roman" w:hAnsi="Times New Roman" w:cs="Times New Roman"/>
                <w:sz w:val="24"/>
                <w:szCs w:val="24"/>
                <w:lang w:val="ro-MD"/>
              </w:rPr>
              <w:t>Dacă sancționarea unui individ pentru purtarea unui simbol religios în cadrul unui proces constituie o încălcare a libertății religioase, garantată de art. 9 CEDO, în condițiile în care nu există o necesitate socială imperioasă care să justifice ingerința.</w:t>
            </w:r>
          </w:p>
          <w:p w:rsidR="00E50486" w:rsidRPr="00E50486" w:rsidRDefault="00E50486" w:rsidP="00E50486">
            <w:pPr>
              <w:rPr>
                <w:rFonts w:ascii="Times New Roman" w:hAnsi="Times New Roman" w:cs="Times New Roman"/>
                <w:sz w:val="24"/>
                <w:szCs w:val="24"/>
                <w:lang w:val="ro-MD"/>
              </w:rPr>
            </w:pPr>
          </w:p>
          <w:p w:rsidR="00716BC1" w:rsidRDefault="00E50486" w:rsidP="00E50486">
            <w:pPr>
              <w:rPr>
                <w:rFonts w:ascii="Times New Roman" w:hAnsi="Times New Roman" w:cs="Times New Roman"/>
                <w:sz w:val="24"/>
                <w:szCs w:val="24"/>
                <w:lang w:val="ro-MD"/>
              </w:rPr>
            </w:pPr>
            <w:r w:rsidRPr="00E50486">
              <w:rPr>
                <w:rFonts w:ascii="Times New Roman" w:hAnsi="Times New Roman" w:cs="Times New Roman"/>
                <w:sz w:val="24"/>
                <w:szCs w:val="24"/>
                <w:lang w:val="ro-MD"/>
              </w:rPr>
              <w:t xml:space="preserve">Curtea a reiterat că art. 9 protejează dreptul la libertatea de gândire, conștiință și religie, inclusiv manifestarea acesteia în public sau privat, și că orice restricție trebuie să fie proporțională și necesară într-o societate democratică. </w:t>
            </w:r>
          </w:p>
          <w:p w:rsidR="00E50486" w:rsidRPr="00E50486" w:rsidRDefault="00E50486" w:rsidP="00E50486">
            <w:pPr>
              <w:rPr>
                <w:rFonts w:ascii="Times New Roman" w:hAnsi="Times New Roman" w:cs="Times New Roman"/>
                <w:sz w:val="24"/>
                <w:szCs w:val="24"/>
                <w:lang w:val="ro-MD"/>
              </w:rPr>
            </w:pPr>
            <w:r w:rsidRPr="00E50486">
              <w:rPr>
                <w:rFonts w:ascii="Times New Roman" w:hAnsi="Times New Roman" w:cs="Times New Roman"/>
                <w:sz w:val="24"/>
                <w:szCs w:val="24"/>
                <w:lang w:val="ro-MD"/>
              </w:rPr>
              <w:t>În analiza sa</w:t>
            </w:r>
            <w:r>
              <w:rPr>
                <w:rFonts w:ascii="Times New Roman" w:hAnsi="Times New Roman" w:cs="Times New Roman"/>
                <w:sz w:val="24"/>
                <w:szCs w:val="24"/>
                <w:lang w:val="ro-MD"/>
              </w:rPr>
              <w:t>, Curtea a reținut:</w:t>
            </w:r>
          </w:p>
          <w:p w:rsidR="00E50486" w:rsidRPr="00E50486" w:rsidRDefault="00716BC1" w:rsidP="00E50486">
            <w:pPr>
              <w:rPr>
                <w:rFonts w:ascii="Times New Roman" w:hAnsi="Times New Roman" w:cs="Times New Roman"/>
                <w:sz w:val="24"/>
                <w:szCs w:val="24"/>
                <w:lang w:val="ro-MD"/>
              </w:rPr>
            </w:pPr>
            <w:r>
              <w:rPr>
                <w:rFonts w:ascii="Times New Roman" w:hAnsi="Times New Roman" w:cs="Times New Roman"/>
                <w:sz w:val="24"/>
                <w:szCs w:val="24"/>
                <w:lang w:val="ro-MD"/>
              </w:rPr>
              <w:t>-</w:t>
            </w:r>
            <w:r w:rsidR="00E50486" w:rsidRPr="00E50486">
              <w:rPr>
                <w:rFonts w:ascii="Times New Roman" w:hAnsi="Times New Roman" w:cs="Times New Roman"/>
                <w:sz w:val="24"/>
                <w:szCs w:val="24"/>
                <w:lang w:val="ro-MD"/>
              </w:rPr>
              <w:t>Ingerință disproporționată</w:t>
            </w:r>
            <w:r w:rsidR="00E50486">
              <w:rPr>
                <w:rFonts w:ascii="Times New Roman" w:hAnsi="Times New Roman" w:cs="Times New Roman"/>
                <w:sz w:val="24"/>
                <w:szCs w:val="24"/>
                <w:lang w:val="ro-MD"/>
              </w:rPr>
              <w:t>:</w:t>
            </w:r>
          </w:p>
          <w:p w:rsidR="00E50486" w:rsidRPr="00E50486" w:rsidRDefault="00E50486" w:rsidP="00E50486">
            <w:pPr>
              <w:rPr>
                <w:rFonts w:ascii="Times New Roman" w:hAnsi="Times New Roman" w:cs="Times New Roman"/>
                <w:sz w:val="24"/>
                <w:szCs w:val="24"/>
                <w:lang w:val="ro-MD"/>
              </w:rPr>
            </w:pPr>
            <w:r w:rsidRPr="00E50486">
              <w:rPr>
                <w:rFonts w:ascii="Times New Roman" w:hAnsi="Times New Roman" w:cs="Times New Roman"/>
                <w:sz w:val="24"/>
                <w:szCs w:val="24"/>
                <w:lang w:val="ro-MD"/>
              </w:rPr>
              <w:t>Sancțiunea disciplinară a fost aplicată fără o justificare obiectivă și rezonabilă, afectând în mod direct exercitarea drep</w:t>
            </w:r>
            <w:r>
              <w:rPr>
                <w:rFonts w:ascii="Times New Roman" w:hAnsi="Times New Roman" w:cs="Times New Roman"/>
                <w:sz w:val="24"/>
                <w:szCs w:val="24"/>
                <w:lang w:val="ro-MD"/>
              </w:rPr>
              <w:t>tului la libertatea religioasă.</w:t>
            </w:r>
          </w:p>
          <w:p w:rsidR="00E50486" w:rsidRPr="00E50486" w:rsidRDefault="00716BC1" w:rsidP="00E50486">
            <w:pPr>
              <w:rPr>
                <w:rFonts w:ascii="Times New Roman" w:hAnsi="Times New Roman" w:cs="Times New Roman"/>
                <w:sz w:val="24"/>
                <w:szCs w:val="24"/>
                <w:lang w:val="ro-MD"/>
              </w:rPr>
            </w:pPr>
            <w:r>
              <w:rPr>
                <w:rFonts w:ascii="Times New Roman" w:hAnsi="Times New Roman" w:cs="Times New Roman"/>
                <w:sz w:val="24"/>
                <w:szCs w:val="24"/>
                <w:lang w:val="ro-MD"/>
              </w:rPr>
              <w:t>-</w:t>
            </w:r>
            <w:r w:rsidR="00E50486" w:rsidRPr="00E50486">
              <w:rPr>
                <w:rFonts w:ascii="Times New Roman" w:hAnsi="Times New Roman" w:cs="Times New Roman"/>
                <w:sz w:val="24"/>
                <w:szCs w:val="24"/>
                <w:lang w:val="ro-MD"/>
              </w:rPr>
              <w:t>Lipsa unei necesități sociale imperioase</w:t>
            </w:r>
            <w:r w:rsidR="00E50486">
              <w:rPr>
                <w:rFonts w:ascii="Times New Roman" w:hAnsi="Times New Roman" w:cs="Times New Roman"/>
                <w:sz w:val="24"/>
                <w:szCs w:val="24"/>
                <w:lang w:val="ro-MD"/>
              </w:rPr>
              <w:t>:</w:t>
            </w:r>
          </w:p>
          <w:p w:rsidR="00E50486" w:rsidRPr="00E50486" w:rsidRDefault="00E50486" w:rsidP="00E50486">
            <w:pPr>
              <w:rPr>
                <w:rFonts w:ascii="Times New Roman" w:hAnsi="Times New Roman" w:cs="Times New Roman"/>
                <w:sz w:val="24"/>
                <w:szCs w:val="24"/>
                <w:lang w:val="ro-MD"/>
              </w:rPr>
            </w:pPr>
            <w:r w:rsidRPr="00E50486">
              <w:rPr>
                <w:rFonts w:ascii="Times New Roman" w:hAnsi="Times New Roman" w:cs="Times New Roman"/>
                <w:sz w:val="24"/>
                <w:szCs w:val="24"/>
                <w:lang w:val="ro-MD"/>
              </w:rPr>
              <w:t>Statul nu a demonstrat că purtarea fesului ar fi periclitat ordinea ședinței sau buna desfășurare a procesului, ceea ce a</w:t>
            </w:r>
            <w:r>
              <w:rPr>
                <w:rFonts w:ascii="Times New Roman" w:hAnsi="Times New Roman" w:cs="Times New Roman"/>
                <w:sz w:val="24"/>
                <w:szCs w:val="24"/>
                <w:lang w:val="ro-MD"/>
              </w:rPr>
              <w:t>r fi putut justifica ingerința.</w:t>
            </w:r>
          </w:p>
          <w:p w:rsidR="00E50486" w:rsidRPr="00E50486" w:rsidRDefault="00716BC1" w:rsidP="00E50486">
            <w:pPr>
              <w:rPr>
                <w:rFonts w:ascii="Times New Roman" w:hAnsi="Times New Roman" w:cs="Times New Roman"/>
                <w:sz w:val="24"/>
                <w:szCs w:val="24"/>
                <w:lang w:val="ro-MD"/>
              </w:rPr>
            </w:pPr>
            <w:r>
              <w:rPr>
                <w:rFonts w:ascii="Times New Roman" w:hAnsi="Times New Roman" w:cs="Times New Roman"/>
                <w:sz w:val="24"/>
                <w:szCs w:val="24"/>
                <w:lang w:val="ro-MD"/>
              </w:rPr>
              <w:t>-</w:t>
            </w:r>
            <w:r w:rsidR="00E50486" w:rsidRPr="00E50486">
              <w:rPr>
                <w:rFonts w:ascii="Times New Roman" w:hAnsi="Times New Roman" w:cs="Times New Roman"/>
                <w:sz w:val="24"/>
                <w:szCs w:val="24"/>
                <w:lang w:val="ro-MD"/>
              </w:rPr>
              <w:t>Respectarea pluralismului religios</w:t>
            </w:r>
            <w:r w:rsidR="00E50486">
              <w:rPr>
                <w:rFonts w:ascii="Times New Roman" w:hAnsi="Times New Roman" w:cs="Times New Roman"/>
                <w:sz w:val="24"/>
                <w:szCs w:val="24"/>
                <w:lang w:val="ro-MD"/>
              </w:rPr>
              <w:t>:</w:t>
            </w:r>
          </w:p>
          <w:p w:rsidR="00296FF4" w:rsidRPr="00296FF4" w:rsidRDefault="00E50486" w:rsidP="00E50486">
            <w:pPr>
              <w:rPr>
                <w:rFonts w:ascii="Times New Roman" w:hAnsi="Times New Roman" w:cs="Times New Roman"/>
                <w:sz w:val="24"/>
                <w:szCs w:val="24"/>
                <w:lang w:val="ro-MD"/>
              </w:rPr>
            </w:pPr>
            <w:r w:rsidRPr="00E50486">
              <w:rPr>
                <w:rFonts w:ascii="Times New Roman" w:hAnsi="Times New Roman" w:cs="Times New Roman"/>
                <w:sz w:val="24"/>
                <w:szCs w:val="24"/>
                <w:lang w:val="ro-MD"/>
              </w:rPr>
              <w:t xml:space="preserve">Curtea a subliniat obligația statului de a respecta diversitatea religioasă și de a proteja </w:t>
            </w:r>
            <w:r w:rsidRPr="00E50486">
              <w:rPr>
                <w:rFonts w:ascii="Times New Roman" w:hAnsi="Times New Roman" w:cs="Times New Roman"/>
                <w:sz w:val="24"/>
                <w:szCs w:val="24"/>
                <w:lang w:val="ro-MD"/>
              </w:rPr>
              <w:lastRenderedPageBreak/>
              <w:t>drepturile individuale în contextul pluralismului democratic.</w:t>
            </w:r>
          </w:p>
        </w:tc>
        <w:tc>
          <w:tcPr>
            <w:tcW w:w="3293" w:type="dxa"/>
            <w:shd w:val="clear" w:color="auto" w:fill="FFFFFF" w:themeFill="background1"/>
          </w:tcPr>
          <w:p w:rsidR="00E50486" w:rsidRPr="00E50486" w:rsidRDefault="00296FF4" w:rsidP="00E50486">
            <w:pPr>
              <w:rPr>
                <w:rFonts w:ascii="Times New Roman" w:hAnsi="Times New Roman" w:cs="Times New Roman"/>
                <w:sz w:val="24"/>
                <w:szCs w:val="24"/>
                <w:lang w:val="ro-MD"/>
              </w:rPr>
            </w:pPr>
            <w:r>
              <w:rPr>
                <w:rFonts w:ascii="Times New Roman" w:hAnsi="Times New Roman" w:cs="Times New Roman"/>
                <w:sz w:val="24"/>
                <w:szCs w:val="24"/>
                <w:lang w:val="ro-MD"/>
              </w:rPr>
              <w:lastRenderedPageBreak/>
              <w:t>Decizia Curții a fost î</w:t>
            </w:r>
            <w:r w:rsidRPr="00296FF4">
              <w:rPr>
                <w:rFonts w:ascii="Times New Roman" w:hAnsi="Times New Roman" w:cs="Times New Roman"/>
                <w:sz w:val="24"/>
                <w:szCs w:val="24"/>
                <w:lang w:val="ro-MD"/>
              </w:rPr>
              <w:t xml:space="preserve">ncălcarea </w:t>
            </w:r>
            <w:r w:rsidR="00E50486" w:rsidRPr="00E50486">
              <w:rPr>
                <w:rFonts w:ascii="Times New Roman" w:hAnsi="Times New Roman" w:cs="Times New Roman"/>
                <w:sz w:val="24"/>
                <w:szCs w:val="24"/>
                <w:lang w:val="ro-MD"/>
              </w:rPr>
              <w:t>art. 9 CEDO – libertatea religioasă restricționată prin sancțiun</w:t>
            </w:r>
            <w:r w:rsidR="00E50486">
              <w:rPr>
                <w:rFonts w:ascii="Times New Roman" w:hAnsi="Times New Roman" w:cs="Times New Roman"/>
                <w:sz w:val="24"/>
                <w:szCs w:val="24"/>
                <w:lang w:val="ro-MD"/>
              </w:rPr>
              <w:t>e disciplinară disproporționată</w:t>
            </w:r>
          </w:p>
          <w:p w:rsidR="00E50486" w:rsidRPr="00E50486" w:rsidRDefault="00E50486" w:rsidP="00E50486">
            <w:pPr>
              <w:rPr>
                <w:rFonts w:ascii="Times New Roman" w:hAnsi="Times New Roman" w:cs="Times New Roman"/>
                <w:sz w:val="24"/>
                <w:szCs w:val="24"/>
                <w:lang w:val="ro-MD"/>
              </w:rPr>
            </w:pPr>
            <w:r>
              <w:rPr>
                <w:rFonts w:ascii="Times New Roman" w:hAnsi="Times New Roman" w:cs="Times New Roman"/>
                <w:sz w:val="24"/>
                <w:szCs w:val="24"/>
                <w:lang w:val="ro-MD"/>
              </w:rPr>
              <w:t>Soluția echitabilă (art. 41 CEDO)</w:t>
            </w:r>
          </w:p>
          <w:p w:rsidR="00E50486" w:rsidRPr="00E50486" w:rsidRDefault="00E50486" w:rsidP="00E50486">
            <w:pPr>
              <w:rPr>
                <w:rFonts w:ascii="Times New Roman" w:hAnsi="Times New Roman" w:cs="Times New Roman"/>
                <w:sz w:val="24"/>
                <w:szCs w:val="24"/>
                <w:lang w:val="ro-MD"/>
              </w:rPr>
            </w:pPr>
            <w:r>
              <w:rPr>
                <w:rFonts w:ascii="Times New Roman" w:hAnsi="Times New Roman" w:cs="Times New Roman"/>
                <w:sz w:val="24"/>
                <w:szCs w:val="24"/>
                <w:lang w:val="ro-MD"/>
              </w:rPr>
              <w:t>Curtea a acordat reclamantului:</w:t>
            </w:r>
          </w:p>
          <w:p w:rsidR="00296FF4" w:rsidRDefault="00E50486" w:rsidP="00E50486">
            <w:pPr>
              <w:rPr>
                <w:rFonts w:ascii="Times New Roman" w:hAnsi="Times New Roman" w:cs="Times New Roman"/>
                <w:sz w:val="24"/>
                <w:szCs w:val="24"/>
                <w:lang w:val="ro-MD"/>
              </w:rPr>
            </w:pPr>
            <w:r w:rsidRPr="00E50486">
              <w:rPr>
                <w:rFonts w:ascii="Times New Roman" w:hAnsi="Times New Roman" w:cs="Times New Roman"/>
                <w:sz w:val="24"/>
                <w:szCs w:val="24"/>
                <w:lang w:val="ro-MD"/>
              </w:rPr>
              <w:t>4 500 EUR cu titlu de prejudiciu moral.</w:t>
            </w:r>
          </w:p>
        </w:tc>
      </w:tr>
      <w:tr w:rsidR="00296FF4" w:rsidRPr="00726F30" w:rsidTr="00143633">
        <w:trPr>
          <w:trHeight w:val="1570"/>
        </w:trPr>
        <w:tc>
          <w:tcPr>
            <w:tcW w:w="933" w:type="dxa"/>
            <w:shd w:val="clear" w:color="auto" w:fill="FFFFFF" w:themeFill="background1"/>
          </w:tcPr>
          <w:p w:rsidR="00296FF4" w:rsidRDefault="00296FF4" w:rsidP="00143633">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358" w:type="dxa"/>
            <w:shd w:val="clear" w:color="auto" w:fill="FFFFFF" w:themeFill="background1"/>
          </w:tcPr>
          <w:p w:rsidR="00296FF4" w:rsidRPr="00296FF4" w:rsidRDefault="00296FF4" w:rsidP="00296FF4">
            <w:pPr>
              <w:rPr>
                <w:rFonts w:ascii="Times New Roman" w:hAnsi="Times New Roman" w:cs="Times New Roman"/>
                <w:sz w:val="24"/>
                <w:szCs w:val="24"/>
                <w:lang w:val="ro-MD"/>
              </w:rPr>
            </w:pPr>
            <w:r w:rsidRPr="00296FF4">
              <w:rPr>
                <w:rFonts w:ascii="Times New Roman" w:hAnsi="Times New Roman" w:cs="Times New Roman"/>
                <w:sz w:val="24"/>
                <w:szCs w:val="24"/>
                <w:lang w:val="ro-MD"/>
              </w:rPr>
              <w:t>Navalnyy v. Russia (nr. 29580/12, 2018)</w:t>
            </w:r>
          </w:p>
          <w:p w:rsidR="00296FF4" w:rsidRPr="00296FF4" w:rsidRDefault="00296FF4" w:rsidP="00296FF4">
            <w:pPr>
              <w:rPr>
                <w:rFonts w:ascii="Times New Roman" w:hAnsi="Times New Roman" w:cs="Times New Roman"/>
                <w:sz w:val="24"/>
                <w:szCs w:val="24"/>
                <w:lang w:val="ro-MD"/>
              </w:rPr>
            </w:pPr>
            <w:r w:rsidRPr="00296FF4">
              <w:rPr>
                <w:rFonts w:ascii="Times New Roman" w:hAnsi="Times New Roman" w:cs="Times New Roman"/>
                <w:sz w:val="24"/>
                <w:szCs w:val="24"/>
                <w:lang w:val="ro-MD"/>
              </w:rPr>
              <w:t>Articol: art. 11</w:t>
            </w:r>
          </w:p>
          <w:p w:rsidR="00296FF4" w:rsidRPr="00296FF4" w:rsidRDefault="00296FF4" w:rsidP="00296FF4">
            <w:pPr>
              <w:rPr>
                <w:rFonts w:ascii="Times New Roman" w:hAnsi="Times New Roman" w:cs="Times New Roman"/>
                <w:sz w:val="24"/>
                <w:szCs w:val="24"/>
                <w:lang w:val="ro-MD"/>
              </w:rPr>
            </w:pPr>
          </w:p>
        </w:tc>
        <w:tc>
          <w:tcPr>
            <w:tcW w:w="1686" w:type="dxa"/>
            <w:shd w:val="clear" w:color="auto" w:fill="FFFFFF" w:themeFill="background1"/>
          </w:tcPr>
          <w:p w:rsidR="00296FF4" w:rsidRDefault="004B7D10" w:rsidP="00770DE5">
            <w:pPr>
              <w:rPr>
                <w:rFonts w:ascii="Times New Roman" w:hAnsi="Times New Roman" w:cs="Times New Roman"/>
                <w:sz w:val="24"/>
                <w:szCs w:val="24"/>
                <w:lang w:val="ro-MD"/>
              </w:rPr>
            </w:pPr>
            <w:r w:rsidRPr="004B7D10">
              <w:rPr>
                <w:rFonts w:ascii="Times New Roman" w:hAnsi="Times New Roman" w:cs="Times New Roman"/>
                <w:sz w:val="24"/>
                <w:szCs w:val="24"/>
                <w:lang w:val="ro-MD"/>
              </w:rPr>
              <w:t>Art. 11 CEDO – libertatea de întrunire și asociere</w:t>
            </w:r>
          </w:p>
        </w:tc>
        <w:tc>
          <w:tcPr>
            <w:tcW w:w="2705" w:type="dxa"/>
            <w:shd w:val="clear" w:color="auto" w:fill="FFFFFF" w:themeFill="background1"/>
          </w:tcPr>
          <w:p w:rsidR="00296FF4" w:rsidRPr="00296FF4" w:rsidRDefault="004B7D10" w:rsidP="00143633">
            <w:pPr>
              <w:rPr>
                <w:rFonts w:ascii="Times New Roman" w:hAnsi="Times New Roman" w:cs="Times New Roman"/>
                <w:sz w:val="24"/>
                <w:szCs w:val="24"/>
                <w:lang w:val="ro-MD"/>
              </w:rPr>
            </w:pPr>
            <w:r w:rsidRPr="004B7D10">
              <w:rPr>
                <w:rFonts w:ascii="Times New Roman" w:hAnsi="Times New Roman" w:cs="Times New Roman"/>
                <w:sz w:val="24"/>
                <w:szCs w:val="24"/>
                <w:lang w:val="ro-MD"/>
              </w:rPr>
              <w:t>libertatea de întrunire • arestări repetate • proteste pașnice • intimidare politică • proporționalitate • efect disuasiv • drepturi fundamentale</w:t>
            </w:r>
          </w:p>
        </w:tc>
        <w:tc>
          <w:tcPr>
            <w:tcW w:w="4570" w:type="dxa"/>
            <w:shd w:val="clear" w:color="auto" w:fill="FFFFFF" w:themeFill="background1"/>
          </w:tcPr>
          <w:p w:rsidR="004B7D10" w:rsidRPr="004B7D10" w:rsidRDefault="004B7D10" w:rsidP="004B7D10">
            <w:pPr>
              <w:rPr>
                <w:rFonts w:ascii="Times New Roman" w:hAnsi="Times New Roman" w:cs="Times New Roman"/>
                <w:sz w:val="24"/>
                <w:szCs w:val="24"/>
                <w:lang w:val="ro-MD"/>
              </w:rPr>
            </w:pPr>
            <w:r w:rsidRPr="004B7D10">
              <w:rPr>
                <w:rFonts w:ascii="Times New Roman" w:hAnsi="Times New Roman" w:cs="Times New Roman"/>
                <w:sz w:val="24"/>
                <w:szCs w:val="24"/>
                <w:lang w:val="ro-MD"/>
              </w:rPr>
              <w:t>Reclamantul, activist politic, a participat la mai multe proteste pașnice în Rusia. Autoritățile l-au arestat repetat, fără dovezi că manifestanții ar fi reprezentat un pericol pentru ordinea publică. Măsurile aplicate au fost percepute ca având scopul de a descuraja participarea la proteste și au avut un efect disuasiv semnificativ asupra libertății de întrunire. Statul nu a prezentat motive relevante și suficiente pentru a justifica ingerința în dreptul reclamantului.</w:t>
            </w:r>
          </w:p>
          <w:p w:rsidR="004B7D10" w:rsidRPr="004B7D10" w:rsidRDefault="004B7D10" w:rsidP="004B7D10">
            <w:pPr>
              <w:rPr>
                <w:rFonts w:ascii="Times New Roman" w:hAnsi="Times New Roman" w:cs="Times New Roman"/>
                <w:sz w:val="24"/>
                <w:szCs w:val="24"/>
                <w:lang w:val="ro-MD"/>
              </w:rPr>
            </w:pPr>
            <w:r w:rsidRPr="004B7D10">
              <w:rPr>
                <w:rFonts w:ascii="Times New Roman" w:hAnsi="Times New Roman" w:cs="Times New Roman"/>
                <w:sz w:val="24"/>
                <w:szCs w:val="24"/>
                <w:lang w:val="ro-MD"/>
              </w:rPr>
              <w:t>Dacă arestările repetate ale unei persoane care participă la proteste pașnice, fără justificări clare, constituie o încălcare a libertății de întrunire și asociere, garantată de art. 11 CEDO.</w:t>
            </w:r>
          </w:p>
          <w:p w:rsidR="004B7D10" w:rsidRPr="004B7D10" w:rsidRDefault="004B7D10" w:rsidP="004B7D10">
            <w:pPr>
              <w:rPr>
                <w:rFonts w:ascii="Times New Roman" w:hAnsi="Times New Roman" w:cs="Times New Roman"/>
                <w:sz w:val="24"/>
                <w:szCs w:val="24"/>
                <w:lang w:val="ro-MD"/>
              </w:rPr>
            </w:pPr>
          </w:p>
          <w:p w:rsidR="00716BC1" w:rsidRDefault="004B7D10" w:rsidP="004B7D10">
            <w:pPr>
              <w:rPr>
                <w:rFonts w:ascii="Times New Roman" w:hAnsi="Times New Roman" w:cs="Times New Roman"/>
                <w:sz w:val="24"/>
                <w:szCs w:val="24"/>
                <w:lang w:val="ro-MD"/>
              </w:rPr>
            </w:pPr>
            <w:r w:rsidRPr="004B7D10">
              <w:rPr>
                <w:rFonts w:ascii="Times New Roman" w:hAnsi="Times New Roman" w:cs="Times New Roman"/>
                <w:sz w:val="24"/>
                <w:szCs w:val="24"/>
                <w:lang w:val="ro-MD"/>
              </w:rPr>
              <w:t xml:space="preserve">Curtea a reamintit că art. 11 protejează dreptul la întruniri pașnice și la participare asociativă, iar orice ingerință trebuie să fie justificată, proporțională și necesară într-o societate democratică. </w:t>
            </w:r>
          </w:p>
          <w:p w:rsidR="004B7D10" w:rsidRPr="004B7D10" w:rsidRDefault="004B7D10" w:rsidP="004B7D10">
            <w:pPr>
              <w:rPr>
                <w:rFonts w:ascii="Times New Roman" w:hAnsi="Times New Roman" w:cs="Times New Roman"/>
                <w:sz w:val="24"/>
                <w:szCs w:val="24"/>
                <w:lang w:val="ro-MD"/>
              </w:rPr>
            </w:pPr>
            <w:r w:rsidRPr="004B7D10">
              <w:rPr>
                <w:rFonts w:ascii="Times New Roman" w:hAnsi="Times New Roman" w:cs="Times New Roman"/>
                <w:sz w:val="24"/>
                <w:szCs w:val="24"/>
                <w:lang w:val="ro-MD"/>
              </w:rPr>
              <w:t xml:space="preserve">În </w:t>
            </w:r>
            <w:r>
              <w:rPr>
                <w:rFonts w:ascii="Times New Roman" w:hAnsi="Times New Roman" w:cs="Times New Roman"/>
                <w:sz w:val="24"/>
                <w:szCs w:val="24"/>
                <w:lang w:val="ro-MD"/>
              </w:rPr>
              <w:t>analiza sa, Curtea a constatat:</w:t>
            </w:r>
          </w:p>
          <w:p w:rsidR="004B7D10" w:rsidRPr="004B7D10" w:rsidRDefault="00716BC1" w:rsidP="004B7D10">
            <w:pPr>
              <w:rPr>
                <w:rFonts w:ascii="Times New Roman" w:hAnsi="Times New Roman" w:cs="Times New Roman"/>
                <w:sz w:val="24"/>
                <w:szCs w:val="24"/>
                <w:lang w:val="ro-MD"/>
              </w:rPr>
            </w:pPr>
            <w:r>
              <w:rPr>
                <w:rFonts w:ascii="Times New Roman" w:hAnsi="Times New Roman" w:cs="Times New Roman"/>
                <w:sz w:val="24"/>
                <w:szCs w:val="24"/>
                <w:lang w:val="ro-MD"/>
              </w:rPr>
              <w:t>-</w:t>
            </w:r>
            <w:r w:rsidR="004B7D10" w:rsidRPr="004B7D10">
              <w:rPr>
                <w:rFonts w:ascii="Times New Roman" w:hAnsi="Times New Roman" w:cs="Times New Roman"/>
                <w:sz w:val="24"/>
                <w:szCs w:val="24"/>
                <w:lang w:val="ro-MD"/>
              </w:rPr>
              <w:t>Arestări repetate și nejustificate</w:t>
            </w:r>
            <w:r w:rsidR="004B7D10">
              <w:rPr>
                <w:rFonts w:ascii="Times New Roman" w:hAnsi="Times New Roman" w:cs="Times New Roman"/>
                <w:sz w:val="24"/>
                <w:szCs w:val="24"/>
                <w:lang w:val="ro-MD"/>
              </w:rPr>
              <w:t>:</w:t>
            </w:r>
          </w:p>
          <w:p w:rsidR="004B7D10" w:rsidRPr="004B7D10" w:rsidRDefault="004B7D10" w:rsidP="004B7D10">
            <w:pPr>
              <w:rPr>
                <w:rFonts w:ascii="Times New Roman" w:hAnsi="Times New Roman" w:cs="Times New Roman"/>
                <w:sz w:val="24"/>
                <w:szCs w:val="24"/>
                <w:lang w:val="ro-MD"/>
              </w:rPr>
            </w:pPr>
            <w:r w:rsidRPr="004B7D10">
              <w:rPr>
                <w:rFonts w:ascii="Times New Roman" w:hAnsi="Times New Roman" w:cs="Times New Roman"/>
                <w:sz w:val="24"/>
                <w:szCs w:val="24"/>
                <w:lang w:val="ro-MD"/>
              </w:rPr>
              <w:t>Intervențiile autorităților nu au fost motivate de riscuri reale pentru ordinea publică</w:t>
            </w:r>
            <w:r>
              <w:rPr>
                <w:rFonts w:ascii="Times New Roman" w:hAnsi="Times New Roman" w:cs="Times New Roman"/>
                <w:sz w:val="24"/>
                <w:szCs w:val="24"/>
                <w:lang w:val="ro-MD"/>
              </w:rPr>
              <w:t>, ceea ce le-a făcut arbitrare.</w:t>
            </w:r>
          </w:p>
          <w:p w:rsidR="004B7D10" w:rsidRPr="004B7D10" w:rsidRDefault="00716BC1" w:rsidP="004B7D10">
            <w:pPr>
              <w:rPr>
                <w:rFonts w:ascii="Times New Roman" w:hAnsi="Times New Roman" w:cs="Times New Roman"/>
                <w:sz w:val="24"/>
                <w:szCs w:val="24"/>
                <w:lang w:val="ro-MD"/>
              </w:rPr>
            </w:pPr>
            <w:r>
              <w:rPr>
                <w:rFonts w:ascii="Times New Roman" w:hAnsi="Times New Roman" w:cs="Times New Roman"/>
                <w:sz w:val="24"/>
                <w:szCs w:val="24"/>
                <w:lang w:val="ro-MD"/>
              </w:rPr>
              <w:t>-</w:t>
            </w:r>
            <w:r w:rsidR="004B7D10" w:rsidRPr="004B7D10">
              <w:rPr>
                <w:rFonts w:ascii="Times New Roman" w:hAnsi="Times New Roman" w:cs="Times New Roman"/>
                <w:sz w:val="24"/>
                <w:szCs w:val="24"/>
                <w:lang w:val="ro-MD"/>
              </w:rPr>
              <w:t>Efect disuasiv puternic</w:t>
            </w:r>
            <w:r w:rsidR="004B7D10">
              <w:rPr>
                <w:rFonts w:ascii="Times New Roman" w:hAnsi="Times New Roman" w:cs="Times New Roman"/>
                <w:sz w:val="24"/>
                <w:szCs w:val="24"/>
                <w:lang w:val="ro-MD"/>
              </w:rPr>
              <w:t>:</w:t>
            </w:r>
          </w:p>
          <w:p w:rsidR="004B7D10" w:rsidRPr="004B7D10" w:rsidRDefault="004B7D10" w:rsidP="004B7D10">
            <w:pPr>
              <w:rPr>
                <w:rFonts w:ascii="Times New Roman" w:hAnsi="Times New Roman" w:cs="Times New Roman"/>
                <w:sz w:val="24"/>
                <w:szCs w:val="24"/>
                <w:lang w:val="ro-MD"/>
              </w:rPr>
            </w:pPr>
            <w:r w:rsidRPr="004B7D10">
              <w:rPr>
                <w:rFonts w:ascii="Times New Roman" w:hAnsi="Times New Roman" w:cs="Times New Roman"/>
                <w:sz w:val="24"/>
                <w:szCs w:val="24"/>
                <w:lang w:val="ro-MD"/>
              </w:rPr>
              <w:t>Măsurile au avut rolul de a descuraja participarea la manifestații, afectând negativ drept</w:t>
            </w:r>
            <w:r>
              <w:rPr>
                <w:rFonts w:ascii="Times New Roman" w:hAnsi="Times New Roman" w:cs="Times New Roman"/>
                <w:sz w:val="24"/>
                <w:szCs w:val="24"/>
                <w:lang w:val="ro-MD"/>
              </w:rPr>
              <w:t>urile colective și individuale.</w:t>
            </w:r>
          </w:p>
          <w:p w:rsidR="004B7D10" w:rsidRPr="004B7D10" w:rsidRDefault="00716BC1" w:rsidP="004B7D10">
            <w:pPr>
              <w:rPr>
                <w:rFonts w:ascii="Times New Roman" w:hAnsi="Times New Roman" w:cs="Times New Roman"/>
                <w:sz w:val="24"/>
                <w:szCs w:val="24"/>
                <w:lang w:val="ro-MD"/>
              </w:rPr>
            </w:pPr>
            <w:r>
              <w:rPr>
                <w:rFonts w:ascii="Times New Roman" w:hAnsi="Times New Roman" w:cs="Times New Roman"/>
                <w:sz w:val="24"/>
                <w:szCs w:val="24"/>
                <w:lang w:val="ro-MD"/>
              </w:rPr>
              <w:t>-</w:t>
            </w:r>
            <w:r w:rsidR="004B7D10" w:rsidRPr="004B7D10">
              <w:rPr>
                <w:rFonts w:ascii="Times New Roman" w:hAnsi="Times New Roman" w:cs="Times New Roman"/>
                <w:sz w:val="24"/>
                <w:szCs w:val="24"/>
                <w:lang w:val="ro-MD"/>
              </w:rPr>
              <w:t>Lipsa motivelor relevante și suficiente</w:t>
            </w:r>
            <w:r w:rsidR="004B7D10">
              <w:rPr>
                <w:rFonts w:ascii="Times New Roman" w:hAnsi="Times New Roman" w:cs="Times New Roman"/>
                <w:sz w:val="24"/>
                <w:szCs w:val="24"/>
                <w:lang w:val="ro-MD"/>
              </w:rPr>
              <w:t>:</w:t>
            </w:r>
          </w:p>
          <w:p w:rsidR="004B7D10" w:rsidRPr="004B7D10" w:rsidRDefault="004B7D10" w:rsidP="004B7D10">
            <w:pPr>
              <w:rPr>
                <w:rFonts w:ascii="Times New Roman" w:hAnsi="Times New Roman" w:cs="Times New Roman"/>
                <w:sz w:val="24"/>
                <w:szCs w:val="24"/>
                <w:lang w:val="ro-MD"/>
              </w:rPr>
            </w:pPr>
            <w:r w:rsidRPr="004B7D10">
              <w:rPr>
                <w:rFonts w:ascii="Times New Roman" w:hAnsi="Times New Roman" w:cs="Times New Roman"/>
                <w:sz w:val="24"/>
                <w:szCs w:val="24"/>
                <w:lang w:val="ro-MD"/>
              </w:rPr>
              <w:lastRenderedPageBreak/>
              <w:t>Statul nu a demonstrat necesitatea acestor măsuri, ceea ce a încălcat principiul proporțional</w:t>
            </w:r>
            <w:r>
              <w:rPr>
                <w:rFonts w:ascii="Times New Roman" w:hAnsi="Times New Roman" w:cs="Times New Roman"/>
                <w:sz w:val="24"/>
                <w:szCs w:val="24"/>
                <w:lang w:val="ro-MD"/>
              </w:rPr>
              <w:t>ității impus de art. 11.</w:t>
            </w:r>
          </w:p>
          <w:p w:rsidR="004B7D10" w:rsidRPr="004B7D10" w:rsidRDefault="004B7D10" w:rsidP="004B7D10">
            <w:pPr>
              <w:rPr>
                <w:rFonts w:ascii="Times New Roman" w:hAnsi="Times New Roman" w:cs="Times New Roman"/>
                <w:sz w:val="24"/>
                <w:szCs w:val="24"/>
                <w:lang w:val="ro-MD"/>
              </w:rPr>
            </w:pPr>
            <w:r w:rsidRPr="004B7D10">
              <w:rPr>
                <w:rFonts w:ascii="Times New Roman" w:hAnsi="Times New Roman" w:cs="Times New Roman"/>
                <w:sz w:val="24"/>
                <w:szCs w:val="24"/>
                <w:lang w:val="ro-MD"/>
              </w:rPr>
              <w:t>Curtea a concluzionat că Rusia a încălcat art. 11 CEDO prin ingerințele repetate și disproporționate în libertatea reclamantului de întrunire pașnică.</w:t>
            </w:r>
          </w:p>
          <w:p w:rsidR="00296FF4" w:rsidRPr="00296FF4" w:rsidRDefault="00296FF4" w:rsidP="00296FF4">
            <w:pPr>
              <w:rPr>
                <w:rFonts w:ascii="Times New Roman" w:hAnsi="Times New Roman" w:cs="Times New Roman"/>
                <w:sz w:val="24"/>
                <w:szCs w:val="24"/>
                <w:lang w:val="ro-MD"/>
              </w:rPr>
            </w:pPr>
          </w:p>
        </w:tc>
        <w:tc>
          <w:tcPr>
            <w:tcW w:w="3293" w:type="dxa"/>
            <w:shd w:val="clear" w:color="auto" w:fill="FFFFFF" w:themeFill="background1"/>
          </w:tcPr>
          <w:p w:rsidR="004B7D10" w:rsidRPr="004B7D10" w:rsidRDefault="00296FF4" w:rsidP="004B7D10">
            <w:pPr>
              <w:rPr>
                <w:rFonts w:ascii="Times New Roman" w:hAnsi="Times New Roman" w:cs="Times New Roman"/>
                <w:sz w:val="24"/>
                <w:szCs w:val="24"/>
                <w:lang w:val="ro-MD"/>
              </w:rPr>
            </w:pPr>
            <w:r>
              <w:rPr>
                <w:rFonts w:ascii="Times New Roman" w:hAnsi="Times New Roman" w:cs="Times New Roman"/>
                <w:sz w:val="24"/>
                <w:szCs w:val="24"/>
                <w:lang w:val="ro-MD"/>
              </w:rPr>
              <w:lastRenderedPageBreak/>
              <w:t>Decizia Curții a fost î</w:t>
            </w:r>
            <w:r w:rsidRPr="00296FF4">
              <w:rPr>
                <w:rFonts w:ascii="Times New Roman" w:hAnsi="Times New Roman" w:cs="Times New Roman"/>
                <w:sz w:val="24"/>
                <w:szCs w:val="24"/>
                <w:lang w:val="ro-MD"/>
              </w:rPr>
              <w:t xml:space="preserve">ncălcarea </w:t>
            </w:r>
            <w:r w:rsidR="004B7D10" w:rsidRPr="004B7D10">
              <w:rPr>
                <w:rFonts w:ascii="Times New Roman" w:hAnsi="Times New Roman" w:cs="Times New Roman"/>
                <w:sz w:val="24"/>
                <w:szCs w:val="24"/>
                <w:lang w:val="ro-MD"/>
              </w:rPr>
              <w:t>art. 11 CEDO – libertatea de întrunire restri</w:t>
            </w:r>
            <w:r w:rsidR="004B7D10">
              <w:rPr>
                <w:rFonts w:ascii="Times New Roman" w:hAnsi="Times New Roman" w:cs="Times New Roman"/>
                <w:sz w:val="24"/>
                <w:szCs w:val="24"/>
                <w:lang w:val="ro-MD"/>
              </w:rPr>
              <w:t>cționată prin arestări repetate</w:t>
            </w:r>
          </w:p>
          <w:p w:rsidR="004B7D10" w:rsidRPr="004B7D10" w:rsidRDefault="004B7D10" w:rsidP="004B7D10">
            <w:pPr>
              <w:rPr>
                <w:rFonts w:ascii="Times New Roman" w:hAnsi="Times New Roman" w:cs="Times New Roman"/>
                <w:sz w:val="24"/>
                <w:szCs w:val="24"/>
                <w:lang w:val="ro-MD"/>
              </w:rPr>
            </w:pPr>
            <w:r>
              <w:rPr>
                <w:rFonts w:ascii="Times New Roman" w:hAnsi="Times New Roman" w:cs="Times New Roman"/>
                <w:sz w:val="24"/>
                <w:szCs w:val="24"/>
                <w:lang w:val="ro-MD"/>
              </w:rPr>
              <w:t>Soluția echitabilă (art. 41 CEDO)</w:t>
            </w:r>
          </w:p>
          <w:p w:rsidR="004B7D10" w:rsidRPr="004B7D10" w:rsidRDefault="004B7D10" w:rsidP="004B7D10">
            <w:pPr>
              <w:rPr>
                <w:rFonts w:ascii="Times New Roman" w:hAnsi="Times New Roman" w:cs="Times New Roman"/>
                <w:sz w:val="24"/>
                <w:szCs w:val="24"/>
                <w:lang w:val="ro-MD"/>
              </w:rPr>
            </w:pPr>
            <w:r>
              <w:rPr>
                <w:rFonts w:ascii="Times New Roman" w:hAnsi="Times New Roman" w:cs="Times New Roman"/>
                <w:sz w:val="24"/>
                <w:szCs w:val="24"/>
                <w:lang w:val="ro-MD"/>
              </w:rPr>
              <w:t>Curtea a acordat reclamantului:</w:t>
            </w:r>
          </w:p>
          <w:p w:rsidR="00296FF4" w:rsidRDefault="004B7D10" w:rsidP="004B7D10">
            <w:pPr>
              <w:rPr>
                <w:rFonts w:ascii="Times New Roman" w:hAnsi="Times New Roman" w:cs="Times New Roman"/>
                <w:sz w:val="24"/>
                <w:szCs w:val="24"/>
                <w:lang w:val="ro-MD"/>
              </w:rPr>
            </w:pPr>
            <w:r w:rsidRPr="004B7D10">
              <w:rPr>
                <w:rFonts w:ascii="Times New Roman" w:hAnsi="Times New Roman" w:cs="Times New Roman"/>
                <w:sz w:val="24"/>
                <w:szCs w:val="24"/>
                <w:lang w:val="ro-MD"/>
              </w:rPr>
              <w:t>50 000 EUR cu titlu de prejudiciu moral.</w:t>
            </w:r>
          </w:p>
        </w:tc>
      </w:tr>
      <w:tr w:rsidR="00296FF4" w:rsidRPr="00726F30" w:rsidTr="00143633">
        <w:trPr>
          <w:trHeight w:val="1570"/>
        </w:trPr>
        <w:tc>
          <w:tcPr>
            <w:tcW w:w="933" w:type="dxa"/>
            <w:shd w:val="clear" w:color="auto" w:fill="FFFFFF" w:themeFill="background1"/>
          </w:tcPr>
          <w:p w:rsidR="00296FF4" w:rsidRDefault="00296FF4" w:rsidP="00143633">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358" w:type="dxa"/>
            <w:shd w:val="clear" w:color="auto" w:fill="FFFFFF" w:themeFill="background1"/>
          </w:tcPr>
          <w:p w:rsidR="00296FF4" w:rsidRPr="00296FF4" w:rsidRDefault="00296FF4" w:rsidP="00296FF4">
            <w:pPr>
              <w:rPr>
                <w:rFonts w:ascii="Times New Roman" w:hAnsi="Times New Roman" w:cs="Times New Roman"/>
                <w:sz w:val="24"/>
                <w:szCs w:val="24"/>
                <w:lang w:val="ro-MD"/>
              </w:rPr>
            </w:pPr>
            <w:r w:rsidRPr="00296FF4">
              <w:rPr>
                <w:rFonts w:ascii="Times New Roman" w:hAnsi="Times New Roman" w:cs="Times New Roman"/>
                <w:sz w:val="24"/>
                <w:szCs w:val="24"/>
                <w:lang w:val="ro-MD"/>
              </w:rPr>
              <w:t>Carvalho Pinto de Sousa Morais v. Portugal (nr. 17484/15, 2017)</w:t>
            </w:r>
          </w:p>
          <w:p w:rsidR="00296FF4" w:rsidRPr="00296FF4" w:rsidRDefault="00296FF4" w:rsidP="00296FF4">
            <w:pPr>
              <w:rPr>
                <w:rFonts w:ascii="Times New Roman" w:hAnsi="Times New Roman" w:cs="Times New Roman"/>
                <w:sz w:val="24"/>
                <w:szCs w:val="24"/>
                <w:lang w:val="ro-MD"/>
              </w:rPr>
            </w:pPr>
          </w:p>
        </w:tc>
        <w:tc>
          <w:tcPr>
            <w:tcW w:w="1686" w:type="dxa"/>
            <w:shd w:val="clear" w:color="auto" w:fill="FFFFFF" w:themeFill="background1"/>
          </w:tcPr>
          <w:p w:rsidR="00A27684" w:rsidRPr="00A27684" w:rsidRDefault="00A27684" w:rsidP="00A27684">
            <w:pPr>
              <w:rPr>
                <w:rFonts w:ascii="Times New Roman" w:hAnsi="Times New Roman" w:cs="Times New Roman"/>
                <w:sz w:val="24"/>
                <w:szCs w:val="24"/>
                <w:lang w:val="ro-MD"/>
              </w:rPr>
            </w:pPr>
            <w:r w:rsidRPr="00A27684">
              <w:rPr>
                <w:rFonts w:ascii="Times New Roman" w:hAnsi="Times New Roman" w:cs="Times New Roman"/>
                <w:sz w:val="24"/>
                <w:szCs w:val="24"/>
                <w:lang w:val="ro-MD"/>
              </w:rPr>
              <w:t>Art. 14 CE</w:t>
            </w:r>
            <w:r>
              <w:rPr>
                <w:rFonts w:ascii="Times New Roman" w:hAnsi="Times New Roman" w:cs="Times New Roman"/>
                <w:sz w:val="24"/>
                <w:szCs w:val="24"/>
                <w:lang w:val="ro-MD"/>
              </w:rPr>
              <w:t>DO – interzicerea discriminării</w:t>
            </w:r>
          </w:p>
          <w:p w:rsidR="00296FF4" w:rsidRDefault="00A27684" w:rsidP="00A27684">
            <w:pPr>
              <w:rPr>
                <w:rFonts w:ascii="Times New Roman" w:hAnsi="Times New Roman" w:cs="Times New Roman"/>
                <w:sz w:val="24"/>
                <w:szCs w:val="24"/>
                <w:lang w:val="ro-MD"/>
              </w:rPr>
            </w:pPr>
            <w:r w:rsidRPr="00A27684">
              <w:rPr>
                <w:rFonts w:ascii="Times New Roman" w:hAnsi="Times New Roman" w:cs="Times New Roman"/>
                <w:sz w:val="24"/>
                <w:szCs w:val="24"/>
                <w:lang w:val="ro-MD"/>
              </w:rPr>
              <w:t>Art. 8 CEDO – dreptul la respectarea vieții private și de familie</w:t>
            </w:r>
          </w:p>
        </w:tc>
        <w:tc>
          <w:tcPr>
            <w:tcW w:w="2705" w:type="dxa"/>
            <w:shd w:val="clear" w:color="auto" w:fill="FFFFFF" w:themeFill="background1"/>
          </w:tcPr>
          <w:p w:rsidR="00296FF4" w:rsidRPr="00296FF4" w:rsidRDefault="00A27684" w:rsidP="00143633">
            <w:pPr>
              <w:rPr>
                <w:rFonts w:ascii="Times New Roman" w:hAnsi="Times New Roman" w:cs="Times New Roman"/>
                <w:sz w:val="24"/>
                <w:szCs w:val="24"/>
                <w:lang w:val="ro-MD"/>
              </w:rPr>
            </w:pPr>
            <w:r w:rsidRPr="00A27684">
              <w:rPr>
                <w:rFonts w:ascii="Times New Roman" w:hAnsi="Times New Roman" w:cs="Times New Roman"/>
                <w:sz w:val="24"/>
                <w:szCs w:val="24"/>
                <w:lang w:val="ro-MD"/>
              </w:rPr>
              <w:t>discriminare de gen • stereotipuri • tratament inegal • egalitate de tratament • prejudiciu moral minimizat • evaluare superficială • drepturi medicale</w:t>
            </w:r>
          </w:p>
        </w:tc>
        <w:tc>
          <w:tcPr>
            <w:tcW w:w="4570" w:type="dxa"/>
            <w:shd w:val="clear" w:color="auto" w:fill="FFFFFF" w:themeFill="background1"/>
          </w:tcPr>
          <w:p w:rsidR="00A27684" w:rsidRPr="00A27684" w:rsidRDefault="00A27684" w:rsidP="00A27684">
            <w:pPr>
              <w:rPr>
                <w:rFonts w:ascii="Times New Roman" w:hAnsi="Times New Roman" w:cs="Times New Roman"/>
                <w:sz w:val="24"/>
                <w:szCs w:val="24"/>
                <w:lang w:val="ro-MD"/>
              </w:rPr>
            </w:pPr>
            <w:r w:rsidRPr="00A27684">
              <w:rPr>
                <w:rFonts w:ascii="Times New Roman" w:hAnsi="Times New Roman" w:cs="Times New Roman"/>
                <w:sz w:val="24"/>
                <w:szCs w:val="24"/>
                <w:lang w:val="ro-MD"/>
              </w:rPr>
              <w:t>Reclamanta a suferit o intervenție chirurgicală care avea un impact medical semnificativ asupra sănătății sale. În cadrul procedurilor judiciare interne, instanțele portugheze au evaluat cazul prin prisma unor stereotipuri legate de rolul femeii, minimalizând consecințele medicale și morale asupra reclamantei. Analiza tribunalelor a fost superficială și nu a luat în considerare dreptul reclamantei la o evaluare echitabilă, respectând standardul egalității reale.</w:t>
            </w:r>
            <w:r>
              <w:rPr>
                <w:rFonts w:ascii="Times New Roman" w:hAnsi="Times New Roman" w:cs="Times New Roman"/>
                <w:sz w:val="24"/>
                <w:szCs w:val="24"/>
                <w:lang w:val="ro-MD"/>
              </w:rPr>
              <w:t xml:space="preserve"> </w:t>
            </w:r>
            <w:r w:rsidRPr="00A27684">
              <w:rPr>
                <w:rFonts w:ascii="Times New Roman" w:hAnsi="Times New Roman" w:cs="Times New Roman"/>
                <w:sz w:val="24"/>
                <w:szCs w:val="24"/>
                <w:lang w:val="ro-MD"/>
              </w:rPr>
              <w:t>Dacă tratamentul inegal bazat pe stereotipuri de gen în cadrul procesului judiciar constituie o încălcare a art. 14 CEDO în combinație cu art. 8, prin subestimarea impactului medical și moral al unei intervenții asupra reclamantei.</w:t>
            </w:r>
          </w:p>
          <w:p w:rsidR="00A27684" w:rsidRPr="00A27684" w:rsidRDefault="00A27684" w:rsidP="00A27684">
            <w:pPr>
              <w:rPr>
                <w:rFonts w:ascii="Times New Roman" w:hAnsi="Times New Roman" w:cs="Times New Roman"/>
                <w:sz w:val="24"/>
                <w:szCs w:val="24"/>
                <w:lang w:val="ro-MD"/>
              </w:rPr>
            </w:pPr>
          </w:p>
          <w:p w:rsidR="00716BC1" w:rsidRDefault="00A27684" w:rsidP="00A27684">
            <w:pPr>
              <w:rPr>
                <w:rFonts w:ascii="Times New Roman" w:hAnsi="Times New Roman" w:cs="Times New Roman"/>
                <w:sz w:val="24"/>
                <w:szCs w:val="24"/>
                <w:lang w:val="ro-MD"/>
              </w:rPr>
            </w:pPr>
            <w:r w:rsidRPr="00A27684">
              <w:rPr>
                <w:rFonts w:ascii="Times New Roman" w:hAnsi="Times New Roman" w:cs="Times New Roman"/>
                <w:sz w:val="24"/>
                <w:szCs w:val="24"/>
                <w:lang w:val="ro-MD"/>
              </w:rPr>
              <w:t xml:space="preserve">Curtea a subliniat că art. 14 interzice orice discriminare directă sau indirectă bazată pe criterii de gen și că evaluarea prejudiciului trebuie să fie obiectivă și individualizată. </w:t>
            </w:r>
          </w:p>
          <w:p w:rsidR="00A27684" w:rsidRPr="00A27684" w:rsidRDefault="00A27684" w:rsidP="00A27684">
            <w:pPr>
              <w:rPr>
                <w:rFonts w:ascii="Times New Roman" w:hAnsi="Times New Roman" w:cs="Times New Roman"/>
                <w:sz w:val="24"/>
                <w:szCs w:val="24"/>
                <w:lang w:val="ro-MD"/>
              </w:rPr>
            </w:pPr>
            <w:r w:rsidRPr="00A27684">
              <w:rPr>
                <w:rFonts w:ascii="Times New Roman" w:hAnsi="Times New Roman" w:cs="Times New Roman"/>
                <w:sz w:val="24"/>
                <w:szCs w:val="24"/>
                <w:lang w:val="ro-MD"/>
              </w:rPr>
              <w:t xml:space="preserve">În </w:t>
            </w:r>
            <w:r>
              <w:rPr>
                <w:rFonts w:ascii="Times New Roman" w:hAnsi="Times New Roman" w:cs="Times New Roman"/>
                <w:sz w:val="24"/>
                <w:szCs w:val="24"/>
                <w:lang w:val="ro-MD"/>
              </w:rPr>
              <w:t>analiza sa, Curtea a constatat:</w:t>
            </w:r>
          </w:p>
          <w:p w:rsidR="00A27684" w:rsidRPr="00A27684" w:rsidRDefault="00716BC1" w:rsidP="00A27684">
            <w:pPr>
              <w:rPr>
                <w:rFonts w:ascii="Times New Roman" w:hAnsi="Times New Roman" w:cs="Times New Roman"/>
                <w:sz w:val="24"/>
                <w:szCs w:val="24"/>
                <w:lang w:val="ro-MD"/>
              </w:rPr>
            </w:pPr>
            <w:r>
              <w:rPr>
                <w:rFonts w:ascii="Times New Roman" w:hAnsi="Times New Roman" w:cs="Times New Roman"/>
                <w:sz w:val="24"/>
                <w:szCs w:val="24"/>
                <w:lang w:val="ro-MD"/>
              </w:rPr>
              <w:t>-</w:t>
            </w:r>
            <w:r w:rsidR="00A27684" w:rsidRPr="00A27684">
              <w:rPr>
                <w:rFonts w:ascii="Times New Roman" w:hAnsi="Times New Roman" w:cs="Times New Roman"/>
                <w:sz w:val="24"/>
                <w:szCs w:val="24"/>
                <w:lang w:val="ro-MD"/>
              </w:rPr>
              <w:t>Stereotipuri legate de gen</w:t>
            </w:r>
            <w:r w:rsidR="00A27684">
              <w:rPr>
                <w:rFonts w:ascii="Times New Roman" w:hAnsi="Times New Roman" w:cs="Times New Roman"/>
                <w:sz w:val="24"/>
                <w:szCs w:val="24"/>
                <w:lang w:val="ro-MD"/>
              </w:rPr>
              <w:t>:</w:t>
            </w:r>
          </w:p>
          <w:p w:rsidR="00A27684" w:rsidRPr="00A27684" w:rsidRDefault="00A27684" w:rsidP="00A27684">
            <w:pPr>
              <w:rPr>
                <w:rFonts w:ascii="Times New Roman" w:hAnsi="Times New Roman" w:cs="Times New Roman"/>
                <w:sz w:val="24"/>
                <w:szCs w:val="24"/>
                <w:lang w:val="ro-MD"/>
              </w:rPr>
            </w:pPr>
            <w:r w:rsidRPr="00A27684">
              <w:rPr>
                <w:rFonts w:ascii="Times New Roman" w:hAnsi="Times New Roman" w:cs="Times New Roman"/>
                <w:sz w:val="24"/>
                <w:szCs w:val="24"/>
                <w:lang w:val="ro-MD"/>
              </w:rPr>
              <w:t>Instanțele interne au folosit prejudecăți culturale pentru a subevalua impactul medical și</w:t>
            </w:r>
            <w:r>
              <w:rPr>
                <w:rFonts w:ascii="Times New Roman" w:hAnsi="Times New Roman" w:cs="Times New Roman"/>
                <w:sz w:val="24"/>
                <w:szCs w:val="24"/>
                <w:lang w:val="ro-MD"/>
              </w:rPr>
              <w:t xml:space="preserve"> psihologic asupra reclamantei.</w:t>
            </w:r>
          </w:p>
          <w:p w:rsidR="00A27684" w:rsidRPr="00A27684" w:rsidRDefault="00716BC1" w:rsidP="00A27684">
            <w:pPr>
              <w:rPr>
                <w:rFonts w:ascii="Times New Roman" w:hAnsi="Times New Roman" w:cs="Times New Roman"/>
                <w:sz w:val="24"/>
                <w:szCs w:val="24"/>
                <w:lang w:val="ro-MD"/>
              </w:rPr>
            </w:pPr>
            <w:r>
              <w:rPr>
                <w:rFonts w:ascii="Times New Roman" w:hAnsi="Times New Roman" w:cs="Times New Roman"/>
                <w:sz w:val="24"/>
                <w:szCs w:val="24"/>
                <w:lang w:val="ro-MD"/>
              </w:rPr>
              <w:t>-</w:t>
            </w:r>
            <w:r w:rsidR="00A27684" w:rsidRPr="00A27684">
              <w:rPr>
                <w:rFonts w:ascii="Times New Roman" w:hAnsi="Times New Roman" w:cs="Times New Roman"/>
                <w:sz w:val="24"/>
                <w:szCs w:val="24"/>
                <w:lang w:val="ro-MD"/>
              </w:rPr>
              <w:t>Tratament inegal și minimalizarea prejudiciului</w:t>
            </w:r>
            <w:r w:rsidR="00A27684">
              <w:rPr>
                <w:rFonts w:ascii="Times New Roman" w:hAnsi="Times New Roman" w:cs="Times New Roman"/>
                <w:sz w:val="24"/>
                <w:szCs w:val="24"/>
                <w:lang w:val="ro-MD"/>
              </w:rPr>
              <w:t>:</w:t>
            </w:r>
          </w:p>
          <w:p w:rsidR="00A27684" w:rsidRPr="00A27684" w:rsidRDefault="00A27684" w:rsidP="00A27684">
            <w:pPr>
              <w:rPr>
                <w:rFonts w:ascii="Times New Roman" w:hAnsi="Times New Roman" w:cs="Times New Roman"/>
                <w:sz w:val="24"/>
                <w:szCs w:val="24"/>
                <w:lang w:val="ro-MD"/>
              </w:rPr>
            </w:pPr>
            <w:r w:rsidRPr="00A27684">
              <w:rPr>
                <w:rFonts w:ascii="Times New Roman" w:hAnsi="Times New Roman" w:cs="Times New Roman"/>
                <w:sz w:val="24"/>
                <w:szCs w:val="24"/>
                <w:lang w:val="ro-MD"/>
              </w:rPr>
              <w:lastRenderedPageBreak/>
              <w:t>Prejudiciul moral și fizic suferit a fost tratat superficial, fără justificare obiectivă, ceea ce a afectat dreptul reclamantei la respectarea vieții pri</w:t>
            </w:r>
            <w:r>
              <w:rPr>
                <w:rFonts w:ascii="Times New Roman" w:hAnsi="Times New Roman" w:cs="Times New Roman"/>
                <w:sz w:val="24"/>
                <w:szCs w:val="24"/>
                <w:lang w:val="ro-MD"/>
              </w:rPr>
              <w:t>vate și la protecția sănătății.</w:t>
            </w:r>
          </w:p>
          <w:p w:rsidR="00A27684" w:rsidRPr="00A27684" w:rsidRDefault="00716BC1" w:rsidP="00A27684">
            <w:pPr>
              <w:rPr>
                <w:rFonts w:ascii="Times New Roman" w:hAnsi="Times New Roman" w:cs="Times New Roman"/>
                <w:sz w:val="24"/>
                <w:szCs w:val="24"/>
                <w:lang w:val="ro-MD"/>
              </w:rPr>
            </w:pPr>
            <w:r>
              <w:rPr>
                <w:rFonts w:ascii="Times New Roman" w:hAnsi="Times New Roman" w:cs="Times New Roman"/>
                <w:sz w:val="24"/>
                <w:szCs w:val="24"/>
                <w:lang w:val="ro-MD"/>
              </w:rPr>
              <w:t>-</w:t>
            </w:r>
            <w:r w:rsidR="00A27684" w:rsidRPr="00A27684">
              <w:rPr>
                <w:rFonts w:ascii="Times New Roman" w:hAnsi="Times New Roman" w:cs="Times New Roman"/>
                <w:sz w:val="24"/>
                <w:szCs w:val="24"/>
                <w:lang w:val="ro-MD"/>
              </w:rPr>
              <w:t>Standardul egalității reale</w:t>
            </w:r>
            <w:r w:rsidR="00A27684">
              <w:rPr>
                <w:rFonts w:ascii="Times New Roman" w:hAnsi="Times New Roman" w:cs="Times New Roman"/>
                <w:sz w:val="24"/>
                <w:szCs w:val="24"/>
                <w:lang w:val="ro-MD"/>
              </w:rPr>
              <w:t>:</w:t>
            </w:r>
          </w:p>
          <w:p w:rsidR="00A27684" w:rsidRPr="00A27684" w:rsidRDefault="00A27684" w:rsidP="00A27684">
            <w:pPr>
              <w:rPr>
                <w:rFonts w:ascii="Times New Roman" w:hAnsi="Times New Roman" w:cs="Times New Roman"/>
                <w:sz w:val="24"/>
                <w:szCs w:val="24"/>
                <w:lang w:val="ro-MD"/>
              </w:rPr>
            </w:pPr>
            <w:r w:rsidRPr="00A27684">
              <w:rPr>
                <w:rFonts w:ascii="Times New Roman" w:hAnsi="Times New Roman" w:cs="Times New Roman"/>
                <w:sz w:val="24"/>
                <w:szCs w:val="24"/>
                <w:lang w:val="ro-MD"/>
              </w:rPr>
              <w:t>Curtea a evidențiat că o abordare care perpetuează stereotipuri de gen încalcă principiul egalității reale și dăunează protecției efect</w:t>
            </w:r>
            <w:r>
              <w:rPr>
                <w:rFonts w:ascii="Times New Roman" w:hAnsi="Times New Roman" w:cs="Times New Roman"/>
                <w:sz w:val="24"/>
                <w:szCs w:val="24"/>
                <w:lang w:val="ro-MD"/>
              </w:rPr>
              <w:t>ive a drepturilor fundamentale.</w:t>
            </w:r>
          </w:p>
          <w:p w:rsidR="00296FF4" w:rsidRPr="00296FF4" w:rsidRDefault="00A27684" w:rsidP="00A27684">
            <w:pPr>
              <w:rPr>
                <w:rFonts w:ascii="Times New Roman" w:hAnsi="Times New Roman" w:cs="Times New Roman"/>
                <w:sz w:val="24"/>
                <w:szCs w:val="24"/>
                <w:lang w:val="ro-MD"/>
              </w:rPr>
            </w:pPr>
            <w:r w:rsidRPr="00A27684">
              <w:rPr>
                <w:rFonts w:ascii="Times New Roman" w:hAnsi="Times New Roman" w:cs="Times New Roman"/>
                <w:sz w:val="24"/>
                <w:szCs w:val="24"/>
                <w:lang w:val="ro-MD"/>
              </w:rPr>
              <w:t>Prin urmare, Curtea a constatat încălcarea art. 14 în combinație cu art. 8 CEDO.</w:t>
            </w:r>
          </w:p>
        </w:tc>
        <w:tc>
          <w:tcPr>
            <w:tcW w:w="3293" w:type="dxa"/>
            <w:shd w:val="clear" w:color="auto" w:fill="FFFFFF" w:themeFill="background1"/>
          </w:tcPr>
          <w:p w:rsidR="00A27684" w:rsidRPr="00A27684" w:rsidRDefault="00296FF4" w:rsidP="00A27684">
            <w:pPr>
              <w:rPr>
                <w:rFonts w:ascii="Times New Roman" w:hAnsi="Times New Roman" w:cs="Times New Roman"/>
                <w:sz w:val="24"/>
                <w:szCs w:val="24"/>
                <w:lang w:val="ro-MD"/>
              </w:rPr>
            </w:pPr>
            <w:r>
              <w:rPr>
                <w:rFonts w:ascii="Times New Roman" w:hAnsi="Times New Roman" w:cs="Times New Roman"/>
                <w:sz w:val="24"/>
                <w:szCs w:val="24"/>
                <w:lang w:val="ro-MD"/>
              </w:rPr>
              <w:lastRenderedPageBreak/>
              <w:t>Decizia Curții a fost î</w:t>
            </w:r>
            <w:r w:rsidRPr="00296FF4">
              <w:rPr>
                <w:rFonts w:ascii="Times New Roman" w:hAnsi="Times New Roman" w:cs="Times New Roman"/>
                <w:sz w:val="24"/>
                <w:szCs w:val="24"/>
                <w:lang w:val="ro-MD"/>
              </w:rPr>
              <w:t xml:space="preserve">ncălcarea </w:t>
            </w:r>
            <w:r w:rsidR="00A27684" w:rsidRPr="00A27684">
              <w:rPr>
                <w:rFonts w:ascii="Times New Roman" w:hAnsi="Times New Roman" w:cs="Times New Roman"/>
                <w:sz w:val="24"/>
                <w:szCs w:val="24"/>
                <w:lang w:val="ro-MD"/>
              </w:rPr>
              <w:t>art. 14 CEDO, în combinație cu art. 8 – discrimi</w:t>
            </w:r>
            <w:r w:rsidR="00A27684">
              <w:rPr>
                <w:rFonts w:ascii="Times New Roman" w:hAnsi="Times New Roman" w:cs="Times New Roman"/>
                <w:sz w:val="24"/>
                <w:szCs w:val="24"/>
                <w:lang w:val="ro-MD"/>
              </w:rPr>
              <w:t>nare de gen și tratament inegal</w:t>
            </w:r>
          </w:p>
          <w:p w:rsidR="00A27684" w:rsidRPr="00A27684" w:rsidRDefault="00A27684" w:rsidP="00A27684">
            <w:pPr>
              <w:rPr>
                <w:rFonts w:ascii="Times New Roman" w:hAnsi="Times New Roman" w:cs="Times New Roman"/>
                <w:sz w:val="24"/>
                <w:szCs w:val="24"/>
                <w:lang w:val="ro-MD"/>
              </w:rPr>
            </w:pPr>
            <w:r>
              <w:rPr>
                <w:rFonts w:ascii="Times New Roman" w:hAnsi="Times New Roman" w:cs="Times New Roman"/>
                <w:sz w:val="24"/>
                <w:szCs w:val="24"/>
                <w:lang w:val="ro-MD"/>
              </w:rPr>
              <w:t>Soluția echitabilă (art. 41 CEDO)</w:t>
            </w:r>
          </w:p>
          <w:p w:rsidR="00A27684" w:rsidRPr="00A27684" w:rsidRDefault="00A27684" w:rsidP="00A27684">
            <w:pPr>
              <w:rPr>
                <w:rFonts w:ascii="Times New Roman" w:hAnsi="Times New Roman" w:cs="Times New Roman"/>
                <w:sz w:val="24"/>
                <w:szCs w:val="24"/>
                <w:lang w:val="ro-MD"/>
              </w:rPr>
            </w:pPr>
            <w:r>
              <w:rPr>
                <w:rFonts w:ascii="Times New Roman" w:hAnsi="Times New Roman" w:cs="Times New Roman"/>
                <w:sz w:val="24"/>
                <w:szCs w:val="24"/>
                <w:lang w:val="ro-MD"/>
              </w:rPr>
              <w:t>Curtea a acordat reclamantei:</w:t>
            </w:r>
          </w:p>
          <w:p w:rsidR="00296FF4" w:rsidRDefault="00A27684" w:rsidP="00A27684">
            <w:pPr>
              <w:rPr>
                <w:rFonts w:ascii="Times New Roman" w:hAnsi="Times New Roman" w:cs="Times New Roman"/>
                <w:sz w:val="24"/>
                <w:szCs w:val="24"/>
                <w:lang w:val="ro-MD"/>
              </w:rPr>
            </w:pPr>
            <w:r w:rsidRPr="00A27684">
              <w:rPr>
                <w:rFonts w:ascii="Times New Roman" w:hAnsi="Times New Roman" w:cs="Times New Roman"/>
                <w:sz w:val="24"/>
                <w:szCs w:val="24"/>
                <w:lang w:val="ro-MD"/>
              </w:rPr>
              <w:t>60 000 EUR cu titlu de prejudiciu moral.</w:t>
            </w:r>
          </w:p>
        </w:tc>
      </w:tr>
      <w:tr w:rsidR="00296FF4" w:rsidRPr="00726F30" w:rsidTr="00143633">
        <w:trPr>
          <w:trHeight w:val="1570"/>
        </w:trPr>
        <w:tc>
          <w:tcPr>
            <w:tcW w:w="933" w:type="dxa"/>
            <w:shd w:val="clear" w:color="auto" w:fill="FFFFFF" w:themeFill="background1"/>
          </w:tcPr>
          <w:p w:rsidR="00296FF4" w:rsidRDefault="00296FF4" w:rsidP="00143633">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358" w:type="dxa"/>
            <w:shd w:val="clear" w:color="auto" w:fill="FFFFFF" w:themeFill="background1"/>
          </w:tcPr>
          <w:p w:rsidR="00296FF4" w:rsidRPr="00296FF4" w:rsidRDefault="00296FF4" w:rsidP="00296FF4">
            <w:pPr>
              <w:rPr>
                <w:rFonts w:ascii="Times New Roman" w:hAnsi="Times New Roman" w:cs="Times New Roman"/>
                <w:sz w:val="24"/>
                <w:szCs w:val="24"/>
                <w:lang w:val="ro-MD"/>
              </w:rPr>
            </w:pPr>
            <w:r w:rsidRPr="00296FF4">
              <w:rPr>
                <w:rFonts w:ascii="Times New Roman" w:hAnsi="Times New Roman" w:cs="Times New Roman"/>
                <w:sz w:val="24"/>
                <w:szCs w:val="24"/>
                <w:lang w:val="ro-MD"/>
              </w:rPr>
              <w:t>Ghoumid and Others v. France (nr. 52273/16, 2020)</w:t>
            </w:r>
          </w:p>
          <w:p w:rsidR="00296FF4" w:rsidRPr="00296FF4" w:rsidRDefault="00296FF4" w:rsidP="00296FF4">
            <w:pPr>
              <w:rPr>
                <w:rFonts w:ascii="Times New Roman" w:hAnsi="Times New Roman" w:cs="Times New Roman"/>
                <w:sz w:val="24"/>
                <w:szCs w:val="24"/>
                <w:lang w:val="ro-MD"/>
              </w:rPr>
            </w:pPr>
          </w:p>
        </w:tc>
        <w:tc>
          <w:tcPr>
            <w:tcW w:w="1686" w:type="dxa"/>
            <w:shd w:val="clear" w:color="auto" w:fill="FFFFFF" w:themeFill="background1"/>
          </w:tcPr>
          <w:p w:rsidR="00296FF4" w:rsidRPr="00296FF4" w:rsidRDefault="00B03E07" w:rsidP="00770DE5">
            <w:pPr>
              <w:rPr>
                <w:rFonts w:ascii="Times New Roman" w:hAnsi="Times New Roman" w:cs="Times New Roman"/>
                <w:sz w:val="24"/>
                <w:szCs w:val="24"/>
                <w:lang w:val="ro-MD"/>
              </w:rPr>
            </w:pPr>
            <w:r w:rsidRPr="00B03E07">
              <w:rPr>
                <w:rFonts w:ascii="Times New Roman" w:hAnsi="Times New Roman" w:cs="Times New Roman"/>
                <w:sz w:val="24"/>
                <w:szCs w:val="24"/>
                <w:lang w:val="ro-MD"/>
              </w:rPr>
              <w:t>Art. 1 din Protocolul nr. 7 CEDO – dreptul la procedură echitabilă în caz de expulzare a străinilor</w:t>
            </w:r>
          </w:p>
        </w:tc>
        <w:tc>
          <w:tcPr>
            <w:tcW w:w="2705" w:type="dxa"/>
            <w:shd w:val="clear" w:color="auto" w:fill="FFFFFF" w:themeFill="background1"/>
          </w:tcPr>
          <w:p w:rsidR="00296FF4" w:rsidRPr="00296FF4" w:rsidRDefault="00B03E07" w:rsidP="00143633">
            <w:pPr>
              <w:rPr>
                <w:rFonts w:ascii="Times New Roman" w:hAnsi="Times New Roman" w:cs="Times New Roman"/>
                <w:sz w:val="24"/>
                <w:szCs w:val="24"/>
                <w:lang w:val="ro-MD"/>
              </w:rPr>
            </w:pPr>
            <w:r w:rsidRPr="00B03E07">
              <w:rPr>
                <w:rFonts w:ascii="Times New Roman" w:hAnsi="Times New Roman" w:cs="Times New Roman"/>
                <w:sz w:val="24"/>
                <w:szCs w:val="24"/>
                <w:lang w:val="ro-MD"/>
              </w:rPr>
              <w:t>expulzare străini • securitate națională • garanții procedurale • drepturi individuale • contestarea deciziei • analiză proporționalitate • procedură echitabilă</w:t>
            </w:r>
          </w:p>
        </w:tc>
        <w:tc>
          <w:tcPr>
            <w:tcW w:w="4570" w:type="dxa"/>
            <w:shd w:val="clear" w:color="auto" w:fill="FFFFFF" w:themeFill="background1"/>
          </w:tcPr>
          <w:p w:rsidR="00B03E07" w:rsidRPr="00B03E07" w:rsidRDefault="00B03E07" w:rsidP="00B03E07">
            <w:pPr>
              <w:rPr>
                <w:rFonts w:ascii="Times New Roman" w:hAnsi="Times New Roman" w:cs="Times New Roman"/>
                <w:sz w:val="24"/>
                <w:szCs w:val="24"/>
                <w:lang w:val="ro-MD"/>
              </w:rPr>
            </w:pPr>
            <w:r w:rsidRPr="00B03E07">
              <w:rPr>
                <w:rFonts w:ascii="Times New Roman" w:hAnsi="Times New Roman" w:cs="Times New Roman"/>
                <w:sz w:val="24"/>
                <w:szCs w:val="24"/>
                <w:lang w:val="ro-MD"/>
              </w:rPr>
              <w:t>Reclamanții, cetățeni străini aflați în Franța, au fost supuși unor decizii de expulzare motivate de considerente de securitate națională. Autoritățile nu au furnizat informații suficiente pentru ca reclamanții să poată contesta decizia, iar procedura nu a inclus o evaluare clară a proporționalității măsurii. În plus, nu au fost respectate garanțiile minime prevăzute de art. 1 Protocolul nr. 7, ceea ce a afectat dreptul la o procedură echitabilă, chiar și în c</w:t>
            </w:r>
            <w:r>
              <w:rPr>
                <w:rFonts w:ascii="Times New Roman" w:hAnsi="Times New Roman" w:cs="Times New Roman"/>
                <w:sz w:val="24"/>
                <w:szCs w:val="24"/>
                <w:lang w:val="ro-MD"/>
              </w:rPr>
              <w:t>ontextul securității naționale.</w:t>
            </w:r>
          </w:p>
          <w:p w:rsidR="00B03E07" w:rsidRPr="00B03E07" w:rsidRDefault="00B03E07" w:rsidP="00B03E07">
            <w:pPr>
              <w:rPr>
                <w:rFonts w:ascii="Times New Roman" w:hAnsi="Times New Roman" w:cs="Times New Roman"/>
                <w:sz w:val="24"/>
                <w:szCs w:val="24"/>
                <w:lang w:val="ro-MD"/>
              </w:rPr>
            </w:pPr>
            <w:r w:rsidRPr="00B03E07">
              <w:rPr>
                <w:rFonts w:ascii="Times New Roman" w:hAnsi="Times New Roman" w:cs="Times New Roman"/>
                <w:sz w:val="24"/>
                <w:szCs w:val="24"/>
                <w:lang w:val="ro-MD"/>
              </w:rPr>
              <w:t>Dacă expulzarea străinilor pentru motive de securitate națională, fără garantarea accesului la informații și fără o analiză a proporționalității, constituie o încălcare a art. 1 Protocolul nr. 7 CEDO, care protejează dreptul la o procedură echitabilă.</w:t>
            </w:r>
          </w:p>
          <w:p w:rsidR="00B03E07" w:rsidRPr="00B03E07" w:rsidRDefault="00B03E07" w:rsidP="00B03E07">
            <w:pPr>
              <w:rPr>
                <w:rFonts w:ascii="Times New Roman" w:hAnsi="Times New Roman" w:cs="Times New Roman"/>
                <w:sz w:val="24"/>
                <w:szCs w:val="24"/>
                <w:lang w:val="ro-MD"/>
              </w:rPr>
            </w:pPr>
          </w:p>
          <w:p w:rsidR="00716BC1" w:rsidRDefault="00B03E07" w:rsidP="00B03E07">
            <w:pPr>
              <w:rPr>
                <w:rFonts w:ascii="Times New Roman" w:hAnsi="Times New Roman" w:cs="Times New Roman"/>
                <w:sz w:val="24"/>
                <w:szCs w:val="24"/>
                <w:lang w:val="ro-MD"/>
              </w:rPr>
            </w:pPr>
            <w:r w:rsidRPr="00B03E07">
              <w:rPr>
                <w:rFonts w:ascii="Times New Roman" w:hAnsi="Times New Roman" w:cs="Times New Roman"/>
                <w:sz w:val="24"/>
                <w:szCs w:val="24"/>
                <w:lang w:val="ro-MD"/>
              </w:rPr>
              <w:t xml:space="preserve">Curtea a reamintit că art. 1 Protocolul nr. 7 impune statului să asigure garanții procedurale minimale, chiar și atunci când expulzarea este motivată de securitate națională. </w:t>
            </w:r>
          </w:p>
          <w:p w:rsidR="00B03E07" w:rsidRPr="00B03E07" w:rsidRDefault="00B03E07" w:rsidP="00B03E07">
            <w:pPr>
              <w:rPr>
                <w:rFonts w:ascii="Times New Roman" w:hAnsi="Times New Roman" w:cs="Times New Roman"/>
                <w:sz w:val="24"/>
                <w:szCs w:val="24"/>
                <w:lang w:val="ro-MD"/>
              </w:rPr>
            </w:pPr>
            <w:r w:rsidRPr="00B03E07">
              <w:rPr>
                <w:rFonts w:ascii="Times New Roman" w:hAnsi="Times New Roman" w:cs="Times New Roman"/>
                <w:sz w:val="24"/>
                <w:szCs w:val="24"/>
                <w:lang w:val="ro-MD"/>
              </w:rPr>
              <w:t xml:space="preserve">În </w:t>
            </w:r>
            <w:r>
              <w:rPr>
                <w:rFonts w:ascii="Times New Roman" w:hAnsi="Times New Roman" w:cs="Times New Roman"/>
                <w:sz w:val="24"/>
                <w:szCs w:val="24"/>
                <w:lang w:val="ro-MD"/>
              </w:rPr>
              <w:t>analiza sa, Curtea a constatat:</w:t>
            </w:r>
          </w:p>
          <w:p w:rsidR="00B03E07" w:rsidRPr="00B03E07" w:rsidRDefault="00716BC1" w:rsidP="00B03E07">
            <w:pPr>
              <w:rPr>
                <w:rFonts w:ascii="Times New Roman" w:hAnsi="Times New Roman" w:cs="Times New Roman"/>
                <w:sz w:val="24"/>
                <w:szCs w:val="24"/>
                <w:lang w:val="ro-MD"/>
              </w:rPr>
            </w:pPr>
            <w:r>
              <w:rPr>
                <w:rFonts w:ascii="Times New Roman" w:hAnsi="Times New Roman" w:cs="Times New Roman"/>
                <w:sz w:val="24"/>
                <w:szCs w:val="24"/>
                <w:lang w:val="ro-MD"/>
              </w:rPr>
              <w:lastRenderedPageBreak/>
              <w:t>-</w:t>
            </w:r>
            <w:r w:rsidR="00B03E07" w:rsidRPr="00B03E07">
              <w:rPr>
                <w:rFonts w:ascii="Times New Roman" w:hAnsi="Times New Roman" w:cs="Times New Roman"/>
                <w:sz w:val="24"/>
                <w:szCs w:val="24"/>
                <w:lang w:val="ro-MD"/>
              </w:rPr>
              <w:t>Informații insuficiente pentru reclamanți</w:t>
            </w:r>
            <w:r w:rsidR="00B03E07">
              <w:rPr>
                <w:rFonts w:ascii="Times New Roman" w:hAnsi="Times New Roman" w:cs="Times New Roman"/>
                <w:sz w:val="24"/>
                <w:szCs w:val="24"/>
                <w:lang w:val="ro-MD"/>
              </w:rPr>
              <w:t>:</w:t>
            </w:r>
          </w:p>
          <w:p w:rsidR="00B03E07" w:rsidRPr="00B03E07" w:rsidRDefault="00B03E07" w:rsidP="00B03E07">
            <w:pPr>
              <w:rPr>
                <w:rFonts w:ascii="Times New Roman" w:hAnsi="Times New Roman" w:cs="Times New Roman"/>
                <w:sz w:val="24"/>
                <w:szCs w:val="24"/>
                <w:lang w:val="ro-MD"/>
              </w:rPr>
            </w:pPr>
            <w:r w:rsidRPr="00B03E07">
              <w:rPr>
                <w:rFonts w:ascii="Times New Roman" w:hAnsi="Times New Roman" w:cs="Times New Roman"/>
                <w:sz w:val="24"/>
                <w:szCs w:val="24"/>
                <w:lang w:val="ro-MD"/>
              </w:rPr>
              <w:t>Persoanele vizate nu au primit detalii suficiente privind motivele expulzării, împiedicând exercitarea efectivă a d</w:t>
            </w:r>
            <w:r>
              <w:rPr>
                <w:rFonts w:ascii="Times New Roman" w:hAnsi="Times New Roman" w:cs="Times New Roman"/>
                <w:sz w:val="24"/>
                <w:szCs w:val="24"/>
                <w:lang w:val="ro-MD"/>
              </w:rPr>
              <w:t>reptului de a contesta decizia.</w:t>
            </w:r>
          </w:p>
          <w:p w:rsidR="00B03E07" w:rsidRPr="00B03E07" w:rsidRDefault="00716BC1" w:rsidP="00B03E07">
            <w:pPr>
              <w:rPr>
                <w:rFonts w:ascii="Times New Roman" w:hAnsi="Times New Roman" w:cs="Times New Roman"/>
                <w:sz w:val="24"/>
                <w:szCs w:val="24"/>
                <w:lang w:val="ro-MD"/>
              </w:rPr>
            </w:pPr>
            <w:r>
              <w:rPr>
                <w:rFonts w:ascii="Times New Roman" w:hAnsi="Times New Roman" w:cs="Times New Roman"/>
                <w:sz w:val="24"/>
                <w:szCs w:val="24"/>
                <w:lang w:val="ro-MD"/>
              </w:rPr>
              <w:t>-</w:t>
            </w:r>
            <w:r w:rsidR="00B03E07" w:rsidRPr="00B03E07">
              <w:rPr>
                <w:rFonts w:ascii="Times New Roman" w:hAnsi="Times New Roman" w:cs="Times New Roman"/>
                <w:sz w:val="24"/>
                <w:szCs w:val="24"/>
                <w:lang w:val="ro-MD"/>
              </w:rPr>
              <w:t>Lipsa analizei proporționalității</w:t>
            </w:r>
            <w:r w:rsidR="00B03E07">
              <w:rPr>
                <w:rFonts w:ascii="Times New Roman" w:hAnsi="Times New Roman" w:cs="Times New Roman"/>
                <w:sz w:val="24"/>
                <w:szCs w:val="24"/>
                <w:lang w:val="ro-MD"/>
              </w:rPr>
              <w:t>:</w:t>
            </w:r>
          </w:p>
          <w:p w:rsidR="00B03E07" w:rsidRPr="00B03E07" w:rsidRDefault="00B03E07" w:rsidP="00B03E07">
            <w:pPr>
              <w:rPr>
                <w:rFonts w:ascii="Times New Roman" w:hAnsi="Times New Roman" w:cs="Times New Roman"/>
                <w:sz w:val="24"/>
                <w:szCs w:val="24"/>
                <w:lang w:val="ro-MD"/>
              </w:rPr>
            </w:pPr>
            <w:r w:rsidRPr="00B03E07">
              <w:rPr>
                <w:rFonts w:ascii="Times New Roman" w:hAnsi="Times New Roman" w:cs="Times New Roman"/>
                <w:sz w:val="24"/>
                <w:szCs w:val="24"/>
                <w:lang w:val="ro-MD"/>
              </w:rPr>
              <w:t xml:space="preserve">Autoritățile nu au evaluat dacă măsura de expulzare era proporțională cu amenințarea invocată, ceea </w:t>
            </w:r>
            <w:r>
              <w:rPr>
                <w:rFonts w:ascii="Times New Roman" w:hAnsi="Times New Roman" w:cs="Times New Roman"/>
                <w:sz w:val="24"/>
                <w:szCs w:val="24"/>
                <w:lang w:val="ro-MD"/>
              </w:rPr>
              <w:t>ce a făcut procedura arbitrară.</w:t>
            </w:r>
          </w:p>
          <w:p w:rsidR="00B03E07" w:rsidRPr="00B03E07" w:rsidRDefault="00716BC1" w:rsidP="00B03E07">
            <w:pPr>
              <w:rPr>
                <w:rFonts w:ascii="Times New Roman" w:hAnsi="Times New Roman" w:cs="Times New Roman"/>
                <w:sz w:val="24"/>
                <w:szCs w:val="24"/>
                <w:lang w:val="ro-MD"/>
              </w:rPr>
            </w:pPr>
            <w:r>
              <w:rPr>
                <w:rFonts w:ascii="Times New Roman" w:hAnsi="Times New Roman" w:cs="Times New Roman"/>
                <w:sz w:val="24"/>
                <w:szCs w:val="24"/>
                <w:lang w:val="ro-MD"/>
              </w:rPr>
              <w:t>-</w:t>
            </w:r>
            <w:r w:rsidR="00B03E07" w:rsidRPr="00B03E07">
              <w:rPr>
                <w:rFonts w:ascii="Times New Roman" w:hAnsi="Times New Roman" w:cs="Times New Roman"/>
                <w:sz w:val="24"/>
                <w:szCs w:val="24"/>
                <w:lang w:val="ro-MD"/>
              </w:rPr>
              <w:t>Procedură echitabilă pentru toți</w:t>
            </w:r>
            <w:r w:rsidR="00B03E07">
              <w:rPr>
                <w:rFonts w:ascii="Times New Roman" w:hAnsi="Times New Roman" w:cs="Times New Roman"/>
                <w:sz w:val="24"/>
                <w:szCs w:val="24"/>
                <w:lang w:val="ro-MD"/>
              </w:rPr>
              <w:t>:</w:t>
            </w:r>
          </w:p>
          <w:p w:rsidR="00B03E07" w:rsidRPr="00B03E07" w:rsidRDefault="00B03E07" w:rsidP="00B03E07">
            <w:pPr>
              <w:rPr>
                <w:rFonts w:ascii="Times New Roman" w:hAnsi="Times New Roman" w:cs="Times New Roman"/>
                <w:sz w:val="24"/>
                <w:szCs w:val="24"/>
                <w:lang w:val="ro-MD"/>
              </w:rPr>
            </w:pPr>
            <w:r w:rsidRPr="00B03E07">
              <w:rPr>
                <w:rFonts w:ascii="Times New Roman" w:hAnsi="Times New Roman" w:cs="Times New Roman"/>
                <w:sz w:val="24"/>
                <w:szCs w:val="24"/>
                <w:lang w:val="ro-MD"/>
              </w:rPr>
              <w:t>Chiar și persoanele suspectate de extremism trebuie să beneficieze de o procedură care respectă principiile echității și drepturilor individuale.</w:t>
            </w:r>
          </w:p>
          <w:p w:rsidR="00296FF4" w:rsidRPr="00296FF4" w:rsidRDefault="00B03E07" w:rsidP="00B03E07">
            <w:pPr>
              <w:rPr>
                <w:rFonts w:ascii="Times New Roman" w:hAnsi="Times New Roman" w:cs="Times New Roman"/>
                <w:sz w:val="24"/>
                <w:szCs w:val="24"/>
                <w:lang w:val="ro-MD"/>
              </w:rPr>
            </w:pPr>
            <w:r w:rsidRPr="00B03E07">
              <w:rPr>
                <w:rFonts w:ascii="Times New Roman" w:hAnsi="Times New Roman" w:cs="Times New Roman"/>
                <w:sz w:val="24"/>
                <w:szCs w:val="24"/>
                <w:lang w:val="ro-MD"/>
              </w:rPr>
              <w:t>Prin urmare, Curtea a concluzionat că Franța a încălcat art. 1 Protocolul nr. 7 CEDO.</w:t>
            </w:r>
          </w:p>
        </w:tc>
        <w:tc>
          <w:tcPr>
            <w:tcW w:w="3293" w:type="dxa"/>
            <w:shd w:val="clear" w:color="auto" w:fill="FFFFFF" w:themeFill="background1"/>
          </w:tcPr>
          <w:p w:rsidR="00B03E07" w:rsidRPr="00B03E07" w:rsidRDefault="00296FF4" w:rsidP="00B03E07">
            <w:pPr>
              <w:rPr>
                <w:rFonts w:ascii="Times New Roman" w:hAnsi="Times New Roman" w:cs="Times New Roman"/>
                <w:sz w:val="24"/>
                <w:szCs w:val="24"/>
                <w:lang w:val="ro-MD"/>
              </w:rPr>
            </w:pPr>
            <w:r>
              <w:rPr>
                <w:rFonts w:ascii="Times New Roman" w:hAnsi="Times New Roman" w:cs="Times New Roman"/>
                <w:sz w:val="24"/>
                <w:szCs w:val="24"/>
                <w:lang w:val="ro-MD"/>
              </w:rPr>
              <w:lastRenderedPageBreak/>
              <w:t>Decizia Curții a fost î</w:t>
            </w:r>
            <w:r w:rsidRPr="00296FF4">
              <w:rPr>
                <w:rFonts w:ascii="Times New Roman" w:hAnsi="Times New Roman" w:cs="Times New Roman"/>
                <w:sz w:val="24"/>
                <w:szCs w:val="24"/>
                <w:lang w:val="ro-MD"/>
              </w:rPr>
              <w:t xml:space="preserve">ncălcare a </w:t>
            </w:r>
            <w:r w:rsidR="00B03E07" w:rsidRPr="00B03E07">
              <w:rPr>
                <w:rFonts w:ascii="Times New Roman" w:hAnsi="Times New Roman" w:cs="Times New Roman"/>
                <w:sz w:val="24"/>
                <w:szCs w:val="24"/>
                <w:lang w:val="ro-MD"/>
              </w:rPr>
              <w:t>art. 1 Protocolul nr. 7 CEDO – expulzare fără garanții procedurale și fă</w:t>
            </w:r>
            <w:r w:rsidR="00B03E07">
              <w:rPr>
                <w:rFonts w:ascii="Times New Roman" w:hAnsi="Times New Roman" w:cs="Times New Roman"/>
                <w:sz w:val="24"/>
                <w:szCs w:val="24"/>
                <w:lang w:val="ro-MD"/>
              </w:rPr>
              <w:t>ră evaluarea proporționalității</w:t>
            </w:r>
          </w:p>
          <w:p w:rsidR="00B03E07" w:rsidRPr="00B03E07" w:rsidRDefault="00B03E07" w:rsidP="00B03E07">
            <w:pPr>
              <w:rPr>
                <w:rFonts w:ascii="Times New Roman" w:hAnsi="Times New Roman" w:cs="Times New Roman"/>
                <w:sz w:val="24"/>
                <w:szCs w:val="24"/>
                <w:lang w:val="ro-MD"/>
              </w:rPr>
            </w:pPr>
            <w:r>
              <w:rPr>
                <w:rFonts w:ascii="Times New Roman" w:hAnsi="Times New Roman" w:cs="Times New Roman"/>
                <w:sz w:val="24"/>
                <w:szCs w:val="24"/>
                <w:lang w:val="ro-MD"/>
              </w:rPr>
              <w:t>Soluția echitabilă (art. 41 CEDO)</w:t>
            </w:r>
          </w:p>
          <w:p w:rsidR="00B03E07" w:rsidRPr="00B03E07" w:rsidRDefault="00B03E07" w:rsidP="00B03E07">
            <w:pPr>
              <w:rPr>
                <w:rFonts w:ascii="Times New Roman" w:hAnsi="Times New Roman" w:cs="Times New Roman"/>
                <w:sz w:val="24"/>
                <w:szCs w:val="24"/>
                <w:lang w:val="ro-MD"/>
              </w:rPr>
            </w:pPr>
            <w:r w:rsidRPr="00B03E07">
              <w:rPr>
                <w:rFonts w:ascii="Times New Roman" w:hAnsi="Times New Roman" w:cs="Times New Roman"/>
                <w:sz w:val="24"/>
                <w:szCs w:val="24"/>
                <w:lang w:val="ro-MD"/>
              </w:rPr>
              <w:t>Curtea a acordat fiecărui reclamant:</w:t>
            </w:r>
          </w:p>
          <w:p w:rsidR="00B03E07" w:rsidRPr="00B03E07" w:rsidRDefault="00B03E07" w:rsidP="00B03E07">
            <w:pPr>
              <w:rPr>
                <w:rFonts w:ascii="Times New Roman" w:hAnsi="Times New Roman" w:cs="Times New Roman"/>
                <w:sz w:val="24"/>
                <w:szCs w:val="24"/>
                <w:lang w:val="ro-MD"/>
              </w:rPr>
            </w:pPr>
          </w:p>
          <w:p w:rsidR="00296FF4" w:rsidRDefault="00B03E07" w:rsidP="00B03E07">
            <w:pPr>
              <w:rPr>
                <w:rFonts w:ascii="Times New Roman" w:hAnsi="Times New Roman" w:cs="Times New Roman"/>
                <w:sz w:val="24"/>
                <w:szCs w:val="24"/>
                <w:lang w:val="ro-MD"/>
              </w:rPr>
            </w:pPr>
            <w:r w:rsidRPr="00B03E07">
              <w:rPr>
                <w:rFonts w:ascii="Times New Roman" w:hAnsi="Times New Roman" w:cs="Times New Roman"/>
                <w:sz w:val="24"/>
                <w:szCs w:val="24"/>
                <w:lang w:val="ro-MD"/>
              </w:rPr>
              <w:t>5 000 EUR cu titlu de prejudiciu moral.</w:t>
            </w:r>
          </w:p>
        </w:tc>
      </w:tr>
      <w:tr w:rsidR="00296FF4" w:rsidRPr="00726F30" w:rsidTr="00143633">
        <w:trPr>
          <w:trHeight w:val="1570"/>
        </w:trPr>
        <w:tc>
          <w:tcPr>
            <w:tcW w:w="933" w:type="dxa"/>
            <w:shd w:val="clear" w:color="auto" w:fill="FFFFFF" w:themeFill="background1"/>
          </w:tcPr>
          <w:p w:rsidR="00296FF4" w:rsidRDefault="00296FF4" w:rsidP="00143633">
            <w:pP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358" w:type="dxa"/>
            <w:shd w:val="clear" w:color="auto" w:fill="FFFFFF" w:themeFill="background1"/>
          </w:tcPr>
          <w:p w:rsidR="00296FF4" w:rsidRPr="00296FF4" w:rsidRDefault="00296FF4" w:rsidP="00296FF4">
            <w:pPr>
              <w:rPr>
                <w:rFonts w:ascii="Times New Roman" w:hAnsi="Times New Roman" w:cs="Times New Roman"/>
                <w:sz w:val="24"/>
                <w:szCs w:val="24"/>
                <w:lang w:val="ro-MD"/>
              </w:rPr>
            </w:pPr>
            <w:r w:rsidRPr="00296FF4">
              <w:rPr>
                <w:rFonts w:ascii="Times New Roman" w:hAnsi="Times New Roman" w:cs="Times New Roman"/>
                <w:sz w:val="24"/>
                <w:szCs w:val="24"/>
                <w:lang w:val="ro-MD"/>
              </w:rPr>
              <w:t>Sejdić and Finci v. Bosnia and Herzegovina (decizie monitorizare, 2024)</w:t>
            </w:r>
          </w:p>
          <w:p w:rsidR="00296FF4" w:rsidRPr="00296FF4" w:rsidRDefault="00296FF4" w:rsidP="00296FF4">
            <w:pPr>
              <w:rPr>
                <w:rFonts w:ascii="Times New Roman" w:hAnsi="Times New Roman" w:cs="Times New Roman"/>
                <w:sz w:val="24"/>
                <w:szCs w:val="24"/>
                <w:lang w:val="ro-MD"/>
              </w:rPr>
            </w:pPr>
          </w:p>
        </w:tc>
        <w:tc>
          <w:tcPr>
            <w:tcW w:w="1686" w:type="dxa"/>
            <w:shd w:val="clear" w:color="auto" w:fill="FFFFFF" w:themeFill="background1"/>
          </w:tcPr>
          <w:p w:rsidR="00296FF4" w:rsidRPr="00296FF4" w:rsidRDefault="004B3BF6" w:rsidP="00770DE5">
            <w:pPr>
              <w:rPr>
                <w:rFonts w:ascii="Times New Roman" w:hAnsi="Times New Roman" w:cs="Times New Roman"/>
                <w:sz w:val="24"/>
                <w:szCs w:val="24"/>
                <w:lang w:val="ro-MD"/>
              </w:rPr>
            </w:pPr>
            <w:r w:rsidRPr="004B3BF6">
              <w:rPr>
                <w:rFonts w:ascii="Times New Roman" w:hAnsi="Times New Roman" w:cs="Times New Roman"/>
                <w:sz w:val="24"/>
                <w:szCs w:val="24"/>
                <w:lang w:val="ro-MD"/>
              </w:rPr>
              <w:t>Protocolul nr. 12 CEDO – interzicerea discriminării generale</w:t>
            </w:r>
          </w:p>
        </w:tc>
        <w:tc>
          <w:tcPr>
            <w:tcW w:w="2705" w:type="dxa"/>
            <w:shd w:val="clear" w:color="auto" w:fill="FFFFFF" w:themeFill="background1"/>
          </w:tcPr>
          <w:p w:rsidR="00296FF4" w:rsidRPr="00296FF4" w:rsidRDefault="004B3BF6" w:rsidP="00143633">
            <w:pPr>
              <w:rPr>
                <w:rFonts w:ascii="Times New Roman" w:hAnsi="Times New Roman" w:cs="Times New Roman"/>
                <w:sz w:val="24"/>
                <w:szCs w:val="24"/>
                <w:lang w:val="ro-MD"/>
              </w:rPr>
            </w:pPr>
            <w:r w:rsidRPr="004B3BF6">
              <w:rPr>
                <w:rFonts w:ascii="Times New Roman" w:hAnsi="Times New Roman" w:cs="Times New Roman"/>
                <w:sz w:val="24"/>
                <w:szCs w:val="24"/>
                <w:lang w:val="ro-MD"/>
              </w:rPr>
              <w:t>excludere etnică • acces la funcții publice • discriminare structurală • egalitate • pluralism democratic • modificarea legislației • drepturi politice</w:t>
            </w:r>
          </w:p>
        </w:tc>
        <w:tc>
          <w:tcPr>
            <w:tcW w:w="4570" w:type="dxa"/>
            <w:shd w:val="clear" w:color="auto" w:fill="FFFFFF" w:themeFill="background1"/>
          </w:tcPr>
          <w:p w:rsidR="004B3BF6" w:rsidRPr="004B3BF6" w:rsidRDefault="004B3BF6" w:rsidP="004B3BF6">
            <w:pPr>
              <w:rPr>
                <w:rFonts w:ascii="Times New Roman" w:hAnsi="Times New Roman" w:cs="Times New Roman"/>
                <w:sz w:val="24"/>
                <w:szCs w:val="24"/>
                <w:lang w:val="ro-MD"/>
              </w:rPr>
            </w:pPr>
            <w:r w:rsidRPr="004B3BF6">
              <w:rPr>
                <w:rFonts w:ascii="Times New Roman" w:hAnsi="Times New Roman" w:cs="Times New Roman"/>
                <w:sz w:val="24"/>
                <w:szCs w:val="24"/>
                <w:lang w:val="ro-MD"/>
              </w:rPr>
              <w:t>Reclamanții, membri ai unor grupuri etnice minoritare în Bosnia și Herțegovina, au fost împiedicați să candideze pentru anumite funcții publice din cauza dispozițiilor constituționale care restricționau accesul doar membrilor grupurilor etnice „constitutive”. Această excludere formalizată a consolidat discriminarea structurală și a împiedicat exercitarea efectivă a dre</w:t>
            </w:r>
            <w:r>
              <w:rPr>
                <w:rFonts w:ascii="Times New Roman" w:hAnsi="Times New Roman" w:cs="Times New Roman"/>
                <w:sz w:val="24"/>
                <w:szCs w:val="24"/>
                <w:lang w:val="ro-MD"/>
              </w:rPr>
              <w:t>pturilor politice fundamentale.</w:t>
            </w:r>
          </w:p>
          <w:p w:rsidR="00716BC1" w:rsidRDefault="004B3BF6" w:rsidP="004B3BF6">
            <w:pPr>
              <w:rPr>
                <w:rFonts w:ascii="Times New Roman" w:hAnsi="Times New Roman" w:cs="Times New Roman"/>
                <w:sz w:val="24"/>
                <w:szCs w:val="24"/>
                <w:lang w:val="ro-MD"/>
              </w:rPr>
            </w:pPr>
            <w:r w:rsidRPr="004B3BF6">
              <w:rPr>
                <w:rFonts w:ascii="Times New Roman" w:hAnsi="Times New Roman" w:cs="Times New Roman"/>
                <w:sz w:val="24"/>
                <w:szCs w:val="24"/>
                <w:lang w:val="ro-MD"/>
              </w:rPr>
              <w:t>Dacă restricția legală care limitează accesul la funcții publice doar pentru anumite grupuri etnice constituie o discriminare sistemică și încalcă Protocolul nr. 12 pr</w:t>
            </w:r>
            <w:r>
              <w:rPr>
                <w:rFonts w:ascii="Times New Roman" w:hAnsi="Times New Roman" w:cs="Times New Roman"/>
                <w:sz w:val="24"/>
                <w:szCs w:val="24"/>
                <w:lang w:val="ro-MD"/>
              </w:rPr>
              <w:t xml:space="preserve">ivind nediscriminarea generală. </w:t>
            </w:r>
            <w:r w:rsidRPr="004B3BF6">
              <w:rPr>
                <w:rFonts w:ascii="Times New Roman" w:hAnsi="Times New Roman" w:cs="Times New Roman"/>
                <w:sz w:val="24"/>
                <w:szCs w:val="24"/>
                <w:lang w:val="ro-MD"/>
              </w:rPr>
              <w:t xml:space="preserve">Curtea a reiterat principiul conform căruia discriminarea structurală și legalizată este incompatibilă cu principiile egalității și pluralismului democratic. </w:t>
            </w:r>
          </w:p>
          <w:p w:rsidR="004B3BF6" w:rsidRPr="004B3BF6" w:rsidRDefault="004B3BF6" w:rsidP="004B3BF6">
            <w:pPr>
              <w:rPr>
                <w:rFonts w:ascii="Times New Roman" w:hAnsi="Times New Roman" w:cs="Times New Roman"/>
                <w:sz w:val="24"/>
                <w:szCs w:val="24"/>
                <w:lang w:val="ro-MD"/>
              </w:rPr>
            </w:pPr>
            <w:r w:rsidRPr="004B3BF6">
              <w:rPr>
                <w:rFonts w:ascii="Times New Roman" w:hAnsi="Times New Roman" w:cs="Times New Roman"/>
                <w:sz w:val="24"/>
                <w:szCs w:val="24"/>
                <w:lang w:val="ro-MD"/>
              </w:rPr>
              <w:t>Î</w:t>
            </w:r>
            <w:r>
              <w:rPr>
                <w:rFonts w:ascii="Times New Roman" w:hAnsi="Times New Roman" w:cs="Times New Roman"/>
                <w:sz w:val="24"/>
                <w:szCs w:val="24"/>
                <w:lang w:val="ro-MD"/>
              </w:rPr>
              <w:t>n analiza sa, Curtea a reținut:</w:t>
            </w:r>
          </w:p>
          <w:p w:rsidR="004B3BF6" w:rsidRPr="004B3BF6" w:rsidRDefault="00716BC1" w:rsidP="004B3BF6">
            <w:pPr>
              <w:rPr>
                <w:rFonts w:ascii="Times New Roman" w:hAnsi="Times New Roman" w:cs="Times New Roman"/>
                <w:sz w:val="24"/>
                <w:szCs w:val="24"/>
                <w:lang w:val="ro-MD"/>
              </w:rPr>
            </w:pPr>
            <w:r>
              <w:rPr>
                <w:rFonts w:ascii="Times New Roman" w:hAnsi="Times New Roman" w:cs="Times New Roman"/>
                <w:sz w:val="24"/>
                <w:szCs w:val="24"/>
                <w:lang w:val="ro-MD"/>
              </w:rPr>
              <w:t>-</w:t>
            </w:r>
            <w:r w:rsidR="004B3BF6" w:rsidRPr="004B3BF6">
              <w:rPr>
                <w:rFonts w:ascii="Times New Roman" w:hAnsi="Times New Roman" w:cs="Times New Roman"/>
                <w:sz w:val="24"/>
                <w:szCs w:val="24"/>
                <w:lang w:val="ro-MD"/>
              </w:rPr>
              <w:t>Caractere discriminatoriu și sistemic</w:t>
            </w:r>
            <w:r w:rsidR="004B3BF6">
              <w:rPr>
                <w:rFonts w:ascii="Times New Roman" w:hAnsi="Times New Roman" w:cs="Times New Roman"/>
                <w:sz w:val="24"/>
                <w:szCs w:val="24"/>
                <w:lang w:val="ro-MD"/>
              </w:rPr>
              <w:t>:</w:t>
            </w:r>
          </w:p>
          <w:p w:rsidR="004B3BF6" w:rsidRPr="004B3BF6" w:rsidRDefault="004B3BF6" w:rsidP="004B3BF6">
            <w:pPr>
              <w:rPr>
                <w:rFonts w:ascii="Times New Roman" w:hAnsi="Times New Roman" w:cs="Times New Roman"/>
                <w:sz w:val="24"/>
                <w:szCs w:val="24"/>
                <w:lang w:val="ro-MD"/>
              </w:rPr>
            </w:pPr>
            <w:r w:rsidRPr="004B3BF6">
              <w:rPr>
                <w:rFonts w:ascii="Times New Roman" w:hAnsi="Times New Roman" w:cs="Times New Roman"/>
                <w:sz w:val="24"/>
                <w:szCs w:val="24"/>
                <w:lang w:val="ro-MD"/>
              </w:rPr>
              <w:lastRenderedPageBreak/>
              <w:t>Dispozițiile constituționale care restricționau candidaturile la anumite funcții publice au creat o barieră formalizată împotriva minorităților etnice, afectând direct dreptul lor d</w:t>
            </w:r>
            <w:r>
              <w:rPr>
                <w:rFonts w:ascii="Times New Roman" w:hAnsi="Times New Roman" w:cs="Times New Roman"/>
                <w:sz w:val="24"/>
                <w:szCs w:val="24"/>
                <w:lang w:val="ro-MD"/>
              </w:rPr>
              <w:t>e a participa la viața publică.</w:t>
            </w:r>
          </w:p>
          <w:p w:rsidR="004B3BF6" w:rsidRPr="004B3BF6" w:rsidRDefault="00716BC1" w:rsidP="004B3BF6">
            <w:pPr>
              <w:rPr>
                <w:rFonts w:ascii="Times New Roman" w:hAnsi="Times New Roman" w:cs="Times New Roman"/>
                <w:sz w:val="24"/>
                <w:szCs w:val="24"/>
                <w:lang w:val="ro-MD"/>
              </w:rPr>
            </w:pPr>
            <w:r>
              <w:rPr>
                <w:rFonts w:ascii="Times New Roman" w:hAnsi="Times New Roman" w:cs="Times New Roman"/>
                <w:sz w:val="24"/>
                <w:szCs w:val="24"/>
                <w:lang w:val="ro-MD"/>
              </w:rPr>
              <w:t>-</w:t>
            </w:r>
            <w:r w:rsidR="004B3BF6" w:rsidRPr="004B3BF6">
              <w:rPr>
                <w:rFonts w:ascii="Times New Roman" w:hAnsi="Times New Roman" w:cs="Times New Roman"/>
                <w:sz w:val="24"/>
                <w:szCs w:val="24"/>
                <w:lang w:val="ro-MD"/>
              </w:rPr>
              <w:t>Efect asupra egalității și pluralismului democratic</w:t>
            </w:r>
            <w:r w:rsidR="004B3BF6">
              <w:rPr>
                <w:rFonts w:ascii="Times New Roman" w:hAnsi="Times New Roman" w:cs="Times New Roman"/>
                <w:sz w:val="24"/>
                <w:szCs w:val="24"/>
                <w:lang w:val="ro-MD"/>
              </w:rPr>
              <w:t>:</w:t>
            </w:r>
          </w:p>
          <w:p w:rsidR="004B3BF6" w:rsidRPr="004B3BF6" w:rsidRDefault="00716BC1" w:rsidP="004B3BF6">
            <w:pPr>
              <w:rPr>
                <w:rFonts w:ascii="Times New Roman" w:hAnsi="Times New Roman" w:cs="Times New Roman"/>
                <w:sz w:val="24"/>
                <w:szCs w:val="24"/>
                <w:lang w:val="ro-MD"/>
              </w:rPr>
            </w:pPr>
            <w:r>
              <w:rPr>
                <w:rFonts w:ascii="Times New Roman" w:hAnsi="Times New Roman" w:cs="Times New Roman"/>
                <w:sz w:val="24"/>
                <w:szCs w:val="24"/>
                <w:lang w:val="ro-MD"/>
              </w:rPr>
              <w:t>-</w:t>
            </w:r>
            <w:r w:rsidR="004B3BF6" w:rsidRPr="004B3BF6">
              <w:rPr>
                <w:rFonts w:ascii="Times New Roman" w:hAnsi="Times New Roman" w:cs="Times New Roman"/>
                <w:sz w:val="24"/>
                <w:szCs w:val="24"/>
                <w:lang w:val="ro-MD"/>
              </w:rPr>
              <w:t>Măsura a afectat reprezentarea democratică și principiul egalității, consolidând marginalizarea unor grupuri etnice.</w:t>
            </w:r>
          </w:p>
          <w:p w:rsidR="004B3BF6" w:rsidRPr="004B3BF6" w:rsidRDefault="004B3BF6" w:rsidP="004B3BF6">
            <w:pPr>
              <w:rPr>
                <w:rFonts w:ascii="Times New Roman" w:hAnsi="Times New Roman" w:cs="Times New Roman"/>
                <w:sz w:val="24"/>
                <w:szCs w:val="24"/>
                <w:lang w:val="ro-MD"/>
              </w:rPr>
            </w:pPr>
            <w:r w:rsidRPr="004B3BF6">
              <w:rPr>
                <w:rFonts w:ascii="Times New Roman" w:hAnsi="Times New Roman" w:cs="Times New Roman"/>
                <w:sz w:val="24"/>
                <w:szCs w:val="24"/>
                <w:lang w:val="ro-MD"/>
              </w:rPr>
              <w:t xml:space="preserve">Curtea a subliniat că Bosnia și Herțegovina avea obligația de a adapta legislația pentru a elimina discriminarea sistemică și pentru a garanta acces egal la funcțiile publice pentru toți </w:t>
            </w:r>
            <w:r>
              <w:rPr>
                <w:rFonts w:ascii="Times New Roman" w:hAnsi="Times New Roman" w:cs="Times New Roman"/>
                <w:sz w:val="24"/>
                <w:szCs w:val="24"/>
                <w:lang w:val="ro-MD"/>
              </w:rPr>
              <w:t>cetățenii, indiferent de etnie.</w:t>
            </w:r>
          </w:p>
          <w:p w:rsidR="00296FF4" w:rsidRPr="00296FF4" w:rsidRDefault="004B3BF6" w:rsidP="004B3BF6">
            <w:pPr>
              <w:rPr>
                <w:rFonts w:ascii="Times New Roman" w:hAnsi="Times New Roman" w:cs="Times New Roman"/>
                <w:sz w:val="24"/>
                <w:szCs w:val="24"/>
                <w:lang w:val="ro-MD"/>
              </w:rPr>
            </w:pPr>
            <w:r w:rsidRPr="004B3BF6">
              <w:rPr>
                <w:rFonts w:ascii="Times New Roman" w:hAnsi="Times New Roman" w:cs="Times New Roman"/>
                <w:sz w:val="24"/>
                <w:szCs w:val="24"/>
                <w:lang w:val="ro-MD"/>
              </w:rPr>
              <w:t>Curtea a concluzionat că legislația existentă constituia o încălcare a Protocolului nr. 12.</w:t>
            </w:r>
          </w:p>
        </w:tc>
        <w:tc>
          <w:tcPr>
            <w:tcW w:w="3293" w:type="dxa"/>
            <w:shd w:val="clear" w:color="auto" w:fill="FFFFFF" w:themeFill="background1"/>
          </w:tcPr>
          <w:p w:rsidR="000E6CF1" w:rsidRPr="000E6CF1" w:rsidRDefault="006F6420" w:rsidP="000E6CF1">
            <w:pPr>
              <w:rPr>
                <w:rFonts w:ascii="Times New Roman" w:hAnsi="Times New Roman" w:cs="Times New Roman"/>
                <w:sz w:val="24"/>
                <w:szCs w:val="24"/>
                <w:lang w:val="ro-MD"/>
              </w:rPr>
            </w:pPr>
            <w:r>
              <w:rPr>
                <w:rFonts w:ascii="Times New Roman" w:hAnsi="Times New Roman" w:cs="Times New Roman"/>
                <w:sz w:val="24"/>
                <w:szCs w:val="24"/>
                <w:lang w:val="ro-MD"/>
              </w:rPr>
              <w:lastRenderedPageBreak/>
              <w:t>Decizia Curții a fost î</w:t>
            </w:r>
            <w:r w:rsidRPr="00296FF4">
              <w:rPr>
                <w:rFonts w:ascii="Times New Roman" w:hAnsi="Times New Roman" w:cs="Times New Roman"/>
                <w:sz w:val="24"/>
                <w:szCs w:val="24"/>
                <w:lang w:val="ro-MD"/>
              </w:rPr>
              <w:t xml:space="preserve">ncălcarea </w:t>
            </w:r>
            <w:r w:rsidR="000E6CF1" w:rsidRPr="000E6CF1">
              <w:rPr>
                <w:rFonts w:ascii="Times New Roman" w:hAnsi="Times New Roman" w:cs="Times New Roman"/>
                <w:sz w:val="24"/>
                <w:szCs w:val="24"/>
                <w:lang w:val="ro-MD"/>
              </w:rPr>
              <w:t>Protocolului nr. 12 CEDO – discriminare etnică și restricționar</w:t>
            </w:r>
            <w:r w:rsidR="000E6CF1">
              <w:rPr>
                <w:rFonts w:ascii="Times New Roman" w:hAnsi="Times New Roman" w:cs="Times New Roman"/>
                <w:sz w:val="24"/>
                <w:szCs w:val="24"/>
                <w:lang w:val="ro-MD"/>
              </w:rPr>
              <w:t>ea accesului la funcții publice</w:t>
            </w:r>
          </w:p>
          <w:p w:rsidR="000E6CF1" w:rsidRPr="000E6CF1" w:rsidRDefault="000E6CF1" w:rsidP="000E6CF1">
            <w:pPr>
              <w:rPr>
                <w:rFonts w:ascii="Times New Roman" w:hAnsi="Times New Roman" w:cs="Times New Roman"/>
                <w:sz w:val="24"/>
                <w:szCs w:val="24"/>
                <w:lang w:val="ro-MD"/>
              </w:rPr>
            </w:pPr>
            <w:r>
              <w:rPr>
                <w:rFonts w:ascii="Times New Roman" w:hAnsi="Times New Roman" w:cs="Times New Roman"/>
                <w:sz w:val="24"/>
                <w:szCs w:val="24"/>
                <w:lang w:val="ro-MD"/>
              </w:rPr>
              <w:t>Soluția echitabilă (art. 41 CEDO)</w:t>
            </w:r>
          </w:p>
          <w:p w:rsidR="000E6CF1" w:rsidRPr="000E6CF1" w:rsidRDefault="000E6CF1" w:rsidP="000E6CF1">
            <w:pPr>
              <w:rPr>
                <w:rFonts w:ascii="Times New Roman" w:hAnsi="Times New Roman" w:cs="Times New Roman"/>
                <w:sz w:val="24"/>
                <w:szCs w:val="24"/>
                <w:lang w:val="ro-MD"/>
              </w:rPr>
            </w:pPr>
            <w:r>
              <w:rPr>
                <w:rFonts w:ascii="Times New Roman" w:hAnsi="Times New Roman" w:cs="Times New Roman"/>
                <w:sz w:val="24"/>
                <w:szCs w:val="24"/>
                <w:lang w:val="ro-MD"/>
              </w:rPr>
              <w:t>Curtea a acordat reclamanților:</w:t>
            </w:r>
          </w:p>
          <w:p w:rsidR="00296FF4" w:rsidRDefault="000E6CF1" w:rsidP="000E6CF1">
            <w:pPr>
              <w:rPr>
                <w:rFonts w:ascii="Times New Roman" w:hAnsi="Times New Roman" w:cs="Times New Roman"/>
                <w:sz w:val="24"/>
                <w:szCs w:val="24"/>
                <w:lang w:val="ro-MD"/>
              </w:rPr>
            </w:pPr>
            <w:r w:rsidRPr="000E6CF1">
              <w:rPr>
                <w:rFonts w:ascii="Times New Roman" w:hAnsi="Times New Roman" w:cs="Times New Roman"/>
                <w:sz w:val="24"/>
                <w:szCs w:val="24"/>
                <w:lang w:val="ro-MD"/>
              </w:rPr>
              <w:t>20 000 EUR cu titlu de prejudiciu moral.</w:t>
            </w:r>
          </w:p>
        </w:tc>
      </w:tr>
      <w:tr w:rsidR="006F6420" w:rsidRPr="00726F30" w:rsidTr="00143633">
        <w:trPr>
          <w:trHeight w:val="1570"/>
        </w:trPr>
        <w:tc>
          <w:tcPr>
            <w:tcW w:w="933" w:type="dxa"/>
            <w:shd w:val="clear" w:color="auto" w:fill="FFFFFF" w:themeFill="background1"/>
          </w:tcPr>
          <w:p w:rsidR="006F6420" w:rsidRDefault="006F6420" w:rsidP="00143633">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358" w:type="dxa"/>
            <w:shd w:val="clear" w:color="auto" w:fill="FFFFFF" w:themeFill="background1"/>
          </w:tcPr>
          <w:p w:rsidR="006F6420" w:rsidRPr="006F6420" w:rsidRDefault="006F6420" w:rsidP="006F6420">
            <w:pPr>
              <w:rPr>
                <w:rFonts w:ascii="Times New Roman" w:hAnsi="Times New Roman" w:cs="Times New Roman"/>
                <w:sz w:val="24"/>
                <w:szCs w:val="24"/>
                <w:lang w:val="ro-MD"/>
              </w:rPr>
            </w:pPr>
            <w:r w:rsidRPr="006F6420">
              <w:rPr>
                <w:rFonts w:ascii="Times New Roman" w:hAnsi="Times New Roman" w:cs="Times New Roman"/>
                <w:sz w:val="24"/>
                <w:szCs w:val="24"/>
                <w:lang w:val="ro-MD"/>
              </w:rPr>
              <w:t>Khlaifia and Others v. Italy (Camera, procedură ulterioară 2015)</w:t>
            </w:r>
          </w:p>
          <w:p w:rsidR="006F6420" w:rsidRPr="00296FF4" w:rsidRDefault="006F6420" w:rsidP="00296FF4">
            <w:pPr>
              <w:rPr>
                <w:rFonts w:ascii="Times New Roman" w:hAnsi="Times New Roman" w:cs="Times New Roman"/>
                <w:sz w:val="24"/>
                <w:szCs w:val="24"/>
                <w:lang w:val="ro-MD"/>
              </w:rPr>
            </w:pPr>
          </w:p>
        </w:tc>
        <w:tc>
          <w:tcPr>
            <w:tcW w:w="1686" w:type="dxa"/>
            <w:shd w:val="clear" w:color="auto" w:fill="FFFFFF" w:themeFill="background1"/>
          </w:tcPr>
          <w:p w:rsidR="006F6420" w:rsidRPr="00296FF4" w:rsidRDefault="003B0278" w:rsidP="00770DE5">
            <w:pPr>
              <w:rPr>
                <w:rFonts w:ascii="Times New Roman" w:hAnsi="Times New Roman" w:cs="Times New Roman"/>
                <w:sz w:val="24"/>
                <w:szCs w:val="24"/>
                <w:lang w:val="ro-MD"/>
              </w:rPr>
            </w:pPr>
            <w:r w:rsidRPr="003B0278">
              <w:rPr>
                <w:rFonts w:ascii="Times New Roman" w:hAnsi="Times New Roman" w:cs="Times New Roman"/>
                <w:sz w:val="24"/>
                <w:szCs w:val="24"/>
                <w:lang w:val="ro-MD"/>
              </w:rPr>
              <w:t>Art. 4 din Protocolul nr. 4 CEDO – interzicerea expulzărilor colective</w:t>
            </w:r>
          </w:p>
        </w:tc>
        <w:tc>
          <w:tcPr>
            <w:tcW w:w="2705" w:type="dxa"/>
            <w:shd w:val="clear" w:color="auto" w:fill="FFFFFF" w:themeFill="background1"/>
          </w:tcPr>
          <w:p w:rsidR="006F6420" w:rsidRPr="00296FF4" w:rsidRDefault="003B0278" w:rsidP="00296FF4">
            <w:pPr>
              <w:rPr>
                <w:rFonts w:ascii="Times New Roman" w:hAnsi="Times New Roman" w:cs="Times New Roman"/>
                <w:sz w:val="24"/>
                <w:szCs w:val="24"/>
                <w:lang w:val="ro-MD"/>
              </w:rPr>
            </w:pPr>
            <w:r w:rsidRPr="003B0278">
              <w:rPr>
                <w:rFonts w:ascii="Times New Roman" w:hAnsi="Times New Roman" w:cs="Times New Roman"/>
                <w:sz w:val="24"/>
                <w:szCs w:val="24"/>
                <w:lang w:val="ro-MD"/>
              </w:rPr>
              <w:t>migranți • expulzare colectivă • lipsa evaluării individuale • acces la avocat • procedură rapidă • lipsă garanții • protecția drepturilor fundamentale</w:t>
            </w:r>
          </w:p>
        </w:tc>
        <w:tc>
          <w:tcPr>
            <w:tcW w:w="4570" w:type="dxa"/>
            <w:shd w:val="clear" w:color="auto" w:fill="FFFFFF" w:themeFill="background1"/>
          </w:tcPr>
          <w:p w:rsidR="003B0278" w:rsidRPr="003B0278" w:rsidRDefault="003B0278" w:rsidP="003B0278">
            <w:pPr>
              <w:rPr>
                <w:rFonts w:ascii="Times New Roman" w:hAnsi="Times New Roman" w:cs="Times New Roman"/>
                <w:sz w:val="24"/>
                <w:szCs w:val="24"/>
                <w:lang w:val="ro-MD"/>
              </w:rPr>
            </w:pPr>
            <w:r w:rsidRPr="003B0278">
              <w:rPr>
                <w:rFonts w:ascii="Times New Roman" w:hAnsi="Times New Roman" w:cs="Times New Roman"/>
                <w:sz w:val="24"/>
                <w:szCs w:val="24"/>
                <w:lang w:val="ro-MD"/>
              </w:rPr>
              <w:t xml:space="preserve">Reclamanții, cetățeni tunisieni, au fost supuși unei expulzări colective din Italia, fără ca autoritățile să efectueze o evaluare individuală a situației fiecărei persoane. Aceștia nu au avut acces la avocat, iar deciziile de expulzare nu au fost motivate personalizat pentru fiecare migrant. Procedura a fost extrem de rapidă și nu a oferit garanțiile necesare pentru protecția drepturilor fundamentale ale persoanelor vizate.Dacă expulzarea colectivă fără evaluare individuală și fără garanții procesuale constituie o încălcare a art. 4 Protocolul nr. 4 CEDO, care interzice măsurile </w:t>
            </w:r>
            <w:r>
              <w:rPr>
                <w:rFonts w:ascii="Times New Roman" w:hAnsi="Times New Roman" w:cs="Times New Roman"/>
                <w:sz w:val="24"/>
                <w:szCs w:val="24"/>
                <w:lang w:val="ro-MD"/>
              </w:rPr>
              <w:t>colective împotriva străinilor.</w:t>
            </w:r>
          </w:p>
          <w:p w:rsidR="00716BC1" w:rsidRDefault="003B0278" w:rsidP="003B0278">
            <w:pPr>
              <w:rPr>
                <w:rFonts w:ascii="Times New Roman" w:hAnsi="Times New Roman" w:cs="Times New Roman"/>
                <w:sz w:val="24"/>
                <w:szCs w:val="24"/>
                <w:lang w:val="ro-MD"/>
              </w:rPr>
            </w:pPr>
            <w:r w:rsidRPr="003B0278">
              <w:rPr>
                <w:rFonts w:ascii="Times New Roman" w:hAnsi="Times New Roman" w:cs="Times New Roman"/>
                <w:sz w:val="24"/>
                <w:szCs w:val="24"/>
                <w:lang w:val="ro-MD"/>
              </w:rPr>
              <w:t xml:space="preserve">Curtea a reamintit că art. 4 din Protocolul nr. 4 interzice expulzările colective, impunând statelor obligația de a analiza fiecare caz individual pentru a proteja drepturile fundamentale. </w:t>
            </w:r>
          </w:p>
          <w:p w:rsidR="003B0278" w:rsidRPr="003B0278" w:rsidRDefault="003B0278" w:rsidP="003B0278">
            <w:pPr>
              <w:rPr>
                <w:rFonts w:ascii="Times New Roman" w:hAnsi="Times New Roman" w:cs="Times New Roman"/>
                <w:sz w:val="24"/>
                <w:szCs w:val="24"/>
                <w:lang w:val="ro-MD"/>
              </w:rPr>
            </w:pPr>
            <w:r w:rsidRPr="003B0278">
              <w:rPr>
                <w:rFonts w:ascii="Times New Roman" w:hAnsi="Times New Roman" w:cs="Times New Roman"/>
                <w:sz w:val="24"/>
                <w:szCs w:val="24"/>
                <w:lang w:val="ro-MD"/>
              </w:rPr>
              <w:lastRenderedPageBreak/>
              <w:t xml:space="preserve">În analiza sa, Curtea a </w:t>
            </w:r>
            <w:r>
              <w:rPr>
                <w:rFonts w:ascii="Times New Roman" w:hAnsi="Times New Roman" w:cs="Times New Roman"/>
                <w:sz w:val="24"/>
                <w:szCs w:val="24"/>
                <w:lang w:val="ro-MD"/>
              </w:rPr>
              <w:t>constatat:</w:t>
            </w:r>
          </w:p>
          <w:p w:rsidR="003B0278" w:rsidRPr="003B0278" w:rsidRDefault="00716BC1" w:rsidP="003B0278">
            <w:pPr>
              <w:rPr>
                <w:rFonts w:ascii="Times New Roman" w:hAnsi="Times New Roman" w:cs="Times New Roman"/>
                <w:sz w:val="24"/>
                <w:szCs w:val="24"/>
                <w:lang w:val="ro-MD"/>
              </w:rPr>
            </w:pPr>
            <w:r>
              <w:rPr>
                <w:rFonts w:ascii="Times New Roman" w:hAnsi="Times New Roman" w:cs="Times New Roman"/>
                <w:sz w:val="24"/>
                <w:szCs w:val="24"/>
                <w:lang w:val="ro-MD"/>
              </w:rPr>
              <w:t>-</w:t>
            </w:r>
            <w:r w:rsidR="003B0278" w:rsidRPr="003B0278">
              <w:rPr>
                <w:rFonts w:ascii="Times New Roman" w:hAnsi="Times New Roman" w:cs="Times New Roman"/>
                <w:sz w:val="24"/>
                <w:szCs w:val="24"/>
                <w:lang w:val="ro-MD"/>
              </w:rPr>
              <w:t>Lipsa examinării individuale</w:t>
            </w:r>
            <w:r w:rsidR="003B0278">
              <w:rPr>
                <w:rFonts w:ascii="Times New Roman" w:hAnsi="Times New Roman" w:cs="Times New Roman"/>
                <w:sz w:val="24"/>
                <w:szCs w:val="24"/>
                <w:lang w:val="ro-MD"/>
              </w:rPr>
              <w:t>:</w:t>
            </w:r>
          </w:p>
          <w:p w:rsidR="003B0278" w:rsidRPr="003B0278" w:rsidRDefault="003B0278" w:rsidP="003B0278">
            <w:pPr>
              <w:rPr>
                <w:rFonts w:ascii="Times New Roman" w:hAnsi="Times New Roman" w:cs="Times New Roman"/>
                <w:sz w:val="24"/>
                <w:szCs w:val="24"/>
                <w:lang w:val="ro-MD"/>
              </w:rPr>
            </w:pPr>
            <w:r w:rsidRPr="003B0278">
              <w:rPr>
                <w:rFonts w:ascii="Times New Roman" w:hAnsi="Times New Roman" w:cs="Times New Roman"/>
                <w:sz w:val="24"/>
                <w:szCs w:val="24"/>
                <w:lang w:val="ro-MD"/>
              </w:rPr>
              <w:t>Italia nu a verificat circumstanțele personale ale fiecărui migrant, tratând întreaga grupă în mod uniform, ceea ce a creat un r</w:t>
            </w:r>
            <w:r>
              <w:rPr>
                <w:rFonts w:ascii="Times New Roman" w:hAnsi="Times New Roman" w:cs="Times New Roman"/>
                <w:sz w:val="24"/>
                <w:szCs w:val="24"/>
                <w:lang w:val="ro-MD"/>
              </w:rPr>
              <w:t>isc de abuz și erori judiciare.</w:t>
            </w:r>
          </w:p>
          <w:p w:rsidR="003B0278" w:rsidRPr="003B0278" w:rsidRDefault="00716BC1" w:rsidP="003B0278">
            <w:pPr>
              <w:rPr>
                <w:rFonts w:ascii="Times New Roman" w:hAnsi="Times New Roman" w:cs="Times New Roman"/>
                <w:sz w:val="24"/>
                <w:szCs w:val="24"/>
                <w:lang w:val="ro-MD"/>
              </w:rPr>
            </w:pPr>
            <w:r>
              <w:rPr>
                <w:rFonts w:ascii="Times New Roman" w:hAnsi="Times New Roman" w:cs="Times New Roman"/>
                <w:sz w:val="24"/>
                <w:szCs w:val="24"/>
                <w:lang w:val="ro-MD"/>
              </w:rPr>
              <w:t>-</w:t>
            </w:r>
            <w:r w:rsidR="003B0278" w:rsidRPr="003B0278">
              <w:rPr>
                <w:rFonts w:ascii="Times New Roman" w:hAnsi="Times New Roman" w:cs="Times New Roman"/>
                <w:sz w:val="24"/>
                <w:szCs w:val="24"/>
                <w:lang w:val="ro-MD"/>
              </w:rPr>
              <w:t>Procedură rapidă și lipsa accesului la avocat</w:t>
            </w:r>
            <w:r w:rsidR="003B0278">
              <w:rPr>
                <w:rFonts w:ascii="Times New Roman" w:hAnsi="Times New Roman" w:cs="Times New Roman"/>
                <w:sz w:val="24"/>
                <w:szCs w:val="24"/>
                <w:lang w:val="ro-MD"/>
              </w:rPr>
              <w:t>:</w:t>
            </w:r>
          </w:p>
          <w:p w:rsidR="003B0278" w:rsidRPr="003B0278" w:rsidRDefault="003B0278" w:rsidP="003B0278">
            <w:pPr>
              <w:rPr>
                <w:rFonts w:ascii="Times New Roman" w:hAnsi="Times New Roman" w:cs="Times New Roman"/>
                <w:sz w:val="24"/>
                <w:szCs w:val="24"/>
                <w:lang w:val="ro-MD"/>
              </w:rPr>
            </w:pPr>
            <w:r w:rsidRPr="003B0278">
              <w:rPr>
                <w:rFonts w:ascii="Times New Roman" w:hAnsi="Times New Roman" w:cs="Times New Roman"/>
                <w:sz w:val="24"/>
                <w:szCs w:val="24"/>
                <w:lang w:val="ro-MD"/>
              </w:rPr>
              <w:t xml:space="preserve">Reclamantii nu au avut posibilitatea de a contesta deciziile sau de a beneficia de consiliere juridică, ceea ce a amplificat </w:t>
            </w:r>
            <w:r>
              <w:rPr>
                <w:rFonts w:ascii="Times New Roman" w:hAnsi="Times New Roman" w:cs="Times New Roman"/>
                <w:sz w:val="24"/>
                <w:szCs w:val="24"/>
                <w:lang w:val="ro-MD"/>
              </w:rPr>
              <w:t>caracterul arbitrar al măsurii.</w:t>
            </w:r>
          </w:p>
          <w:p w:rsidR="003B0278" w:rsidRPr="003B0278" w:rsidRDefault="00716BC1" w:rsidP="003B0278">
            <w:pPr>
              <w:rPr>
                <w:rFonts w:ascii="Times New Roman" w:hAnsi="Times New Roman" w:cs="Times New Roman"/>
                <w:sz w:val="24"/>
                <w:szCs w:val="24"/>
                <w:lang w:val="ro-MD"/>
              </w:rPr>
            </w:pPr>
            <w:r>
              <w:rPr>
                <w:rFonts w:ascii="Times New Roman" w:hAnsi="Times New Roman" w:cs="Times New Roman"/>
                <w:sz w:val="24"/>
                <w:szCs w:val="24"/>
                <w:lang w:val="ro-MD"/>
              </w:rPr>
              <w:t>-</w:t>
            </w:r>
            <w:r w:rsidR="003B0278" w:rsidRPr="003B0278">
              <w:rPr>
                <w:rFonts w:ascii="Times New Roman" w:hAnsi="Times New Roman" w:cs="Times New Roman"/>
                <w:sz w:val="24"/>
                <w:szCs w:val="24"/>
                <w:lang w:val="ro-MD"/>
              </w:rPr>
              <w:t>Nerespectarea obligațiilor statului</w:t>
            </w:r>
            <w:r w:rsidR="003B0278">
              <w:rPr>
                <w:rFonts w:ascii="Times New Roman" w:hAnsi="Times New Roman" w:cs="Times New Roman"/>
                <w:sz w:val="24"/>
                <w:szCs w:val="24"/>
                <w:lang w:val="ro-MD"/>
              </w:rPr>
              <w:t>:</w:t>
            </w:r>
          </w:p>
          <w:p w:rsidR="003B0278" w:rsidRPr="003B0278" w:rsidRDefault="003B0278" w:rsidP="003B0278">
            <w:pPr>
              <w:rPr>
                <w:rFonts w:ascii="Times New Roman" w:hAnsi="Times New Roman" w:cs="Times New Roman"/>
                <w:sz w:val="24"/>
                <w:szCs w:val="24"/>
                <w:lang w:val="ro-MD"/>
              </w:rPr>
            </w:pPr>
            <w:r w:rsidRPr="003B0278">
              <w:rPr>
                <w:rFonts w:ascii="Times New Roman" w:hAnsi="Times New Roman" w:cs="Times New Roman"/>
                <w:sz w:val="24"/>
                <w:szCs w:val="24"/>
                <w:lang w:val="ro-MD"/>
              </w:rPr>
              <w:t>Statul nu a demonstrat necesitatea absolută a expulzării colective și nu a respectat standardele internaționale privind protecția d</w:t>
            </w:r>
            <w:r>
              <w:rPr>
                <w:rFonts w:ascii="Times New Roman" w:hAnsi="Times New Roman" w:cs="Times New Roman"/>
                <w:sz w:val="24"/>
                <w:szCs w:val="24"/>
                <w:lang w:val="ro-MD"/>
              </w:rPr>
              <w:t>repturilor persoanelor străine.</w:t>
            </w:r>
          </w:p>
          <w:p w:rsidR="006F6420" w:rsidRPr="00296FF4" w:rsidRDefault="003B0278" w:rsidP="003B0278">
            <w:pPr>
              <w:rPr>
                <w:rFonts w:ascii="Times New Roman" w:hAnsi="Times New Roman" w:cs="Times New Roman"/>
                <w:sz w:val="24"/>
                <w:szCs w:val="24"/>
                <w:lang w:val="ro-MD"/>
              </w:rPr>
            </w:pPr>
            <w:r w:rsidRPr="003B0278">
              <w:rPr>
                <w:rFonts w:ascii="Times New Roman" w:hAnsi="Times New Roman" w:cs="Times New Roman"/>
                <w:sz w:val="24"/>
                <w:szCs w:val="24"/>
                <w:lang w:val="ro-MD"/>
              </w:rPr>
              <w:t>Prin urmare, Curtea a concluzionat că Italia a încălcat art. 4 Protocolul nr. 4 CEDO.</w:t>
            </w:r>
          </w:p>
        </w:tc>
        <w:tc>
          <w:tcPr>
            <w:tcW w:w="3293" w:type="dxa"/>
            <w:shd w:val="clear" w:color="auto" w:fill="FFFFFF" w:themeFill="background1"/>
          </w:tcPr>
          <w:p w:rsidR="003B0278" w:rsidRPr="003B0278" w:rsidRDefault="006F6420" w:rsidP="003B0278">
            <w:pPr>
              <w:rPr>
                <w:rFonts w:ascii="Times New Roman" w:hAnsi="Times New Roman" w:cs="Times New Roman"/>
                <w:sz w:val="24"/>
                <w:szCs w:val="24"/>
                <w:lang w:val="ro-MD"/>
              </w:rPr>
            </w:pPr>
            <w:r>
              <w:rPr>
                <w:rFonts w:ascii="Times New Roman" w:hAnsi="Times New Roman" w:cs="Times New Roman"/>
                <w:sz w:val="24"/>
                <w:szCs w:val="24"/>
                <w:lang w:val="ro-MD"/>
              </w:rPr>
              <w:lastRenderedPageBreak/>
              <w:t>Decizia Curții a fost î</w:t>
            </w:r>
            <w:r w:rsidRPr="006F6420">
              <w:rPr>
                <w:rFonts w:ascii="Times New Roman" w:hAnsi="Times New Roman" w:cs="Times New Roman"/>
                <w:sz w:val="24"/>
                <w:szCs w:val="24"/>
                <w:lang w:val="ro-MD"/>
              </w:rPr>
              <w:t xml:space="preserve">ncălcare a </w:t>
            </w:r>
            <w:r w:rsidR="003B0278" w:rsidRPr="003B0278">
              <w:rPr>
                <w:rFonts w:ascii="Times New Roman" w:hAnsi="Times New Roman" w:cs="Times New Roman"/>
                <w:sz w:val="24"/>
                <w:szCs w:val="24"/>
                <w:lang w:val="ro-MD"/>
              </w:rPr>
              <w:t>art. 4 Protocolul nr. 4 CEDO – expulzare colectivă fără evalua</w:t>
            </w:r>
            <w:r w:rsidR="003B0278">
              <w:rPr>
                <w:rFonts w:ascii="Times New Roman" w:hAnsi="Times New Roman" w:cs="Times New Roman"/>
                <w:sz w:val="24"/>
                <w:szCs w:val="24"/>
                <w:lang w:val="ro-MD"/>
              </w:rPr>
              <w:t>re individuală și fără garanții</w:t>
            </w:r>
          </w:p>
          <w:p w:rsidR="003B0278" w:rsidRPr="003B0278" w:rsidRDefault="003B0278" w:rsidP="003B0278">
            <w:pPr>
              <w:rPr>
                <w:rFonts w:ascii="Times New Roman" w:hAnsi="Times New Roman" w:cs="Times New Roman"/>
                <w:sz w:val="24"/>
                <w:szCs w:val="24"/>
                <w:lang w:val="ro-MD"/>
              </w:rPr>
            </w:pPr>
            <w:r>
              <w:rPr>
                <w:rFonts w:ascii="Times New Roman" w:hAnsi="Times New Roman" w:cs="Times New Roman"/>
                <w:sz w:val="24"/>
                <w:szCs w:val="24"/>
                <w:lang w:val="ro-MD"/>
              </w:rPr>
              <w:t>Soluția echitabilă (art. 41 CEDO)</w:t>
            </w:r>
          </w:p>
          <w:p w:rsidR="003B0278" w:rsidRPr="003B0278" w:rsidRDefault="003B0278" w:rsidP="003B0278">
            <w:pPr>
              <w:rPr>
                <w:rFonts w:ascii="Times New Roman" w:hAnsi="Times New Roman" w:cs="Times New Roman"/>
                <w:sz w:val="24"/>
                <w:szCs w:val="24"/>
                <w:lang w:val="ro-MD"/>
              </w:rPr>
            </w:pPr>
            <w:r w:rsidRPr="003B0278">
              <w:rPr>
                <w:rFonts w:ascii="Times New Roman" w:hAnsi="Times New Roman" w:cs="Times New Roman"/>
                <w:sz w:val="24"/>
                <w:szCs w:val="24"/>
                <w:lang w:val="ro-MD"/>
              </w:rPr>
              <w:t>Curte</w:t>
            </w:r>
            <w:r>
              <w:rPr>
                <w:rFonts w:ascii="Times New Roman" w:hAnsi="Times New Roman" w:cs="Times New Roman"/>
                <w:sz w:val="24"/>
                <w:szCs w:val="24"/>
                <w:lang w:val="ro-MD"/>
              </w:rPr>
              <w:t>a a acordat fiecărui reclamant:</w:t>
            </w:r>
          </w:p>
          <w:p w:rsidR="006F6420" w:rsidRDefault="003B0278" w:rsidP="003B0278">
            <w:pPr>
              <w:rPr>
                <w:rFonts w:ascii="Times New Roman" w:hAnsi="Times New Roman" w:cs="Times New Roman"/>
                <w:sz w:val="24"/>
                <w:szCs w:val="24"/>
                <w:lang w:val="ro-MD"/>
              </w:rPr>
            </w:pPr>
            <w:r w:rsidRPr="003B0278">
              <w:rPr>
                <w:rFonts w:ascii="Times New Roman" w:hAnsi="Times New Roman" w:cs="Times New Roman"/>
                <w:sz w:val="24"/>
                <w:szCs w:val="24"/>
                <w:lang w:val="ro-MD"/>
              </w:rPr>
              <w:t>15 000 EUR cu titlu de prejudiciu moral.</w:t>
            </w:r>
          </w:p>
        </w:tc>
      </w:tr>
      <w:tr w:rsidR="006F6420" w:rsidRPr="00726F30" w:rsidTr="00143633">
        <w:trPr>
          <w:trHeight w:val="1570"/>
        </w:trPr>
        <w:tc>
          <w:tcPr>
            <w:tcW w:w="933" w:type="dxa"/>
            <w:shd w:val="clear" w:color="auto" w:fill="FFFFFF" w:themeFill="background1"/>
          </w:tcPr>
          <w:p w:rsidR="006F6420" w:rsidRDefault="006F6420" w:rsidP="00143633">
            <w:pP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358" w:type="dxa"/>
            <w:shd w:val="clear" w:color="auto" w:fill="FFFFFF" w:themeFill="background1"/>
          </w:tcPr>
          <w:p w:rsidR="006F6420" w:rsidRPr="006F6420" w:rsidRDefault="006F6420" w:rsidP="006F6420">
            <w:pPr>
              <w:rPr>
                <w:rFonts w:ascii="Times New Roman" w:hAnsi="Times New Roman" w:cs="Times New Roman"/>
                <w:sz w:val="24"/>
                <w:szCs w:val="24"/>
                <w:lang w:val="ro-MD"/>
              </w:rPr>
            </w:pPr>
            <w:r w:rsidRPr="006F6420">
              <w:rPr>
                <w:rFonts w:ascii="Times New Roman" w:hAnsi="Times New Roman" w:cs="Times New Roman"/>
                <w:sz w:val="24"/>
                <w:szCs w:val="24"/>
                <w:lang w:val="ro-MD"/>
              </w:rPr>
              <w:t>De Tommaso v. Italy (nr. 43395/09, 2017)</w:t>
            </w:r>
          </w:p>
          <w:p w:rsidR="006F6420" w:rsidRPr="006F6420" w:rsidRDefault="006F6420" w:rsidP="006F6420">
            <w:pPr>
              <w:rPr>
                <w:rFonts w:ascii="Times New Roman" w:hAnsi="Times New Roman" w:cs="Times New Roman"/>
                <w:sz w:val="24"/>
                <w:szCs w:val="24"/>
                <w:lang w:val="ro-MD"/>
              </w:rPr>
            </w:pPr>
          </w:p>
        </w:tc>
        <w:tc>
          <w:tcPr>
            <w:tcW w:w="1686" w:type="dxa"/>
            <w:shd w:val="clear" w:color="auto" w:fill="FFFFFF" w:themeFill="background1"/>
          </w:tcPr>
          <w:p w:rsidR="006F6420" w:rsidRPr="006F6420" w:rsidRDefault="00E17EDC" w:rsidP="00770DE5">
            <w:pPr>
              <w:rPr>
                <w:rFonts w:ascii="Times New Roman" w:hAnsi="Times New Roman" w:cs="Times New Roman"/>
                <w:sz w:val="24"/>
                <w:szCs w:val="24"/>
                <w:lang w:val="ro-MD"/>
              </w:rPr>
            </w:pPr>
            <w:r w:rsidRPr="00E17EDC">
              <w:rPr>
                <w:rFonts w:ascii="Times New Roman" w:hAnsi="Times New Roman" w:cs="Times New Roman"/>
                <w:sz w:val="24"/>
                <w:szCs w:val="24"/>
                <w:lang w:val="ro-MD"/>
              </w:rPr>
              <w:t>Art. 2 din Protocolul nr. 4 CEDO – libertatea de circulație</w:t>
            </w:r>
          </w:p>
        </w:tc>
        <w:tc>
          <w:tcPr>
            <w:tcW w:w="2705" w:type="dxa"/>
            <w:shd w:val="clear" w:color="auto" w:fill="FFFFFF" w:themeFill="background1"/>
          </w:tcPr>
          <w:p w:rsidR="006F6420" w:rsidRPr="006F6420" w:rsidRDefault="00E17EDC" w:rsidP="00296FF4">
            <w:pPr>
              <w:rPr>
                <w:rFonts w:ascii="Times New Roman" w:hAnsi="Times New Roman" w:cs="Times New Roman"/>
                <w:sz w:val="24"/>
                <w:szCs w:val="24"/>
                <w:lang w:val="ro-MD"/>
              </w:rPr>
            </w:pPr>
            <w:r w:rsidRPr="00E17EDC">
              <w:rPr>
                <w:rFonts w:ascii="Times New Roman" w:hAnsi="Times New Roman" w:cs="Times New Roman"/>
                <w:sz w:val="24"/>
                <w:szCs w:val="24"/>
                <w:lang w:val="ro-MD"/>
              </w:rPr>
              <w:t>libertatea de circulație • restricții neclare • termeni vagi • lipsa previzibilității • arbitrar • supraveghere impusă • proporționalitate</w:t>
            </w:r>
          </w:p>
        </w:tc>
        <w:tc>
          <w:tcPr>
            <w:tcW w:w="4570" w:type="dxa"/>
            <w:shd w:val="clear" w:color="auto" w:fill="FFFFFF" w:themeFill="background1"/>
          </w:tcPr>
          <w:p w:rsidR="00E17EDC" w:rsidRPr="00E17EDC" w:rsidRDefault="00E17EDC" w:rsidP="00E17EDC">
            <w:pPr>
              <w:rPr>
                <w:rFonts w:ascii="Times New Roman" w:hAnsi="Times New Roman" w:cs="Times New Roman"/>
                <w:sz w:val="24"/>
                <w:szCs w:val="24"/>
                <w:lang w:val="ro-MD"/>
              </w:rPr>
            </w:pPr>
            <w:r w:rsidRPr="00E17EDC">
              <w:rPr>
                <w:rFonts w:ascii="Times New Roman" w:hAnsi="Times New Roman" w:cs="Times New Roman"/>
                <w:sz w:val="24"/>
                <w:szCs w:val="24"/>
                <w:lang w:val="ro-MD"/>
              </w:rPr>
              <w:t>Reclamantul a fost supus unor măsuri de supraveghere și restricții privind libertatea de circulație, impuse de autoritățile italiene. Aceste măsuri nu specificau clar comportamentele interzise și foloseau termeni generali și abstracti, ceea ce făcea imposibilă înțelegerea efectivă a limitărilor aplicabile. În plus, nu a existat nicio demonstrație convingătoare a necesității reale a acestor restricții, ceea ce a creat un caracter arbitrar și neprevizibil al ingerinței în libertatea</w:t>
            </w:r>
            <w:r>
              <w:rPr>
                <w:rFonts w:ascii="Times New Roman" w:hAnsi="Times New Roman" w:cs="Times New Roman"/>
                <w:sz w:val="24"/>
                <w:szCs w:val="24"/>
                <w:lang w:val="ro-MD"/>
              </w:rPr>
              <w:t xml:space="preserve"> de circulație a reclamantului.</w:t>
            </w:r>
          </w:p>
          <w:p w:rsidR="00E17EDC" w:rsidRPr="00E17EDC" w:rsidRDefault="00E17EDC" w:rsidP="00E17EDC">
            <w:pPr>
              <w:rPr>
                <w:rFonts w:ascii="Times New Roman" w:hAnsi="Times New Roman" w:cs="Times New Roman"/>
                <w:sz w:val="24"/>
                <w:szCs w:val="24"/>
                <w:lang w:val="ro-MD"/>
              </w:rPr>
            </w:pPr>
            <w:r w:rsidRPr="00E17EDC">
              <w:rPr>
                <w:rFonts w:ascii="Times New Roman" w:hAnsi="Times New Roman" w:cs="Times New Roman"/>
                <w:sz w:val="24"/>
                <w:szCs w:val="24"/>
                <w:lang w:val="ro-MD"/>
              </w:rPr>
              <w:t>Dacă măsurile de restricție a libertății de circulație, caracterizate prin termeni vagi și neclari, constituie o încălcare a dreptului la libertatea de circulație garantat de art. 2 Protocolul nr. 4, din cauza lipsei previzibilității și arbitrarității.</w:t>
            </w:r>
          </w:p>
          <w:p w:rsidR="00E17EDC" w:rsidRPr="00E17EDC" w:rsidRDefault="00E17EDC" w:rsidP="00E17EDC">
            <w:pPr>
              <w:rPr>
                <w:rFonts w:ascii="Times New Roman" w:hAnsi="Times New Roman" w:cs="Times New Roman"/>
                <w:sz w:val="24"/>
                <w:szCs w:val="24"/>
                <w:lang w:val="ro-MD"/>
              </w:rPr>
            </w:pPr>
          </w:p>
          <w:p w:rsidR="00716BC1" w:rsidRDefault="00E17EDC" w:rsidP="00E17EDC">
            <w:pPr>
              <w:rPr>
                <w:rFonts w:ascii="Times New Roman" w:hAnsi="Times New Roman" w:cs="Times New Roman"/>
                <w:sz w:val="24"/>
                <w:szCs w:val="24"/>
                <w:lang w:val="ro-MD"/>
              </w:rPr>
            </w:pPr>
            <w:r w:rsidRPr="00E17EDC">
              <w:rPr>
                <w:rFonts w:ascii="Times New Roman" w:hAnsi="Times New Roman" w:cs="Times New Roman"/>
                <w:sz w:val="24"/>
                <w:szCs w:val="24"/>
                <w:lang w:val="ro-MD"/>
              </w:rPr>
              <w:t xml:space="preserve">Curtea a subliniat că libertatea de circulație este un drept fundamental și că orice restricție trebuie să fie previzibilă și clar definită. </w:t>
            </w:r>
          </w:p>
          <w:p w:rsidR="00E17EDC" w:rsidRPr="00E17EDC" w:rsidRDefault="00E17EDC" w:rsidP="00E17EDC">
            <w:pPr>
              <w:rPr>
                <w:rFonts w:ascii="Times New Roman" w:hAnsi="Times New Roman" w:cs="Times New Roman"/>
                <w:sz w:val="24"/>
                <w:szCs w:val="24"/>
                <w:lang w:val="ro-MD"/>
              </w:rPr>
            </w:pPr>
            <w:r w:rsidRPr="00E17EDC">
              <w:rPr>
                <w:rFonts w:ascii="Times New Roman" w:hAnsi="Times New Roman" w:cs="Times New Roman"/>
                <w:sz w:val="24"/>
                <w:szCs w:val="24"/>
                <w:lang w:val="ro-MD"/>
              </w:rPr>
              <w:t xml:space="preserve">În </w:t>
            </w:r>
            <w:r>
              <w:rPr>
                <w:rFonts w:ascii="Times New Roman" w:hAnsi="Times New Roman" w:cs="Times New Roman"/>
                <w:sz w:val="24"/>
                <w:szCs w:val="24"/>
                <w:lang w:val="ro-MD"/>
              </w:rPr>
              <w:t>analiza sa, Curtea a constatat:</w:t>
            </w:r>
          </w:p>
          <w:p w:rsidR="00E17EDC" w:rsidRPr="00E17EDC" w:rsidRDefault="00716BC1" w:rsidP="00E17EDC">
            <w:pPr>
              <w:rPr>
                <w:rFonts w:ascii="Times New Roman" w:hAnsi="Times New Roman" w:cs="Times New Roman"/>
                <w:sz w:val="24"/>
                <w:szCs w:val="24"/>
                <w:lang w:val="ro-MD"/>
              </w:rPr>
            </w:pPr>
            <w:r>
              <w:rPr>
                <w:rFonts w:ascii="Times New Roman" w:hAnsi="Times New Roman" w:cs="Times New Roman"/>
                <w:sz w:val="24"/>
                <w:szCs w:val="24"/>
                <w:lang w:val="ro-MD"/>
              </w:rPr>
              <w:t>-</w:t>
            </w:r>
            <w:r w:rsidR="00E17EDC" w:rsidRPr="00E17EDC">
              <w:rPr>
                <w:rFonts w:ascii="Times New Roman" w:hAnsi="Times New Roman" w:cs="Times New Roman"/>
                <w:sz w:val="24"/>
                <w:szCs w:val="24"/>
                <w:lang w:val="ro-MD"/>
              </w:rPr>
              <w:t>Termeni vagi și neclari</w:t>
            </w:r>
            <w:r w:rsidR="00E17EDC">
              <w:rPr>
                <w:rFonts w:ascii="Times New Roman" w:hAnsi="Times New Roman" w:cs="Times New Roman"/>
                <w:sz w:val="24"/>
                <w:szCs w:val="24"/>
                <w:lang w:val="ro-MD"/>
              </w:rPr>
              <w:t>:</w:t>
            </w:r>
          </w:p>
          <w:p w:rsidR="00E17EDC" w:rsidRPr="00E17EDC" w:rsidRDefault="00E17EDC" w:rsidP="00E17EDC">
            <w:pPr>
              <w:rPr>
                <w:rFonts w:ascii="Times New Roman" w:hAnsi="Times New Roman" w:cs="Times New Roman"/>
                <w:sz w:val="24"/>
                <w:szCs w:val="24"/>
                <w:lang w:val="ro-MD"/>
              </w:rPr>
            </w:pPr>
            <w:r w:rsidRPr="00E17EDC">
              <w:rPr>
                <w:rFonts w:ascii="Times New Roman" w:hAnsi="Times New Roman" w:cs="Times New Roman"/>
                <w:sz w:val="24"/>
                <w:szCs w:val="24"/>
                <w:lang w:val="ro-MD"/>
              </w:rPr>
              <w:t>Măsurile de supraveghere nu indicau în mod concret ce comportamente erau interzise, ceea ce împiedica reclamantul să anticipez</w:t>
            </w:r>
            <w:r>
              <w:rPr>
                <w:rFonts w:ascii="Times New Roman" w:hAnsi="Times New Roman" w:cs="Times New Roman"/>
                <w:sz w:val="24"/>
                <w:szCs w:val="24"/>
                <w:lang w:val="ro-MD"/>
              </w:rPr>
              <w:t>e consecințele acțiunilor sale.</w:t>
            </w:r>
          </w:p>
          <w:p w:rsidR="00E17EDC" w:rsidRPr="00E17EDC" w:rsidRDefault="00716BC1" w:rsidP="00E17EDC">
            <w:pPr>
              <w:rPr>
                <w:rFonts w:ascii="Times New Roman" w:hAnsi="Times New Roman" w:cs="Times New Roman"/>
                <w:sz w:val="24"/>
                <w:szCs w:val="24"/>
                <w:lang w:val="ro-MD"/>
              </w:rPr>
            </w:pPr>
            <w:r>
              <w:rPr>
                <w:rFonts w:ascii="Times New Roman" w:hAnsi="Times New Roman" w:cs="Times New Roman"/>
                <w:sz w:val="24"/>
                <w:szCs w:val="24"/>
                <w:lang w:val="ro-MD"/>
              </w:rPr>
              <w:t>-</w:t>
            </w:r>
            <w:r w:rsidR="00E17EDC" w:rsidRPr="00E17EDC">
              <w:rPr>
                <w:rFonts w:ascii="Times New Roman" w:hAnsi="Times New Roman" w:cs="Times New Roman"/>
                <w:sz w:val="24"/>
                <w:szCs w:val="24"/>
                <w:lang w:val="ro-MD"/>
              </w:rPr>
              <w:t>Caractere arbitrar și lipsa necesității</w:t>
            </w:r>
            <w:r w:rsidR="00E17EDC">
              <w:rPr>
                <w:rFonts w:ascii="Times New Roman" w:hAnsi="Times New Roman" w:cs="Times New Roman"/>
                <w:sz w:val="24"/>
                <w:szCs w:val="24"/>
                <w:lang w:val="ro-MD"/>
              </w:rPr>
              <w:t>:</w:t>
            </w:r>
          </w:p>
          <w:p w:rsidR="00E17EDC" w:rsidRPr="00E17EDC" w:rsidRDefault="00E17EDC" w:rsidP="00E17EDC">
            <w:pPr>
              <w:rPr>
                <w:rFonts w:ascii="Times New Roman" w:hAnsi="Times New Roman" w:cs="Times New Roman"/>
                <w:sz w:val="24"/>
                <w:szCs w:val="24"/>
                <w:lang w:val="ro-MD"/>
              </w:rPr>
            </w:pPr>
            <w:r w:rsidRPr="00E17EDC">
              <w:rPr>
                <w:rFonts w:ascii="Times New Roman" w:hAnsi="Times New Roman" w:cs="Times New Roman"/>
                <w:sz w:val="24"/>
                <w:szCs w:val="24"/>
                <w:lang w:val="ro-MD"/>
              </w:rPr>
              <w:t>Autoritățile nu au prezentat dovezi că restricțiile erau absolut necesare sau proporționale pent</w:t>
            </w:r>
            <w:r>
              <w:rPr>
                <w:rFonts w:ascii="Times New Roman" w:hAnsi="Times New Roman" w:cs="Times New Roman"/>
                <w:sz w:val="24"/>
                <w:szCs w:val="24"/>
                <w:lang w:val="ro-MD"/>
              </w:rPr>
              <w:t>ru atingerea unui scop legitim.</w:t>
            </w:r>
          </w:p>
          <w:p w:rsidR="00E17EDC" w:rsidRPr="00E17EDC" w:rsidRDefault="00716BC1" w:rsidP="00E17EDC">
            <w:pPr>
              <w:rPr>
                <w:rFonts w:ascii="Times New Roman" w:hAnsi="Times New Roman" w:cs="Times New Roman"/>
                <w:sz w:val="24"/>
                <w:szCs w:val="24"/>
                <w:lang w:val="ro-MD"/>
              </w:rPr>
            </w:pPr>
            <w:r>
              <w:rPr>
                <w:rFonts w:ascii="Times New Roman" w:hAnsi="Times New Roman" w:cs="Times New Roman"/>
                <w:sz w:val="24"/>
                <w:szCs w:val="24"/>
                <w:lang w:val="ro-MD"/>
              </w:rPr>
              <w:t>-</w:t>
            </w:r>
            <w:r w:rsidR="00E17EDC" w:rsidRPr="00E17EDC">
              <w:rPr>
                <w:rFonts w:ascii="Times New Roman" w:hAnsi="Times New Roman" w:cs="Times New Roman"/>
                <w:sz w:val="24"/>
                <w:szCs w:val="24"/>
                <w:lang w:val="ro-MD"/>
              </w:rPr>
              <w:t>Previzibilitate și securitate juridică</w:t>
            </w:r>
            <w:r w:rsidR="00E17EDC">
              <w:rPr>
                <w:rFonts w:ascii="Times New Roman" w:hAnsi="Times New Roman" w:cs="Times New Roman"/>
                <w:sz w:val="24"/>
                <w:szCs w:val="24"/>
                <w:lang w:val="ro-MD"/>
              </w:rPr>
              <w:t>:</w:t>
            </w:r>
          </w:p>
          <w:p w:rsidR="00E17EDC" w:rsidRPr="00E17EDC" w:rsidRDefault="00E17EDC" w:rsidP="00E17EDC">
            <w:pPr>
              <w:rPr>
                <w:rFonts w:ascii="Times New Roman" w:hAnsi="Times New Roman" w:cs="Times New Roman"/>
                <w:sz w:val="24"/>
                <w:szCs w:val="24"/>
                <w:lang w:val="ro-MD"/>
              </w:rPr>
            </w:pPr>
            <w:r w:rsidRPr="00E17EDC">
              <w:rPr>
                <w:rFonts w:ascii="Times New Roman" w:hAnsi="Times New Roman" w:cs="Times New Roman"/>
                <w:sz w:val="24"/>
                <w:szCs w:val="24"/>
                <w:lang w:val="ro-MD"/>
              </w:rPr>
              <w:t>Lipsa clarității juridice a făcut ca măsura să fie inacceptabilă din perspectiva principiului securității juridice, transformând restricția într-o ingeri</w:t>
            </w:r>
            <w:r>
              <w:rPr>
                <w:rFonts w:ascii="Times New Roman" w:hAnsi="Times New Roman" w:cs="Times New Roman"/>
                <w:sz w:val="24"/>
                <w:szCs w:val="24"/>
                <w:lang w:val="ro-MD"/>
              </w:rPr>
              <w:t>nță arbitrară și nejustificată.</w:t>
            </w:r>
          </w:p>
          <w:p w:rsidR="006F6420" w:rsidRPr="006F6420" w:rsidRDefault="00E17EDC" w:rsidP="00E17EDC">
            <w:pPr>
              <w:rPr>
                <w:rFonts w:ascii="Times New Roman" w:hAnsi="Times New Roman" w:cs="Times New Roman"/>
                <w:sz w:val="24"/>
                <w:szCs w:val="24"/>
                <w:lang w:val="ro-MD"/>
              </w:rPr>
            </w:pPr>
            <w:r w:rsidRPr="00E17EDC">
              <w:rPr>
                <w:rFonts w:ascii="Times New Roman" w:hAnsi="Times New Roman" w:cs="Times New Roman"/>
                <w:sz w:val="24"/>
                <w:szCs w:val="24"/>
                <w:lang w:val="ro-MD"/>
              </w:rPr>
              <w:t>Curtea a concluzionat că statul italian a încălcat art. 2 Protocolul nr. 4 prin restricțiile neclare și neprevizibile impuse reclamantului.</w:t>
            </w:r>
          </w:p>
        </w:tc>
        <w:tc>
          <w:tcPr>
            <w:tcW w:w="3293" w:type="dxa"/>
            <w:shd w:val="clear" w:color="auto" w:fill="FFFFFF" w:themeFill="background1"/>
          </w:tcPr>
          <w:p w:rsidR="00D65921" w:rsidRPr="00D65921" w:rsidRDefault="006F6420" w:rsidP="00D65921">
            <w:pPr>
              <w:rPr>
                <w:rFonts w:ascii="Times New Roman" w:hAnsi="Times New Roman" w:cs="Times New Roman"/>
                <w:sz w:val="24"/>
                <w:szCs w:val="24"/>
                <w:lang w:val="ro-MD"/>
              </w:rPr>
            </w:pPr>
            <w:r>
              <w:rPr>
                <w:rFonts w:ascii="Times New Roman" w:hAnsi="Times New Roman" w:cs="Times New Roman"/>
                <w:sz w:val="24"/>
                <w:szCs w:val="24"/>
                <w:lang w:val="ro-MD"/>
              </w:rPr>
              <w:lastRenderedPageBreak/>
              <w:t>Decizia Curții a fost î</w:t>
            </w:r>
            <w:r w:rsidRPr="006F6420">
              <w:rPr>
                <w:rFonts w:ascii="Times New Roman" w:hAnsi="Times New Roman" w:cs="Times New Roman"/>
                <w:sz w:val="24"/>
                <w:szCs w:val="24"/>
                <w:lang w:val="ro-MD"/>
              </w:rPr>
              <w:t xml:space="preserve">ncălcarea </w:t>
            </w:r>
            <w:r w:rsidR="00D65921" w:rsidRPr="00D65921">
              <w:rPr>
                <w:rFonts w:ascii="Times New Roman" w:hAnsi="Times New Roman" w:cs="Times New Roman"/>
                <w:sz w:val="24"/>
                <w:szCs w:val="24"/>
                <w:lang w:val="ro-MD"/>
              </w:rPr>
              <w:t>art. 2 Protocolul nr. 4 CEDO – restricții neclare și arbitrare asupra libertății de circulație</w:t>
            </w:r>
          </w:p>
          <w:p w:rsidR="00D65921" w:rsidRPr="00D65921" w:rsidRDefault="00D65921" w:rsidP="00D65921">
            <w:pPr>
              <w:rPr>
                <w:rFonts w:ascii="Times New Roman" w:hAnsi="Times New Roman" w:cs="Times New Roman"/>
                <w:sz w:val="24"/>
                <w:szCs w:val="24"/>
                <w:lang w:val="ro-MD"/>
              </w:rPr>
            </w:pPr>
            <w:r>
              <w:rPr>
                <w:rFonts w:ascii="Times New Roman" w:hAnsi="Times New Roman" w:cs="Times New Roman"/>
                <w:sz w:val="24"/>
                <w:szCs w:val="24"/>
                <w:lang w:val="ro-MD"/>
              </w:rPr>
              <w:t>Soluția</w:t>
            </w:r>
            <w:r w:rsidRPr="00D65921">
              <w:rPr>
                <w:rFonts w:ascii="Times New Roman" w:hAnsi="Times New Roman" w:cs="Times New Roman"/>
                <w:sz w:val="24"/>
                <w:szCs w:val="24"/>
                <w:lang w:val="ro-MD"/>
              </w:rPr>
              <w:t xml:space="preserve"> echitabilă (art. 41 CEDO)</w:t>
            </w:r>
          </w:p>
          <w:p w:rsidR="00D65921" w:rsidRPr="00D65921" w:rsidRDefault="00E17EDC" w:rsidP="00D65921">
            <w:pPr>
              <w:rPr>
                <w:rFonts w:ascii="Times New Roman" w:hAnsi="Times New Roman" w:cs="Times New Roman"/>
                <w:sz w:val="24"/>
                <w:szCs w:val="24"/>
                <w:lang w:val="ro-MD"/>
              </w:rPr>
            </w:pPr>
            <w:r>
              <w:rPr>
                <w:rFonts w:ascii="Times New Roman" w:hAnsi="Times New Roman" w:cs="Times New Roman"/>
                <w:sz w:val="24"/>
                <w:szCs w:val="24"/>
                <w:lang w:val="ro-MD"/>
              </w:rPr>
              <w:t>Curtea a acordat reclamantului:</w:t>
            </w:r>
          </w:p>
          <w:p w:rsidR="006F6420" w:rsidRDefault="00D65921" w:rsidP="00D65921">
            <w:pPr>
              <w:rPr>
                <w:rFonts w:ascii="Times New Roman" w:hAnsi="Times New Roman" w:cs="Times New Roman"/>
                <w:sz w:val="24"/>
                <w:szCs w:val="24"/>
                <w:lang w:val="ro-MD"/>
              </w:rPr>
            </w:pPr>
            <w:r w:rsidRPr="00D65921">
              <w:rPr>
                <w:rFonts w:ascii="Times New Roman" w:hAnsi="Times New Roman" w:cs="Times New Roman"/>
                <w:sz w:val="24"/>
                <w:szCs w:val="24"/>
                <w:lang w:val="ro-MD"/>
              </w:rPr>
              <w:t>8 000 EUR cu titlu de prejudiciu moral.</w:t>
            </w:r>
          </w:p>
        </w:tc>
      </w:tr>
      <w:tr w:rsidR="006F6420" w:rsidRPr="00726F30" w:rsidTr="00143633">
        <w:trPr>
          <w:trHeight w:val="1570"/>
        </w:trPr>
        <w:tc>
          <w:tcPr>
            <w:tcW w:w="933" w:type="dxa"/>
            <w:shd w:val="clear" w:color="auto" w:fill="FFFFFF" w:themeFill="background1"/>
          </w:tcPr>
          <w:p w:rsidR="006F6420" w:rsidRDefault="006F6420" w:rsidP="00143633">
            <w:pP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358" w:type="dxa"/>
            <w:shd w:val="clear" w:color="auto" w:fill="FFFFFF" w:themeFill="background1"/>
          </w:tcPr>
          <w:p w:rsidR="006F6420" w:rsidRPr="006F6420" w:rsidRDefault="006F6420" w:rsidP="006F6420">
            <w:pPr>
              <w:rPr>
                <w:rFonts w:ascii="Times New Roman" w:hAnsi="Times New Roman" w:cs="Times New Roman"/>
                <w:sz w:val="24"/>
                <w:szCs w:val="24"/>
                <w:lang w:val="ro-MD"/>
              </w:rPr>
            </w:pPr>
            <w:r w:rsidRPr="006F6420">
              <w:rPr>
                <w:rFonts w:ascii="Times New Roman" w:hAnsi="Times New Roman" w:cs="Times New Roman"/>
                <w:sz w:val="24"/>
                <w:szCs w:val="24"/>
                <w:lang w:val="ro-MD"/>
              </w:rPr>
              <w:t>Ćosić v. Croatia (nr. 28261/06, jurisprudență consolidată, aplicată 2020)</w:t>
            </w:r>
          </w:p>
          <w:p w:rsidR="006F6420" w:rsidRPr="006F6420" w:rsidRDefault="006F6420" w:rsidP="006F6420">
            <w:pPr>
              <w:rPr>
                <w:rFonts w:ascii="Times New Roman" w:hAnsi="Times New Roman" w:cs="Times New Roman"/>
                <w:sz w:val="24"/>
                <w:szCs w:val="24"/>
                <w:lang w:val="ro-MD"/>
              </w:rPr>
            </w:pPr>
          </w:p>
        </w:tc>
        <w:tc>
          <w:tcPr>
            <w:tcW w:w="1686" w:type="dxa"/>
            <w:shd w:val="clear" w:color="auto" w:fill="FFFFFF" w:themeFill="background1"/>
          </w:tcPr>
          <w:p w:rsidR="006F6420" w:rsidRPr="006F6420" w:rsidRDefault="00D65921" w:rsidP="00770DE5">
            <w:pPr>
              <w:rPr>
                <w:rFonts w:ascii="Times New Roman" w:hAnsi="Times New Roman" w:cs="Times New Roman"/>
                <w:sz w:val="24"/>
                <w:szCs w:val="24"/>
                <w:lang w:val="ro-MD"/>
              </w:rPr>
            </w:pPr>
            <w:r w:rsidRPr="00D65921">
              <w:rPr>
                <w:rFonts w:ascii="Times New Roman" w:hAnsi="Times New Roman" w:cs="Times New Roman"/>
                <w:sz w:val="24"/>
                <w:szCs w:val="24"/>
                <w:lang w:val="ro-MD"/>
              </w:rPr>
              <w:t>Art. 3 din Protocolul nr. 1 CEDO – dreptul la alegeri libere și participare politică</w:t>
            </w:r>
          </w:p>
        </w:tc>
        <w:tc>
          <w:tcPr>
            <w:tcW w:w="2705" w:type="dxa"/>
            <w:shd w:val="clear" w:color="auto" w:fill="FFFFFF" w:themeFill="background1"/>
          </w:tcPr>
          <w:p w:rsidR="00E17EDC" w:rsidRDefault="00E17EDC" w:rsidP="00296FF4">
            <w:pPr>
              <w:rPr>
                <w:rFonts w:ascii="Times New Roman" w:hAnsi="Times New Roman" w:cs="Times New Roman"/>
                <w:sz w:val="24"/>
                <w:szCs w:val="24"/>
                <w:lang w:val="ro-MD"/>
              </w:rPr>
            </w:pPr>
            <w:r>
              <w:rPr>
                <w:rFonts w:ascii="Times New Roman" w:hAnsi="Times New Roman" w:cs="Times New Roman"/>
                <w:sz w:val="24"/>
                <w:szCs w:val="24"/>
                <w:lang w:val="ro-MD"/>
              </w:rPr>
              <w:t>drept electoral;</w:t>
            </w:r>
          </w:p>
          <w:p w:rsidR="00E17EDC" w:rsidRDefault="00E17EDC" w:rsidP="00296FF4">
            <w:pPr>
              <w:rPr>
                <w:rFonts w:ascii="Times New Roman" w:hAnsi="Times New Roman" w:cs="Times New Roman"/>
                <w:sz w:val="24"/>
                <w:szCs w:val="24"/>
                <w:lang w:val="ro-MD"/>
              </w:rPr>
            </w:pPr>
            <w:r>
              <w:rPr>
                <w:rFonts w:ascii="Times New Roman" w:hAnsi="Times New Roman" w:cs="Times New Roman"/>
                <w:sz w:val="24"/>
                <w:szCs w:val="24"/>
                <w:lang w:val="ro-MD"/>
              </w:rPr>
              <w:t xml:space="preserve">participare la alegeri; excludere nejustificată; </w:t>
            </w:r>
            <w:r w:rsidR="00D65921" w:rsidRPr="00D65921">
              <w:rPr>
                <w:rFonts w:ascii="Times New Roman" w:hAnsi="Times New Roman" w:cs="Times New Roman"/>
                <w:sz w:val="24"/>
                <w:szCs w:val="24"/>
                <w:lang w:val="ro-MD"/>
              </w:rPr>
              <w:t>reprezentativitate</w:t>
            </w:r>
            <w:r>
              <w:rPr>
                <w:rFonts w:ascii="Times New Roman" w:hAnsi="Times New Roman" w:cs="Times New Roman"/>
                <w:sz w:val="24"/>
                <w:szCs w:val="24"/>
                <w:lang w:val="ro-MD"/>
              </w:rPr>
              <w:t>;</w:t>
            </w:r>
            <w:r w:rsidR="00D65921" w:rsidRPr="00D65921">
              <w:rPr>
                <w:rFonts w:ascii="Times New Roman" w:hAnsi="Times New Roman" w:cs="Times New Roman"/>
                <w:sz w:val="24"/>
                <w:szCs w:val="24"/>
                <w:lang w:val="ro-MD"/>
              </w:rPr>
              <w:t xml:space="preserve"> democratică</w:t>
            </w:r>
            <w:r>
              <w:rPr>
                <w:rFonts w:ascii="Times New Roman" w:hAnsi="Times New Roman" w:cs="Times New Roman"/>
                <w:sz w:val="24"/>
                <w:szCs w:val="24"/>
                <w:lang w:val="ro-MD"/>
              </w:rPr>
              <w:t>;</w:t>
            </w:r>
            <w:r w:rsidR="00D65921" w:rsidRPr="00D65921">
              <w:rPr>
                <w:rFonts w:ascii="Times New Roman" w:hAnsi="Times New Roman" w:cs="Times New Roman"/>
                <w:sz w:val="24"/>
                <w:szCs w:val="24"/>
                <w:lang w:val="ro-MD"/>
              </w:rPr>
              <w:t xml:space="preserve"> </w:t>
            </w:r>
          </w:p>
          <w:p w:rsidR="00E17EDC" w:rsidRDefault="00E17EDC" w:rsidP="00296FF4">
            <w:pPr>
              <w:rPr>
                <w:rFonts w:ascii="Times New Roman" w:hAnsi="Times New Roman" w:cs="Times New Roman"/>
                <w:sz w:val="24"/>
                <w:szCs w:val="24"/>
                <w:lang w:val="ro-MD"/>
              </w:rPr>
            </w:pPr>
            <w:r>
              <w:rPr>
                <w:rFonts w:ascii="Times New Roman" w:hAnsi="Times New Roman" w:cs="Times New Roman"/>
                <w:sz w:val="24"/>
                <w:szCs w:val="24"/>
                <w:lang w:val="ro-MD"/>
              </w:rPr>
              <w:t xml:space="preserve">limitare neproporțională; </w:t>
            </w:r>
          </w:p>
          <w:p w:rsidR="006F6420" w:rsidRPr="006F6420" w:rsidRDefault="00E17EDC" w:rsidP="00296FF4">
            <w:pPr>
              <w:rPr>
                <w:rFonts w:ascii="Times New Roman" w:hAnsi="Times New Roman" w:cs="Times New Roman"/>
                <w:sz w:val="24"/>
                <w:szCs w:val="24"/>
                <w:lang w:val="ro-MD"/>
              </w:rPr>
            </w:pPr>
            <w:r>
              <w:rPr>
                <w:rFonts w:ascii="Times New Roman" w:hAnsi="Times New Roman" w:cs="Times New Roman"/>
                <w:sz w:val="24"/>
                <w:szCs w:val="24"/>
                <w:lang w:val="ro-MD"/>
              </w:rPr>
              <w:t xml:space="preserve">acces la registrul; </w:t>
            </w:r>
            <w:r w:rsidR="00D65921" w:rsidRPr="00D65921">
              <w:rPr>
                <w:rFonts w:ascii="Times New Roman" w:hAnsi="Times New Roman" w:cs="Times New Roman"/>
                <w:sz w:val="24"/>
                <w:szCs w:val="24"/>
                <w:lang w:val="ro-MD"/>
              </w:rPr>
              <w:t>electoral</w:t>
            </w:r>
            <w:r>
              <w:rPr>
                <w:rFonts w:ascii="Times New Roman" w:hAnsi="Times New Roman" w:cs="Times New Roman"/>
                <w:sz w:val="24"/>
                <w:szCs w:val="24"/>
                <w:lang w:val="ro-MD"/>
              </w:rPr>
              <w:t>.</w:t>
            </w:r>
          </w:p>
        </w:tc>
        <w:tc>
          <w:tcPr>
            <w:tcW w:w="4570" w:type="dxa"/>
            <w:shd w:val="clear" w:color="auto" w:fill="FFFFFF" w:themeFill="background1"/>
          </w:tcPr>
          <w:p w:rsidR="00D65921" w:rsidRDefault="00D65921" w:rsidP="00D65921">
            <w:pPr>
              <w:rPr>
                <w:rFonts w:ascii="Times New Roman" w:hAnsi="Times New Roman" w:cs="Times New Roman"/>
                <w:sz w:val="24"/>
                <w:szCs w:val="24"/>
                <w:lang w:val="ro-MD"/>
              </w:rPr>
            </w:pPr>
            <w:r w:rsidRPr="00D65921">
              <w:rPr>
                <w:rFonts w:ascii="Times New Roman" w:hAnsi="Times New Roman" w:cs="Times New Roman"/>
                <w:sz w:val="24"/>
                <w:szCs w:val="24"/>
                <w:lang w:val="ro-MD"/>
              </w:rPr>
              <w:t xml:space="preserve">Reclamanta a fost inclusă anterior în registrul electoral pentru alegerile locale, însă autoritățile au aplicat o restricție care i-a împiedicat participarea la scrutinul respectiv. Excluderea nu a fost motivată prin criterii clare sau relevante și nu a fost susținută de probe concrete. Această măsură a limitat direct dreptul reclamantei de a-și exercita prerogativele civice și a afectat principiul reprezentativității democratice </w:t>
            </w:r>
            <w:r>
              <w:rPr>
                <w:rFonts w:ascii="Times New Roman" w:hAnsi="Times New Roman" w:cs="Times New Roman"/>
                <w:sz w:val="24"/>
                <w:szCs w:val="24"/>
                <w:lang w:val="ro-MD"/>
              </w:rPr>
              <w:t xml:space="preserve">în contextul alegerilor locale. </w:t>
            </w:r>
            <w:r w:rsidRPr="00D65921">
              <w:rPr>
                <w:rFonts w:ascii="Times New Roman" w:hAnsi="Times New Roman" w:cs="Times New Roman"/>
                <w:sz w:val="24"/>
                <w:szCs w:val="24"/>
                <w:lang w:val="ro-MD"/>
              </w:rPr>
              <w:t xml:space="preserve">Dacă refuzul nejustificat de a permite unei persoane să participe la </w:t>
            </w:r>
            <w:r w:rsidRPr="00D65921">
              <w:rPr>
                <w:rFonts w:ascii="Times New Roman" w:hAnsi="Times New Roman" w:cs="Times New Roman"/>
                <w:sz w:val="24"/>
                <w:szCs w:val="24"/>
                <w:lang w:val="ro-MD"/>
              </w:rPr>
              <w:lastRenderedPageBreak/>
              <w:t>alegeri, prin excluderea din registrul electoral fără motiv relevant și suficient, constituie o încălcare a dreptului la alegeri libere, garantat de art. 3 Protocolul nr. 1.</w:t>
            </w:r>
          </w:p>
          <w:p w:rsidR="00D65921" w:rsidRPr="00D65921" w:rsidRDefault="00D65921" w:rsidP="00D65921">
            <w:pPr>
              <w:rPr>
                <w:rFonts w:ascii="Times New Roman" w:hAnsi="Times New Roman" w:cs="Times New Roman"/>
                <w:sz w:val="24"/>
                <w:szCs w:val="24"/>
                <w:lang w:val="ro-MD"/>
              </w:rPr>
            </w:pPr>
          </w:p>
          <w:p w:rsidR="00716BC1" w:rsidRDefault="00D65921" w:rsidP="00D65921">
            <w:pPr>
              <w:rPr>
                <w:rFonts w:ascii="Times New Roman" w:hAnsi="Times New Roman" w:cs="Times New Roman"/>
                <w:sz w:val="24"/>
                <w:szCs w:val="24"/>
                <w:lang w:val="ro-MD"/>
              </w:rPr>
            </w:pPr>
            <w:r w:rsidRPr="00D65921">
              <w:rPr>
                <w:rFonts w:ascii="Times New Roman" w:hAnsi="Times New Roman" w:cs="Times New Roman"/>
                <w:sz w:val="24"/>
                <w:szCs w:val="24"/>
                <w:lang w:val="ro-MD"/>
              </w:rPr>
              <w:t xml:space="preserve">Curtea a reținut că dreptul la vot și la participare politică este unul fundamental pentru funcționarea unei democrații reprezentative. </w:t>
            </w:r>
          </w:p>
          <w:p w:rsidR="00D65921" w:rsidRPr="00D65921" w:rsidRDefault="00D65921" w:rsidP="00D65921">
            <w:pPr>
              <w:rPr>
                <w:rFonts w:ascii="Times New Roman" w:hAnsi="Times New Roman" w:cs="Times New Roman"/>
                <w:sz w:val="24"/>
                <w:szCs w:val="24"/>
                <w:lang w:val="ro-MD"/>
              </w:rPr>
            </w:pPr>
            <w:r w:rsidRPr="00D65921">
              <w:rPr>
                <w:rFonts w:ascii="Times New Roman" w:hAnsi="Times New Roman" w:cs="Times New Roman"/>
                <w:sz w:val="24"/>
                <w:szCs w:val="24"/>
                <w:lang w:val="ro-MD"/>
              </w:rPr>
              <w:t xml:space="preserve">În </w:t>
            </w:r>
            <w:r>
              <w:rPr>
                <w:rFonts w:ascii="Times New Roman" w:hAnsi="Times New Roman" w:cs="Times New Roman"/>
                <w:sz w:val="24"/>
                <w:szCs w:val="24"/>
                <w:lang w:val="ro-MD"/>
              </w:rPr>
              <w:t>analiza sa, Curtea a constatat:</w:t>
            </w:r>
          </w:p>
          <w:p w:rsidR="00D65921" w:rsidRPr="00D65921" w:rsidRDefault="00716BC1" w:rsidP="00D65921">
            <w:pPr>
              <w:rPr>
                <w:rFonts w:ascii="Times New Roman" w:hAnsi="Times New Roman" w:cs="Times New Roman"/>
                <w:sz w:val="24"/>
                <w:szCs w:val="24"/>
                <w:lang w:val="ro-MD"/>
              </w:rPr>
            </w:pPr>
            <w:r>
              <w:rPr>
                <w:rFonts w:ascii="Times New Roman" w:hAnsi="Times New Roman" w:cs="Times New Roman"/>
                <w:sz w:val="24"/>
                <w:szCs w:val="24"/>
                <w:lang w:val="ro-MD"/>
              </w:rPr>
              <w:t>-</w:t>
            </w:r>
            <w:r w:rsidR="00D65921" w:rsidRPr="00D65921">
              <w:rPr>
                <w:rFonts w:ascii="Times New Roman" w:hAnsi="Times New Roman" w:cs="Times New Roman"/>
                <w:sz w:val="24"/>
                <w:szCs w:val="24"/>
                <w:lang w:val="ro-MD"/>
              </w:rPr>
              <w:t>Lipsa motivelor relevante și suficiente</w:t>
            </w:r>
            <w:r w:rsidR="00D65921">
              <w:rPr>
                <w:rFonts w:ascii="Times New Roman" w:hAnsi="Times New Roman" w:cs="Times New Roman"/>
                <w:sz w:val="24"/>
                <w:szCs w:val="24"/>
                <w:lang w:val="ro-MD"/>
              </w:rPr>
              <w:t>:</w:t>
            </w:r>
          </w:p>
          <w:p w:rsidR="00D65921" w:rsidRPr="00D65921" w:rsidRDefault="00D65921" w:rsidP="00D65921">
            <w:pPr>
              <w:rPr>
                <w:rFonts w:ascii="Times New Roman" w:hAnsi="Times New Roman" w:cs="Times New Roman"/>
                <w:sz w:val="24"/>
                <w:szCs w:val="24"/>
                <w:lang w:val="ro-MD"/>
              </w:rPr>
            </w:pPr>
            <w:r w:rsidRPr="00D65921">
              <w:rPr>
                <w:rFonts w:ascii="Times New Roman" w:hAnsi="Times New Roman" w:cs="Times New Roman"/>
                <w:sz w:val="24"/>
                <w:szCs w:val="24"/>
                <w:lang w:val="ro-MD"/>
              </w:rPr>
              <w:t>Statul nu a oferit justificări convingătoare pentru excluderea recla</w:t>
            </w:r>
            <w:r>
              <w:rPr>
                <w:rFonts w:ascii="Times New Roman" w:hAnsi="Times New Roman" w:cs="Times New Roman"/>
                <w:sz w:val="24"/>
                <w:szCs w:val="24"/>
                <w:lang w:val="ro-MD"/>
              </w:rPr>
              <w:t>mantei din registrul electoral.</w:t>
            </w:r>
          </w:p>
          <w:p w:rsidR="00D65921" w:rsidRPr="00D65921" w:rsidRDefault="00716BC1" w:rsidP="00D65921">
            <w:pPr>
              <w:rPr>
                <w:rFonts w:ascii="Times New Roman" w:hAnsi="Times New Roman" w:cs="Times New Roman"/>
                <w:sz w:val="24"/>
                <w:szCs w:val="24"/>
                <w:lang w:val="ro-MD"/>
              </w:rPr>
            </w:pPr>
            <w:r>
              <w:rPr>
                <w:rFonts w:ascii="Times New Roman" w:hAnsi="Times New Roman" w:cs="Times New Roman"/>
                <w:sz w:val="24"/>
                <w:szCs w:val="24"/>
                <w:lang w:val="ro-MD"/>
              </w:rPr>
              <w:t>-</w:t>
            </w:r>
            <w:r w:rsidR="00D65921" w:rsidRPr="00D65921">
              <w:rPr>
                <w:rFonts w:ascii="Times New Roman" w:hAnsi="Times New Roman" w:cs="Times New Roman"/>
                <w:sz w:val="24"/>
                <w:szCs w:val="24"/>
                <w:lang w:val="ro-MD"/>
              </w:rPr>
              <w:t>Impact asupra principiului reprezentativității democratice</w:t>
            </w:r>
            <w:r w:rsidR="00D65921">
              <w:rPr>
                <w:rFonts w:ascii="Times New Roman" w:hAnsi="Times New Roman" w:cs="Times New Roman"/>
                <w:sz w:val="24"/>
                <w:szCs w:val="24"/>
                <w:lang w:val="ro-MD"/>
              </w:rPr>
              <w:t>:</w:t>
            </w:r>
          </w:p>
          <w:p w:rsidR="00D65921" w:rsidRPr="00D65921" w:rsidRDefault="00D65921" w:rsidP="00D65921">
            <w:pPr>
              <w:rPr>
                <w:rFonts w:ascii="Times New Roman" w:hAnsi="Times New Roman" w:cs="Times New Roman"/>
                <w:sz w:val="24"/>
                <w:szCs w:val="24"/>
                <w:lang w:val="ro-MD"/>
              </w:rPr>
            </w:pPr>
            <w:r w:rsidRPr="00D65921">
              <w:rPr>
                <w:rFonts w:ascii="Times New Roman" w:hAnsi="Times New Roman" w:cs="Times New Roman"/>
                <w:sz w:val="24"/>
                <w:szCs w:val="24"/>
                <w:lang w:val="ro-MD"/>
              </w:rPr>
              <w:t xml:space="preserve">Prin impunerea restricției, autoritățile au afectat echilibrul democratic al procesului electoral, împiedicând participarea completă și </w:t>
            </w:r>
            <w:r>
              <w:rPr>
                <w:rFonts w:ascii="Times New Roman" w:hAnsi="Times New Roman" w:cs="Times New Roman"/>
                <w:sz w:val="24"/>
                <w:szCs w:val="24"/>
                <w:lang w:val="ro-MD"/>
              </w:rPr>
              <w:t>liberă a unui alegător legitim.</w:t>
            </w:r>
          </w:p>
          <w:p w:rsidR="00D65921" w:rsidRPr="00D65921" w:rsidRDefault="00716BC1" w:rsidP="00D65921">
            <w:pPr>
              <w:rPr>
                <w:rFonts w:ascii="Times New Roman" w:hAnsi="Times New Roman" w:cs="Times New Roman"/>
                <w:sz w:val="24"/>
                <w:szCs w:val="24"/>
                <w:lang w:val="ro-MD"/>
              </w:rPr>
            </w:pPr>
            <w:r>
              <w:rPr>
                <w:rFonts w:ascii="Times New Roman" w:hAnsi="Times New Roman" w:cs="Times New Roman"/>
                <w:sz w:val="24"/>
                <w:szCs w:val="24"/>
                <w:lang w:val="ro-MD"/>
              </w:rPr>
              <w:t>-</w:t>
            </w:r>
            <w:r w:rsidR="00D65921" w:rsidRPr="00D65921">
              <w:rPr>
                <w:rFonts w:ascii="Times New Roman" w:hAnsi="Times New Roman" w:cs="Times New Roman"/>
                <w:sz w:val="24"/>
                <w:szCs w:val="24"/>
                <w:lang w:val="ro-MD"/>
              </w:rPr>
              <w:t>Proporționalitate și respect pentru drepturi fundamentale</w:t>
            </w:r>
            <w:r w:rsidR="00D65921">
              <w:rPr>
                <w:rFonts w:ascii="Times New Roman" w:hAnsi="Times New Roman" w:cs="Times New Roman"/>
                <w:sz w:val="24"/>
                <w:szCs w:val="24"/>
                <w:lang w:val="ro-MD"/>
              </w:rPr>
              <w:t>:</w:t>
            </w:r>
          </w:p>
          <w:p w:rsidR="00D65921" w:rsidRPr="00D65921" w:rsidRDefault="00D65921" w:rsidP="00D65921">
            <w:pPr>
              <w:rPr>
                <w:rFonts w:ascii="Times New Roman" w:hAnsi="Times New Roman" w:cs="Times New Roman"/>
                <w:sz w:val="24"/>
                <w:szCs w:val="24"/>
                <w:lang w:val="ro-MD"/>
              </w:rPr>
            </w:pPr>
            <w:r w:rsidRPr="00D65921">
              <w:rPr>
                <w:rFonts w:ascii="Times New Roman" w:hAnsi="Times New Roman" w:cs="Times New Roman"/>
                <w:sz w:val="24"/>
                <w:szCs w:val="24"/>
                <w:lang w:val="ro-MD"/>
              </w:rPr>
              <w:t>Măsura aplicată nu a fost proporțională cu obiectivele legitime (dacă ar fi existat vreun motiv justificabil) și a constituit o ingerință nejust</w:t>
            </w:r>
            <w:r>
              <w:rPr>
                <w:rFonts w:ascii="Times New Roman" w:hAnsi="Times New Roman" w:cs="Times New Roman"/>
                <w:sz w:val="24"/>
                <w:szCs w:val="24"/>
                <w:lang w:val="ro-MD"/>
              </w:rPr>
              <w:t>ificată în dreptul reclamantei.</w:t>
            </w:r>
          </w:p>
          <w:p w:rsidR="006F6420" w:rsidRPr="006F6420" w:rsidRDefault="00D65921" w:rsidP="00D65921">
            <w:pPr>
              <w:rPr>
                <w:rFonts w:ascii="Times New Roman" w:hAnsi="Times New Roman" w:cs="Times New Roman"/>
                <w:sz w:val="24"/>
                <w:szCs w:val="24"/>
                <w:lang w:val="ro-MD"/>
              </w:rPr>
            </w:pPr>
            <w:r w:rsidRPr="00D65921">
              <w:rPr>
                <w:rFonts w:ascii="Times New Roman" w:hAnsi="Times New Roman" w:cs="Times New Roman"/>
                <w:sz w:val="24"/>
                <w:szCs w:val="24"/>
                <w:lang w:val="ro-MD"/>
              </w:rPr>
              <w:t>Curtea a concluzionat că autoritățile croate au încălcat art. 3 Protocolul nr. 1, prin restricționarea nejustificată a dreptului de vot.</w:t>
            </w:r>
          </w:p>
        </w:tc>
        <w:tc>
          <w:tcPr>
            <w:tcW w:w="3293" w:type="dxa"/>
            <w:shd w:val="clear" w:color="auto" w:fill="FFFFFF" w:themeFill="background1"/>
          </w:tcPr>
          <w:p w:rsidR="006F6420" w:rsidRPr="006F6420" w:rsidRDefault="006F6420" w:rsidP="006F6420">
            <w:pPr>
              <w:rPr>
                <w:rFonts w:ascii="Times New Roman" w:hAnsi="Times New Roman" w:cs="Times New Roman"/>
                <w:sz w:val="24"/>
                <w:szCs w:val="24"/>
                <w:lang w:val="ro-MD"/>
              </w:rPr>
            </w:pPr>
            <w:r>
              <w:rPr>
                <w:rFonts w:ascii="Times New Roman" w:hAnsi="Times New Roman" w:cs="Times New Roman"/>
                <w:sz w:val="24"/>
                <w:szCs w:val="24"/>
                <w:lang w:val="ro-MD"/>
              </w:rPr>
              <w:lastRenderedPageBreak/>
              <w:t>Decizia Curții a fost î</w:t>
            </w:r>
            <w:r w:rsidRPr="006F6420">
              <w:rPr>
                <w:rFonts w:ascii="Times New Roman" w:hAnsi="Times New Roman" w:cs="Times New Roman"/>
                <w:sz w:val="24"/>
                <w:szCs w:val="24"/>
                <w:lang w:val="ro-MD"/>
              </w:rPr>
              <w:t>ncălcarea art. 3 Protocolul nr. 1.</w:t>
            </w:r>
          </w:p>
          <w:p w:rsidR="006F6420" w:rsidRPr="006F6420" w:rsidRDefault="006F6420" w:rsidP="006F6420">
            <w:pPr>
              <w:rPr>
                <w:rFonts w:ascii="Times New Roman" w:hAnsi="Times New Roman" w:cs="Times New Roman"/>
                <w:sz w:val="24"/>
                <w:szCs w:val="24"/>
                <w:lang w:val="ro-MD"/>
              </w:rPr>
            </w:pPr>
            <w:r>
              <w:rPr>
                <w:rFonts w:ascii="Times New Roman" w:hAnsi="Times New Roman" w:cs="Times New Roman"/>
                <w:sz w:val="24"/>
                <w:szCs w:val="24"/>
                <w:lang w:val="ro-MD"/>
              </w:rPr>
              <w:t xml:space="preserve">Soluția </w:t>
            </w:r>
            <w:r w:rsidRPr="006F6420">
              <w:rPr>
                <w:rFonts w:ascii="Times New Roman" w:hAnsi="Times New Roman" w:cs="Times New Roman"/>
                <w:sz w:val="24"/>
                <w:szCs w:val="24"/>
                <w:lang w:val="ro-MD"/>
              </w:rPr>
              <w:t>echitabilă</w:t>
            </w:r>
            <w:r>
              <w:rPr>
                <w:rFonts w:ascii="Times New Roman" w:hAnsi="Times New Roman" w:cs="Times New Roman"/>
                <w:sz w:val="24"/>
                <w:szCs w:val="24"/>
                <w:lang w:val="ro-MD"/>
              </w:rPr>
              <w:t>:</w:t>
            </w:r>
          </w:p>
          <w:p w:rsidR="006F6420" w:rsidRDefault="006F6420" w:rsidP="006F6420">
            <w:pPr>
              <w:rPr>
                <w:rFonts w:ascii="Times New Roman" w:hAnsi="Times New Roman" w:cs="Times New Roman"/>
                <w:sz w:val="24"/>
                <w:szCs w:val="24"/>
                <w:lang w:val="ro-MD"/>
              </w:rPr>
            </w:pPr>
            <w:r w:rsidRPr="006F6420">
              <w:rPr>
                <w:rFonts w:ascii="Times New Roman" w:hAnsi="Times New Roman" w:cs="Times New Roman"/>
                <w:sz w:val="24"/>
                <w:szCs w:val="24"/>
                <w:lang w:val="ro-MD"/>
              </w:rPr>
              <w:t>Curtea a acordat 3 500 EUR prejudiciu moral.</w:t>
            </w:r>
          </w:p>
        </w:tc>
      </w:tr>
    </w:tbl>
    <w:p w:rsidR="005575B0" w:rsidRPr="00042B92" w:rsidRDefault="005575B0">
      <w:pPr>
        <w:rPr>
          <w:lang w:val="ro-MD"/>
        </w:rPr>
      </w:pPr>
    </w:p>
    <w:sectPr w:rsidR="005575B0" w:rsidRPr="00042B92" w:rsidSect="005433F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60D7C"/>
    <w:multiLevelType w:val="hybridMultilevel"/>
    <w:tmpl w:val="48CC2BB8"/>
    <w:lvl w:ilvl="0" w:tplc="54F6BCB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3F3"/>
    <w:rsid w:val="0000279B"/>
    <w:rsid w:val="00042B92"/>
    <w:rsid w:val="000509CE"/>
    <w:rsid w:val="000E6CF1"/>
    <w:rsid w:val="002672AA"/>
    <w:rsid w:val="00296FF4"/>
    <w:rsid w:val="0029712A"/>
    <w:rsid w:val="00377DFA"/>
    <w:rsid w:val="003867CA"/>
    <w:rsid w:val="003A3C89"/>
    <w:rsid w:val="003B0278"/>
    <w:rsid w:val="004B3BF6"/>
    <w:rsid w:val="004B7D10"/>
    <w:rsid w:val="005433F3"/>
    <w:rsid w:val="005575B0"/>
    <w:rsid w:val="006F44C3"/>
    <w:rsid w:val="006F6420"/>
    <w:rsid w:val="00716BC1"/>
    <w:rsid w:val="00726F30"/>
    <w:rsid w:val="00770DE5"/>
    <w:rsid w:val="007A7454"/>
    <w:rsid w:val="007B7AB4"/>
    <w:rsid w:val="008166B1"/>
    <w:rsid w:val="00A27684"/>
    <w:rsid w:val="00B03E07"/>
    <w:rsid w:val="00B7173E"/>
    <w:rsid w:val="00D65921"/>
    <w:rsid w:val="00DE4775"/>
    <w:rsid w:val="00E17EDC"/>
    <w:rsid w:val="00E50486"/>
    <w:rsid w:val="00ED52CB"/>
    <w:rsid w:val="00F01610"/>
    <w:rsid w:val="00FF3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B9340-A133-4329-AA31-BF26A5FD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F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7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6645</Words>
  <Characters>37878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2025-12-18T17:15:00Z</dcterms:created>
  <dcterms:modified xsi:type="dcterms:W3CDTF">2025-12-18T17:15:00Z</dcterms:modified>
</cp:coreProperties>
</file>