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31" w:rsidRPr="005B37E9" w:rsidRDefault="00B94131" w:rsidP="00B941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37E9">
        <w:rPr>
          <w:rFonts w:ascii="Times New Roman" w:hAnsi="Times New Roman" w:cs="Times New Roman"/>
          <w:b/>
          <w:sz w:val="24"/>
          <w:szCs w:val="24"/>
        </w:rPr>
        <w:t>Лекция 7. Жанр романа в эпоху античности. Жанр романа в литературе древнего Рима.</w:t>
      </w:r>
    </w:p>
    <w:p w:rsidR="00B94131" w:rsidRPr="00B94131" w:rsidRDefault="00B94131" w:rsidP="00B94131">
      <w:pPr>
        <w:ind w:left="1146"/>
        <w:rPr>
          <w:rFonts w:ascii="Times New Roman" w:hAnsi="Times New Roman" w:cs="Times New Roman"/>
          <w:b/>
          <w:i/>
          <w:sz w:val="24"/>
          <w:szCs w:val="24"/>
        </w:rPr>
      </w:pPr>
      <w:r w:rsidRPr="00B94131">
        <w:rPr>
          <w:rFonts w:ascii="Times New Roman" w:hAnsi="Times New Roman" w:cs="Times New Roman"/>
          <w:b/>
          <w:i/>
          <w:sz w:val="24"/>
          <w:szCs w:val="24"/>
        </w:rPr>
        <w:t>Художественная проза эллинизма.</w:t>
      </w:r>
    </w:p>
    <w:p w:rsidR="00B94131" w:rsidRPr="00B94131" w:rsidRDefault="00B94131" w:rsidP="00B94131">
      <w:pPr>
        <w:tabs>
          <w:tab w:val="left" w:pos="2595"/>
        </w:tabs>
        <w:ind w:left="1146"/>
        <w:rPr>
          <w:rFonts w:ascii="Times New Roman" w:hAnsi="Times New Roman" w:cs="Times New Roman"/>
          <w:i/>
        </w:rPr>
      </w:pPr>
      <w:r w:rsidRPr="00B94131">
        <w:rPr>
          <w:rFonts w:ascii="Times New Roman" w:hAnsi="Times New Roman" w:cs="Times New Roman"/>
          <w:i/>
        </w:rPr>
        <w:t xml:space="preserve">Роман Лонга «Дафнис и </w:t>
      </w:r>
      <w:proofErr w:type="spellStart"/>
      <w:r w:rsidRPr="00B94131">
        <w:rPr>
          <w:rFonts w:ascii="Times New Roman" w:hAnsi="Times New Roman" w:cs="Times New Roman"/>
          <w:i/>
        </w:rPr>
        <w:t>Хлоя</w:t>
      </w:r>
      <w:proofErr w:type="spellEnd"/>
      <w:r w:rsidRPr="00B94131">
        <w:rPr>
          <w:rFonts w:ascii="Times New Roman" w:hAnsi="Times New Roman" w:cs="Times New Roman"/>
          <w:i/>
        </w:rPr>
        <w:t>».</w:t>
      </w:r>
    </w:p>
    <w:p w:rsidR="00B94131" w:rsidRPr="00B94131" w:rsidRDefault="00B94131" w:rsidP="00B94131">
      <w:pPr>
        <w:ind w:left="1146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b/>
          <w:i/>
          <w:sz w:val="24"/>
          <w:szCs w:val="24"/>
        </w:rPr>
        <w:t>Жанр романа в литературе Древнего Рима</w:t>
      </w:r>
      <w:r w:rsidRPr="00B94131">
        <w:rPr>
          <w:rFonts w:ascii="Times New Roman" w:hAnsi="Times New Roman" w:cs="Times New Roman"/>
          <w:sz w:val="24"/>
          <w:szCs w:val="24"/>
        </w:rPr>
        <w:t>.</w:t>
      </w:r>
    </w:p>
    <w:p w:rsidR="00B94131" w:rsidRPr="00B94131" w:rsidRDefault="00B94131" w:rsidP="00B9413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B94131">
        <w:rPr>
          <w:rFonts w:ascii="Times New Roman" w:hAnsi="Times New Roman" w:cs="Times New Roman"/>
          <w:i/>
        </w:rPr>
        <w:t>Петроний</w:t>
      </w:r>
      <w:proofErr w:type="spellEnd"/>
      <w:r w:rsidRPr="00B94131">
        <w:rPr>
          <w:rFonts w:ascii="Times New Roman" w:hAnsi="Times New Roman" w:cs="Times New Roman"/>
          <w:i/>
        </w:rPr>
        <w:t>.</w:t>
      </w:r>
    </w:p>
    <w:p w:rsidR="00B94131" w:rsidRPr="00B94131" w:rsidRDefault="00B94131" w:rsidP="00B9413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B94131">
        <w:rPr>
          <w:rFonts w:ascii="Times New Roman" w:hAnsi="Times New Roman" w:cs="Times New Roman"/>
          <w:i/>
        </w:rPr>
        <w:t>Апулей</w:t>
      </w:r>
      <w:proofErr w:type="spellEnd"/>
      <w:r w:rsidRPr="00B94131">
        <w:rPr>
          <w:rFonts w:ascii="Times New Roman" w:hAnsi="Times New Roman" w:cs="Times New Roman"/>
          <w:i/>
        </w:rPr>
        <w:t>.</w:t>
      </w:r>
    </w:p>
    <w:p w:rsidR="00B94131" w:rsidRPr="00B94131" w:rsidRDefault="00B94131" w:rsidP="00B94131">
      <w:pPr>
        <w:pStyle w:val="Style2"/>
        <w:widowControl/>
        <w:spacing w:line="240" w:lineRule="auto"/>
        <w:ind w:left="1146" w:firstLine="0"/>
        <w:rPr>
          <w:rFonts w:ascii="Times New Roman" w:eastAsia="Times New Roman" w:hAnsi="Times New Roman"/>
          <w:b/>
          <w:color w:val="000000"/>
        </w:rPr>
      </w:pP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  <w:r w:rsidRPr="00B94131">
        <w:rPr>
          <w:rFonts w:ascii="Times New Roman" w:hAnsi="Times New Roman"/>
          <w:b/>
        </w:rPr>
        <w:t xml:space="preserve">                        Художественная проза </w:t>
      </w:r>
      <w:r w:rsidRPr="00B94131">
        <w:rPr>
          <w:rFonts w:ascii="Times New Roman" w:eastAsia="Times New Roman" w:hAnsi="Times New Roman"/>
          <w:b/>
          <w:color w:val="000000"/>
        </w:rPr>
        <w:t>эпохи эллинизма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  <w:r w:rsidRPr="00B94131">
        <w:rPr>
          <w:rFonts w:ascii="Times New Roman" w:eastAsia="Times New Roman" w:hAnsi="Times New Roman"/>
          <w:b/>
          <w:color w:val="000000"/>
        </w:rPr>
        <w:t xml:space="preserve">Роман Лонга «Дафнис и </w:t>
      </w:r>
      <w:proofErr w:type="spellStart"/>
      <w:r w:rsidRPr="00B94131">
        <w:rPr>
          <w:rFonts w:ascii="Times New Roman" w:eastAsia="Times New Roman" w:hAnsi="Times New Roman"/>
          <w:b/>
          <w:color w:val="000000"/>
        </w:rPr>
        <w:t>Хлоя</w:t>
      </w:r>
      <w:proofErr w:type="spellEnd"/>
      <w:r w:rsidRPr="00B94131">
        <w:rPr>
          <w:rFonts w:ascii="Times New Roman" w:eastAsia="Times New Roman" w:hAnsi="Times New Roman"/>
          <w:b/>
          <w:color w:val="000000"/>
        </w:rPr>
        <w:t>»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</w:p>
    <w:p w:rsidR="00B94131" w:rsidRPr="00B94131" w:rsidRDefault="00B94131" w:rsidP="00B941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i/>
          <w:sz w:val="24"/>
          <w:szCs w:val="24"/>
        </w:rPr>
        <w:t>Художественная проза</w:t>
      </w:r>
      <w:r w:rsidRPr="00B94131">
        <w:rPr>
          <w:rFonts w:ascii="Times New Roman" w:hAnsi="Times New Roman" w:cs="Times New Roman"/>
          <w:sz w:val="24"/>
          <w:szCs w:val="24"/>
        </w:rPr>
        <w:t xml:space="preserve"> в Древней Греции  появилась довольно поздно, уже в период эллинизма. Именно здесь </w:t>
      </w:r>
      <w:r w:rsidRPr="00B94131">
        <w:rPr>
          <w:rFonts w:ascii="Times New Roman" w:hAnsi="Times New Roman" w:cs="Times New Roman"/>
          <w:i/>
          <w:sz w:val="24"/>
          <w:szCs w:val="24"/>
        </w:rPr>
        <w:t>литература начинает эмансипироваться от мифа</w:t>
      </w:r>
      <w:r w:rsidRPr="00B941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131" w:rsidRPr="00B94131" w:rsidRDefault="00B94131" w:rsidP="00B941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Для последующего развития литературы наиболее важными оказались два жанра – </w:t>
      </w:r>
      <w:r w:rsidRPr="00B94131">
        <w:rPr>
          <w:rFonts w:ascii="Times New Roman" w:hAnsi="Times New Roman" w:cs="Times New Roman"/>
          <w:i/>
          <w:sz w:val="24"/>
          <w:szCs w:val="24"/>
        </w:rPr>
        <w:t xml:space="preserve">диалог </w:t>
      </w:r>
      <w:r w:rsidRPr="00B94131">
        <w:rPr>
          <w:rFonts w:ascii="Times New Roman" w:hAnsi="Times New Roman" w:cs="Times New Roman"/>
          <w:sz w:val="24"/>
          <w:szCs w:val="24"/>
        </w:rPr>
        <w:t xml:space="preserve">и </w:t>
      </w:r>
      <w:r w:rsidRPr="00B94131">
        <w:rPr>
          <w:rFonts w:ascii="Times New Roman" w:hAnsi="Times New Roman" w:cs="Times New Roman"/>
          <w:i/>
          <w:sz w:val="24"/>
          <w:szCs w:val="24"/>
        </w:rPr>
        <w:t>роман</w:t>
      </w:r>
      <w:r w:rsidRPr="00B94131">
        <w:rPr>
          <w:rFonts w:ascii="Times New Roman" w:hAnsi="Times New Roman" w:cs="Times New Roman"/>
          <w:sz w:val="24"/>
          <w:szCs w:val="24"/>
        </w:rPr>
        <w:t xml:space="preserve">. Значение последнего трудно переоценить в масштабах всего мирового литературного процесса. Роман и по сей день остается одним из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продуктивнейших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и развивающихся жанров литературы.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i/>
          <w:color w:val="000000"/>
        </w:rPr>
        <w:t xml:space="preserve">В конце </w:t>
      </w:r>
      <w:r w:rsidRPr="00B94131">
        <w:rPr>
          <w:rFonts w:ascii="Times New Roman" w:eastAsia="Times New Roman" w:hAnsi="Times New Roman"/>
          <w:i/>
          <w:color w:val="000000"/>
          <w:lang w:val="ro-RO"/>
        </w:rPr>
        <w:t>II</w:t>
      </w:r>
      <w:r w:rsidRPr="00B94131">
        <w:rPr>
          <w:rFonts w:ascii="Times New Roman" w:eastAsia="Times New Roman" w:hAnsi="Times New Roman"/>
          <w:i/>
          <w:color w:val="000000"/>
        </w:rPr>
        <w:t xml:space="preserve"> или в начале </w:t>
      </w:r>
      <w:r w:rsidRPr="00B94131">
        <w:rPr>
          <w:rFonts w:ascii="Times New Roman" w:eastAsia="Times New Roman" w:hAnsi="Times New Roman"/>
          <w:i/>
          <w:color w:val="000000"/>
          <w:lang w:val="ro-RO"/>
        </w:rPr>
        <w:t>I</w:t>
      </w:r>
      <w:r w:rsidRPr="00B94131">
        <w:rPr>
          <w:rFonts w:ascii="Times New Roman" w:eastAsia="Times New Roman" w:hAnsi="Times New Roman"/>
          <w:i/>
          <w:color w:val="000000"/>
        </w:rPr>
        <w:t xml:space="preserve"> в. до н.э. </w:t>
      </w:r>
      <w:r w:rsidRPr="00B94131">
        <w:rPr>
          <w:rFonts w:ascii="Times New Roman" w:eastAsia="Times New Roman" w:hAnsi="Times New Roman"/>
          <w:color w:val="000000"/>
        </w:rPr>
        <w:t xml:space="preserve">оформился основной жанр греческой прозы – </w:t>
      </w:r>
      <w:r w:rsidRPr="00B94131">
        <w:rPr>
          <w:rFonts w:ascii="Times New Roman" w:eastAsia="Times New Roman" w:hAnsi="Times New Roman"/>
          <w:i/>
          <w:color w:val="000000"/>
        </w:rPr>
        <w:t>роман</w:t>
      </w:r>
      <w:r w:rsidRPr="00B94131">
        <w:rPr>
          <w:rFonts w:ascii="Times New Roman" w:eastAsia="Times New Roman" w:hAnsi="Times New Roman"/>
          <w:color w:val="000000"/>
        </w:rPr>
        <w:t xml:space="preserve">. 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 xml:space="preserve">Сам термин </w:t>
      </w:r>
      <w:r w:rsidRPr="00B94131">
        <w:rPr>
          <w:rFonts w:ascii="Times New Roman" w:eastAsia="Times New Roman" w:hAnsi="Times New Roman"/>
          <w:i/>
          <w:color w:val="000000"/>
        </w:rPr>
        <w:t xml:space="preserve">роман </w:t>
      </w:r>
      <w:r w:rsidRPr="00B94131">
        <w:rPr>
          <w:rFonts w:ascii="Times New Roman" w:eastAsia="Times New Roman" w:hAnsi="Times New Roman"/>
          <w:color w:val="000000"/>
        </w:rPr>
        <w:t xml:space="preserve">появился намного позже, в эпоху средневековья. Термином </w:t>
      </w:r>
      <w:r w:rsidRPr="00B94131">
        <w:rPr>
          <w:rFonts w:ascii="Times New Roman" w:eastAsia="Times New Roman" w:hAnsi="Times New Roman"/>
          <w:color w:val="000000"/>
          <w:lang w:val="ro-RO"/>
        </w:rPr>
        <w:t>le conte roman</w:t>
      </w:r>
      <w:r w:rsidRPr="00B94131">
        <w:rPr>
          <w:rFonts w:ascii="Times New Roman" w:eastAsia="Times New Roman" w:hAnsi="Times New Roman"/>
          <w:color w:val="000000"/>
        </w:rPr>
        <w:t xml:space="preserve"> называлось в средние века повествование с любовным сюжетом, написанное на романском языке, а не на латинском. Впоследствии словосочетание это сократилось и осталось лишь название </w:t>
      </w:r>
      <w:r w:rsidRPr="00B94131">
        <w:rPr>
          <w:rFonts w:ascii="Times New Roman" w:eastAsia="Times New Roman" w:hAnsi="Times New Roman"/>
          <w:color w:val="000000"/>
          <w:lang w:val="ro-RO"/>
        </w:rPr>
        <w:t>roman</w:t>
      </w:r>
      <w:r w:rsidRPr="00B94131">
        <w:rPr>
          <w:rFonts w:ascii="Times New Roman" w:eastAsia="Times New Roman" w:hAnsi="Times New Roman"/>
          <w:color w:val="000000"/>
        </w:rPr>
        <w:t>, которое по существу является прилагательным, но приобрело затем самостоятельное значение. Ему предшествовали сборники занимательных рассказов.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 xml:space="preserve">Греческий роман создавался в период упадка античного мира. В нем изображаются не подвиги мифологических героев, а жизнь обычных людей, часто из низов общества, с их радостями и горем. Это качественно новый жанр, появившийся на определенной ступени развития античного мира. Лишь идеология, порвавшая с мифологией и поставившая в центре внимания </w:t>
      </w:r>
      <w:r w:rsidRPr="00B94131">
        <w:rPr>
          <w:rFonts w:ascii="Times New Roman" w:eastAsia="Times New Roman" w:hAnsi="Times New Roman"/>
          <w:i/>
          <w:color w:val="000000"/>
        </w:rPr>
        <w:t>человека</w:t>
      </w:r>
      <w:r w:rsidRPr="00B94131">
        <w:rPr>
          <w:rFonts w:ascii="Times New Roman" w:eastAsia="Times New Roman" w:hAnsi="Times New Roman"/>
          <w:color w:val="000000"/>
        </w:rPr>
        <w:t>, могла способствовать созданию романа.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i/>
          <w:color w:val="000000"/>
        </w:rPr>
      </w:pPr>
      <w:r w:rsidRPr="00B94131">
        <w:rPr>
          <w:rFonts w:ascii="Times New Roman" w:eastAsia="Times New Roman" w:hAnsi="Times New Roman"/>
          <w:i/>
          <w:color w:val="000000"/>
        </w:rPr>
        <w:t xml:space="preserve">В жанровом отношении греческий роман – это любовно-авантюрный (приключенческий) роман с динамичной фабулой и сложным </w:t>
      </w:r>
      <w:proofErr w:type="spellStart"/>
      <w:r w:rsidRPr="00B94131">
        <w:rPr>
          <w:rFonts w:ascii="Times New Roman" w:eastAsia="Times New Roman" w:hAnsi="Times New Roman"/>
          <w:i/>
          <w:color w:val="000000"/>
        </w:rPr>
        <w:t>хронотопом</w:t>
      </w:r>
      <w:proofErr w:type="spellEnd"/>
      <w:r w:rsidRPr="00B94131">
        <w:rPr>
          <w:rFonts w:ascii="Times New Roman" w:eastAsia="Times New Roman" w:hAnsi="Times New Roman"/>
          <w:i/>
          <w:color w:val="000000"/>
        </w:rPr>
        <w:t>. Сюжет романа всегда включает в себя путешествие, как правило, вынужденное и вписанное в весьма экзотический антураж.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>Главные герои греческого романа всегда благородны и прекрасны внешне и внутренне. Это юные влюбленные. Они добродетельны, целомудренны, верны в любви, они гуманны в своих отношениях с людьми. Они ввергнуты в рискованные приключения внешними, не зависящими от них обстоятельствами. Претерпев тяготы путешествия, дарованные разлучившей их судьбой, в финале повествования они, наконец, соединяются в счастливом браке.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 xml:space="preserve">Среди этих произведений, варьирующих одну и ту же сюжетную схему, особняком стоит роман, снискавший в веках наибольшую славу, – роман </w:t>
      </w:r>
      <w:r w:rsidRPr="00B94131">
        <w:rPr>
          <w:rFonts w:ascii="Times New Roman" w:eastAsia="Times New Roman" w:hAnsi="Times New Roman"/>
          <w:b/>
          <w:color w:val="000000"/>
        </w:rPr>
        <w:t>Лонга</w:t>
      </w:r>
      <w:r w:rsidRPr="00B94131">
        <w:rPr>
          <w:rFonts w:ascii="Times New Roman" w:eastAsia="Times New Roman" w:hAnsi="Times New Roman"/>
          <w:color w:val="000000"/>
        </w:rPr>
        <w:t xml:space="preserve"> «Дафнис и </w:t>
      </w:r>
      <w:proofErr w:type="spellStart"/>
      <w:r w:rsidRPr="00B94131">
        <w:rPr>
          <w:rFonts w:ascii="Times New Roman" w:eastAsia="Times New Roman" w:hAnsi="Times New Roman"/>
          <w:color w:val="000000"/>
        </w:rPr>
        <w:t>Хлоя</w:t>
      </w:r>
      <w:proofErr w:type="spellEnd"/>
      <w:r w:rsidRPr="00B94131">
        <w:rPr>
          <w:rFonts w:ascii="Times New Roman" w:eastAsia="Times New Roman" w:hAnsi="Times New Roman"/>
          <w:color w:val="000000"/>
        </w:rPr>
        <w:t>»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>До</w:t>
      </w:r>
      <w:r w:rsidRPr="00B94131">
        <w:rPr>
          <w:rFonts w:ascii="Times New Roman" w:eastAsia="Times New Roman" w:hAnsi="Times New Roman"/>
          <w:color w:val="000000"/>
        </w:rPr>
        <w:softHyphen/>
        <w:t>стоверных сведений о Лонге (</w:t>
      </w:r>
      <w:proofErr w:type="spellStart"/>
      <w:r w:rsidRPr="00B94131">
        <w:rPr>
          <w:rFonts w:ascii="Times New Roman" w:eastAsia="Times New Roman" w:hAnsi="Times New Roman"/>
          <w:color w:val="000000"/>
        </w:rPr>
        <w:t>ок</w:t>
      </w:r>
      <w:proofErr w:type="spellEnd"/>
      <w:r w:rsidRPr="00B94131">
        <w:rPr>
          <w:rFonts w:ascii="Times New Roman" w:eastAsia="Times New Roman" w:hAnsi="Times New Roman"/>
          <w:color w:val="000000"/>
        </w:rPr>
        <w:t>. I</w:t>
      </w:r>
      <w:r w:rsidRPr="00B94131">
        <w:rPr>
          <w:rFonts w:ascii="Times New Roman" w:eastAsia="Times New Roman" w:hAnsi="Times New Roman"/>
          <w:color w:val="000000"/>
          <w:lang w:val="ro-RO"/>
        </w:rPr>
        <w:t>I</w:t>
      </w:r>
      <w:r w:rsidRPr="00B94131">
        <w:rPr>
          <w:rFonts w:ascii="Times New Roman" w:hAnsi="Times New Roman"/>
        </w:rPr>
        <w:t>–</w:t>
      </w:r>
      <w:r w:rsidRPr="00B94131">
        <w:rPr>
          <w:rFonts w:ascii="Times New Roman" w:eastAsia="Times New Roman" w:hAnsi="Times New Roman"/>
          <w:color w:val="000000"/>
        </w:rPr>
        <w:t>II</w:t>
      </w:r>
      <w:r w:rsidRPr="00B94131">
        <w:rPr>
          <w:rFonts w:ascii="Times New Roman" w:eastAsia="Times New Roman" w:hAnsi="Times New Roman"/>
          <w:color w:val="000000"/>
          <w:lang w:val="ro-RO"/>
        </w:rPr>
        <w:t>I</w:t>
      </w:r>
      <w:r w:rsidRPr="00B94131">
        <w:rPr>
          <w:rFonts w:ascii="Times New Roman" w:eastAsia="Times New Roman" w:hAnsi="Times New Roman"/>
          <w:color w:val="000000"/>
        </w:rPr>
        <w:t xml:space="preserve"> вв. н.э.) не дошло. Более того, существуют гипотезы, что ни такого автора, ни такого имени не существовало, а возникло оно как плод ошибки переписчика, удвоившего букву «г» в заглавии рукописи, гласившем: «Пове</w:t>
      </w:r>
      <w:r w:rsidRPr="00B94131">
        <w:rPr>
          <w:rFonts w:ascii="Times New Roman" w:eastAsia="Times New Roman" w:hAnsi="Times New Roman"/>
          <w:color w:val="000000"/>
        </w:rPr>
        <w:softHyphen/>
      </w:r>
      <w:r w:rsidRPr="00B94131">
        <w:rPr>
          <w:rFonts w:ascii="Times New Roman" w:eastAsia="Times New Roman" w:hAnsi="Times New Roman"/>
          <w:color w:val="000000"/>
        </w:rPr>
        <w:lastRenderedPageBreak/>
        <w:t xml:space="preserve">сти пастушеской о Дафнисе и </w:t>
      </w:r>
      <w:proofErr w:type="spellStart"/>
      <w:r w:rsidRPr="00B94131">
        <w:rPr>
          <w:rFonts w:ascii="Times New Roman" w:eastAsia="Times New Roman" w:hAnsi="Times New Roman"/>
          <w:color w:val="000000"/>
        </w:rPr>
        <w:t>Хлое</w:t>
      </w:r>
      <w:proofErr w:type="spellEnd"/>
      <w:r w:rsidRPr="00B94131">
        <w:rPr>
          <w:rFonts w:ascii="Times New Roman" w:eastAsia="Times New Roman" w:hAnsi="Times New Roman"/>
          <w:color w:val="000000"/>
        </w:rPr>
        <w:t>... пролог, I книга и т.д.» (по-гречески слово «повести» зву</w:t>
      </w:r>
      <w:r w:rsidRPr="00B94131">
        <w:rPr>
          <w:rFonts w:ascii="Times New Roman" w:eastAsia="Times New Roman" w:hAnsi="Times New Roman"/>
          <w:color w:val="000000"/>
        </w:rPr>
        <w:softHyphen/>
        <w:t>чит как «логу», а при удвоении «г» как «</w:t>
      </w:r>
      <w:proofErr w:type="spellStart"/>
      <w:r w:rsidRPr="00B94131">
        <w:rPr>
          <w:rFonts w:ascii="Times New Roman" w:eastAsia="Times New Roman" w:hAnsi="Times New Roman"/>
          <w:color w:val="000000"/>
        </w:rPr>
        <w:t>лонгу</w:t>
      </w:r>
      <w:proofErr w:type="spellEnd"/>
      <w:r w:rsidRPr="00B94131">
        <w:rPr>
          <w:rFonts w:ascii="Times New Roman" w:eastAsia="Times New Roman" w:hAnsi="Times New Roman"/>
          <w:color w:val="000000"/>
        </w:rPr>
        <w:t>», что якобы было воспринято как родительный па</w:t>
      </w:r>
      <w:r w:rsidRPr="00B94131">
        <w:rPr>
          <w:rFonts w:ascii="Times New Roman" w:eastAsia="Times New Roman" w:hAnsi="Times New Roman"/>
          <w:color w:val="000000"/>
        </w:rPr>
        <w:softHyphen/>
        <w:t>деж от имени «</w:t>
      </w:r>
      <w:proofErr w:type="spellStart"/>
      <w:r w:rsidRPr="00B94131">
        <w:rPr>
          <w:rFonts w:ascii="Times New Roman" w:eastAsia="Times New Roman" w:hAnsi="Times New Roman"/>
          <w:color w:val="000000"/>
        </w:rPr>
        <w:t>Лонгос</w:t>
      </w:r>
      <w:proofErr w:type="spellEnd"/>
      <w:r w:rsidRPr="00B94131">
        <w:rPr>
          <w:rFonts w:ascii="Times New Roman" w:eastAsia="Times New Roman" w:hAnsi="Times New Roman"/>
          <w:color w:val="000000"/>
        </w:rPr>
        <w:t>»). Однако следует заме</w:t>
      </w:r>
      <w:r w:rsidRPr="00B94131">
        <w:rPr>
          <w:rFonts w:ascii="Times New Roman" w:eastAsia="Times New Roman" w:hAnsi="Times New Roman"/>
          <w:color w:val="000000"/>
        </w:rPr>
        <w:softHyphen/>
        <w:t>тить, что сохранилась одна запись с острова Лесбоса (а именно в этом месте разворачивается действие романа), в которой упоминается имя некоего жреца Лонга; эта запись укрепила тра</w:t>
      </w:r>
      <w:r w:rsidRPr="00B94131">
        <w:rPr>
          <w:rFonts w:ascii="Times New Roman" w:eastAsia="Times New Roman" w:hAnsi="Times New Roman"/>
          <w:color w:val="000000"/>
        </w:rPr>
        <w:softHyphen/>
        <w:t>дицию авторства Лонга.</w:t>
      </w:r>
    </w:p>
    <w:p w:rsidR="00B94131" w:rsidRPr="00B94131" w:rsidRDefault="00B94131" w:rsidP="00B94131">
      <w:pPr>
        <w:shd w:val="clear" w:color="auto" w:fill="FFFFFF"/>
        <w:ind w:right="7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Имя Лонг воспринимается как имя латин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ское, в то время как роман написан по-гречески. Однако это видимое противоречие согласуется с обстоятельствами эпохи, когда римляне полу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чали образование в Греции, хорошо знали грече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ский язык и писали на нем. В то же время сле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дует заметить, что нередко фамильные латин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ские имена получали вольноотпущенники любой национальности.</w:t>
      </w:r>
    </w:p>
    <w:p w:rsidR="00B94131" w:rsidRPr="00B94131" w:rsidRDefault="00B94131" w:rsidP="00B9413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Значительная неопределенность существует и относительно времени написания романа. Вер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сии колеблются от конца I века н.э. до начала VI века н.э. </w:t>
      </w:r>
    </w:p>
    <w:p w:rsidR="00B94131" w:rsidRPr="00B94131" w:rsidRDefault="00B94131" w:rsidP="0018362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Как правило, авторы гипотез опира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ются на социально-исторический фон повествования. Обычно характеризуется система земле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пользования у Лонга: в его описании в крупных по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местьях применяется рабский труд, однако 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ряду с латифундиями существуют небольшие земельные участки, обрабатываемые либо коло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нами латифундиста, либо свободными поселяна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ми. Примечательно при этом стремление идиллически представить сельскую жизнь. Последнее обстоятельство склоняет к тому, чтобы отнести текст ко II веку н.э., периоду относительной ста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бильности Римской империи во время правления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Антонионов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 В этот период укрепилась традиция восхваления «золотого века» мира, а также ти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хих сельских радостей, патриархальной просто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ты, чистоты и суровости нравов.</w:t>
      </w:r>
    </w:p>
    <w:p w:rsidR="00B94131" w:rsidRPr="00B94131" w:rsidRDefault="00B94131" w:rsidP="0018362A">
      <w:pPr>
        <w:shd w:val="clear" w:color="auto" w:fill="FFFFFF"/>
        <w:spacing w:before="122"/>
        <w:ind w:left="7" w:right="211" w:firstLine="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Роман Лонга своим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буколическим характером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выделяется среди других древнегреческих рома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нов. Он скорее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близок идиллиям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Феокрита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, поэ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та эллинистической эпохи (III в. до н.э.), впер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вые воспевшего пастухов, пастушек и нарисовавшего в стихотворных идиллиях поэтиче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ский образ их жизни. Однако произведение Лонга написано не стихами, а прозой, правда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, особой, благозвучной, ритмической прозой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Жанр идил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лии обогащен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у Лонга также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авантюрным элемен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том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 Повествовательная фабула романа включа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ет мотивы покинутого и найденного ребенка, сцены нападения, похищения и узнавания, раз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рабатываемые эллинистической бытовой дра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мой. Роман, таким образом, как жанр поздний синтезировал и развил предшествующие дости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жения древнегреческой литературы. Сохраняя определенные черты жанрового канона (услов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ность фона, авантюрность фабулы, любовную интригу и т.д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.), роман Лонга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очень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своеобразен, поэтичен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на фоне других древнегре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ческих романов.</w:t>
      </w:r>
    </w:p>
    <w:p w:rsidR="00B94131" w:rsidRPr="00B94131" w:rsidRDefault="00B94131" w:rsidP="00B94131">
      <w:pPr>
        <w:shd w:val="clear" w:color="auto" w:fill="FFFFFF"/>
        <w:ind w:left="22" w:right="163" w:firstLine="51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Прежде всего, следует отметить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умеренное число авантюрных ситуаций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, иначе повествова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бы вступило в противоречие с идиллической обстановкой. Кроме того, в сравнении с другими романами,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сужен географический горизонт.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Единство места почти не нарушается, за исклю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чением поездки героев в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Митилену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 В романе 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блюдается определенный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сдвиг с внешней занимательности действия на повествование о внутреннем мире героев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В центре романа любовные переживания Дафниса 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Хлои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При этом автор также отходит от жанрового стандарта и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повест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вует не о любви, внезапно и сразу определив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шейся, а о постепенном нарастании, развитии и осознании чувства.</w:t>
      </w:r>
    </w:p>
    <w:p w:rsidR="00B94131" w:rsidRPr="00B94131" w:rsidRDefault="00B94131" w:rsidP="00B9413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Герои  романа</w:t>
      </w:r>
      <w:proofErr w:type="gramEnd"/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подкидыши.  На  острове  Лесбос два    пастуха    находят   новорожденных   детей: один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мальчика,   другой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через   два   года  девочку. Они берут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их на воспитание, надеясь, однако, со временем найти настоящих родителей по тем «приметным знакам», которые были око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 брошенных детей и свидетельствовали о состоятельности   и   благородстве   происхождения младенцев. </w:t>
      </w:r>
    </w:p>
    <w:p w:rsidR="00B94131" w:rsidRPr="00B94131" w:rsidRDefault="00B94131" w:rsidP="00B9413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Примечательно, что с самого начала в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судьбе детей принимают участие боги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прежде всего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сельские боги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Пан и нимфы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пославшие к ним на помощь: мальчику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козу, а девочке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овцу, которые кормили их несколько дней, пока детей не нашли люди. Упомянутые боги и впо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следствии  оказывают  героям   покровительство.  Так, Пан спасает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Хлою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похищенную 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метимнийскими</w:t>
      </w:r>
      <w:proofErr w:type="spellEnd"/>
      <w:proofErr w:type="gram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 воинами. Он останавливает корабль и пугает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метимнийцев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страшными знамениями: овцы начинают выть по-волчьи, якоря со дна мо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ря не поднимаются, ломаются весла и т.д. </w:t>
      </w:r>
      <w:proofErr w:type="gram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Ним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фы  также</w:t>
      </w:r>
      <w:proofErr w:type="gram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 выручают Дафниса  в  трудный  мо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мент, когда у него нет средств для сватовства: они указывают ему место, где находятся необхо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димые три тысячи драхм. Герои дороги богам своей чистотой, простодушием, любовью к сель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скому труду, взаимной преданностью.</w:t>
      </w:r>
    </w:p>
    <w:p w:rsidR="00B94131" w:rsidRPr="00B94131" w:rsidRDefault="00B94131" w:rsidP="00B94131">
      <w:pPr>
        <w:shd w:val="clear" w:color="auto" w:fill="FFFFFF"/>
        <w:spacing w:before="12"/>
        <w:ind w:right="13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Однако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главным богом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 их жизни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оказыва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ется Эрот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который, по его собственным словам,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«пасет» героев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Он награждает их даром любви, когда они еще очень юны: Дафнису исполнилось пятнадцать, а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Хлое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тринадцать. </w:t>
      </w:r>
    </w:p>
    <w:p w:rsidR="00B94131" w:rsidRPr="00B94131" w:rsidRDefault="00B94131" w:rsidP="00B94131">
      <w:pPr>
        <w:shd w:val="clear" w:color="auto" w:fill="FFFFFF"/>
        <w:spacing w:before="12"/>
        <w:ind w:right="13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Герои очень наивны, простодушны. Их тянет друг к другу, и одновременно они пугаются этого притяжения. Дафнис 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Хлоя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томятся, пока им не преподносит «теоретический урок» старый пастух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Филет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, рас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сказывающий, что такое любовь и как ее можно утолить. Герои наслаждаются поцелуями и объ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ятиями на фоне прекрасной природы. «С каж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дым днем становилось солнце теплее: весна кон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чалась, лето начиналось. И опять у них летней порой начались новые радости. Он плавал в ре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ках, она в ручьях купалась, он играл на свирели, соревнуясь с песней сосны. Она же в состязание с соловьями вступала. Гонялись они за болтли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выми  цикадами, ловили кузнечиков, собирали цветы, деревья трясли, ели плоды; бывало, нагими вместе лежали, покрывшись козьей шкурой одной…» (24). </w:t>
      </w:r>
    </w:p>
    <w:p w:rsidR="00B94131" w:rsidRPr="00B94131" w:rsidRDefault="00B94131" w:rsidP="00B94131">
      <w:pPr>
        <w:shd w:val="clear" w:color="auto" w:fill="FFFFFF"/>
        <w:spacing w:before="12"/>
        <w:ind w:right="13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Автор постоянно подчеркивает не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расторжимую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связь героев с природой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: они наслаждаются ею, подражают ей, учатся у нее. С необычайной нежностью относятся они к каж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дому   животному,   насекомому,   цветку.  Вместе с изменениями в природном состоянии меняются и настроения героев: зимой они скучают и томят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ся, запертые в домах, лишенные привычной сво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боды общения, лишенные красоты. Весной вос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кресают их души: переполняются чувствами, 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деждами.  Герои ликуют вместе с пробуждающейся природой, жаждут любить, как все живое вокруг.  Особенно волнуют их любовные  игры животных. Да и не удивительно, замечает автор: «Даже старых людей, случись им это увидеть, к делам  любви  побудило бы  такое зрелище» (13). Вслед за Гесиодом и Вергилием Лонг предста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вил картины времен года, однако, несомненно, более живописные и идиллические. Вот, к при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меру, характерное описание летней поры: «Де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ревья в плодах, равнины в хлебах, нежное всюду цикад стрекотанье, плодов сладкое благоуханье, овечьих стад веселое блеянье. Можно было поду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мать, что самые реки сладостно пели, медленно воды катя, а ветры как будто на флейте играли, ветвями сосен шелестя; и яблоки, будто в том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ленье любви, падали с веток на землю; и солн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це — </w:t>
      </w:r>
      <w:proofErr w:type="gram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любя  красоту</w:t>
      </w:r>
      <w:proofErr w:type="gramEnd"/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всех заставляло снимать одежды» (23). Лонг также ярко воссоздает ланд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шафт местности с ее холмами, скалами, ручья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ми, живописными группами деревьев.</w:t>
      </w:r>
    </w:p>
    <w:p w:rsidR="00B94131" w:rsidRPr="00B94131" w:rsidRDefault="00B94131" w:rsidP="00B94131">
      <w:pPr>
        <w:shd w:val="clear" w:color="auto" w:fill="FFFFFF"/>
        <w:spacing w:before="12"/>
        <w:ind w:left="26" w:firstLine="5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Мир сельского Лесбоса представлен как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мир идиллический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 Однако и в него врываются беды и огорчения. Примечательно, что они, как правило, связаны с вторжением пришельцев из горо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да. Если поселяне непосредственны, добры,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трудолюбивы, то люди города часто вздорны, агрес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сивны, жестоки. Достаточно сравнить приемных родителей    Дафниса    и   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Хлои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,    несмотря    на бедность</w:t>
      </w:r>
      <w:r w:rsidR="001836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взявших на себя заботу о детях, и их настоящих  родителей,  подбросивших  новорож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денных детей лишь потому, что испытывали вре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менные трудности.  Показателен  также  эпизод пребывания на острове группы богатых знатных юношей   из   города  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Метимны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  Виновные  сами в потере судна,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метимнийцы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обрушились с упре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ками на Дафниса, избили его и хотели увезти. Когда же поселяне отбили Дафниса,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метимний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цы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организовали военную экспедицию: «Воена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чальник сделал набег на прибрежные поля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митиленцев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И много скота, много зерна и вина он награбил, так как только недавно кончился сбор винограда: немало забрал и людей, которые там над всем этим трудились. Воины погнали стада 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Хлою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с собой увели, подхлестывая, словно козу или овцу, хворостиной» (20). Хотя позднее эти конфликты получают относительно благоприят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ную развязку, образ города и связанная с ним моральная тональность принципиально не меняются. Поэтому весьма многозначительным вы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глядит финал романа, когда герои находят своих настоящих родителей и получают возможность жить в богатых городских домах, оставив свои пастушеские занятия, но отказываются от этого.</w:t>
      </w:r>
    </w:p>
    <w:p w:rsidR="00B94131" w:rsidRPr="00B94131" w:rsidRDefault="00B94131" w:rsidP="00B94131">
      <w:pPr>
        <w:shd w:val="clear" w:color="auto" w:fill="FFFFFF"/>
        <w:spacing w:before="12"/>
        <w:ind w:left="26" w:firstLine="5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Обычно в литературе история подкинутого ребенка, воспитанного в не соответствующей его происхождению среде, завершалась тем, что он, к своей и всеобщей радости, обретал место, при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читающееся ему по рождению. Как видим,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Лонг выпадает из традиции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 Его герои предпочита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ют вернуться в деревню, к своим пастушеским занятиям, к своим пастушеским богам и до кон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ца остаются им верны: «...большую часть своей жизни они прожили по-пастушески: чтили бо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гов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нимф, Пана и Эрота; приобрели большие стада овец и коз и самой вкусной пищей считали плоды с молоком. Когда сын родился у них, они дали его вскормить козе, а когда второй ребе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нок, дочь, родился, они подложили ее к сосцам овцы... Так они и прожили по-пастушески до старости, пещеру украсили, картины поставили там и воздвигли алтарь в честь Эрота-Пастыря, а для Пана устроили жилище не под сосной, а в храме и назвали тот храм храмом Пана-Вои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теля» (39).</w:t>
      </w:r>
    </w:p>
    <w:p w:rsidR="00B94131" w:rsidRPr="00B94131" w:rsidRDefault="00B94131" w:rsidP="00B94131">
      <w:pPr>
        <w:shd w:val="clear" w:color="auto" w:fill="FFFFFF"/>
        <w:ind w:right="4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В романе примечательно подчеркнуто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серьез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ное отношение Лонга к религии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 Несомненна его ве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 в существование богов, их могущество и их благость. Показателен также его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пиетет к куль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товой, обрядной стороне религии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 Это ощущает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ся через искреннюю веру его героев, их тщатель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ную заботу об отправлении необходимых ритуалов. Однако совершают они ритуальные действа всегда свободно, в полном согласии с внутрен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ним порывом, вдохновенно, любовно.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Боги для Дафниса и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Хлои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органическая часть природ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ного мира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, ими любимого, для них дорогого. Так, об Эроте Лонг пишет: «Царит он над стихиями, ца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рит над светилами, царит над такими же, как сам он, богами... Цветы эти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дело рук Эрота; деревья эти </w:t>
      </w:r>
      <w:r w:rsidRPr="00B94131">
        <w:rPr>
          <w:rFonts w:ascii="Times New Roman" w:hAnsi="Times New Roman" w:cs="Times New Roman"/>
          <w:sz w:val="24"/>
          <w:szCs w:val="24"/>
        </w:rPr>
        <w:t>–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созданье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По воле его и реки струятся, и ветры шумят» (7). Лонг в романе как бы стремится воскресить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образ мирового Эрота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воплощающего универсальную силу творения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намеченный некогда Гесиодом (VII в. до н.э.). Вся история героев выступает подтверждением непреложной и плодотворной силы этого бога. В романе выразительны также вставные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новел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лы о Пане и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Сиринге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о любви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Эхо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</w:p>
    <w:p w:rsidR="00B94131" w:rsidRPr="00B94131" w:rsidRDefault="00B94131" w:rsidP="00B94131">
      <w:pPr>
        <w:shd w:val="clear" w:color="auto" w:fill="FFFFFF"/>
        <w:ind w:right="4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Лонг в романе очень органично соеди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нил проблемы социального, нравственного, рели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гиозного звучания, предложив свой вариант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утопии.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Значительная популярность романа объяснима не только привлекательностью идей автора, но и языком изложения. Фразы Лонга обычно неве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лики, делятся на соразмерные части, создающие определенный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ритм, б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лагозвучный, музыкаль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ный, концы фраз порой рифмуются. Ритм,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 правило, соответствует настроению героев или же подготавливает характер повествования. 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пример: «Чудесное было именье: зверь в горах, лоза на холмах, стада на лугах, и море, на берег набегая, плескалось на мягком песке» (1). Или же: «К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Хлое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Дафнис помчался, не пивши, не ев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ши, быстрее, чем мысли летят. Застал он ее за работой: доила овец она и делала сыр. Ей сооб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щил он известье о свадьбе и после, уже не скры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ваясь, ее целовал как жену...» (33). Следует от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метить талантливость русского перевода романа, осуще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ствленного С. П. Кондратьевым. Автор перевода в значительной мере смог передать своеобразие ритма и изысканность оригинала.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  <w:r w:rsidRPr="00B94131">
        <w:rPr>
          <w:rFonts w:ascii="Times New Roman" w:eastAsia="Times New Roman" w:hAnsi="Times New Roman"/>
          <w:b/>
          <w:color w:val="000000"/>
        </w:rPr>
        <w:t xml:space="preserve">            Жанр романа в литературе Древнего Рима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</w:p>
    <w:p w:rsidR="00B94131" w:rsidRPr="00B94131" w:rsidRDefault="00B94131" w:rsidP="00B94131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(I в. н.э.) дает небывалое по своей остроте разобла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чение морального распада в римском обществе, разоблачение аван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тюризма, нигилизма и разврата.</w:t>
      </w:r>
    </w:p>
    <w:p w:rsidR="00B94131" w:rsidRPr="00B94131" w:rsidRDefault="00B94131" w:rsidP="00B94131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(II в. н.э.) создавал такие сильные и страстные характер и сцены, которые можно сравнить только с шекспировскими.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Гай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Арбитр)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(? – 66 н.э.). Легендарная личность эпохи Нерона, воплотившая в своей биографии суть римской империи времен упадка. Его ярко характеризует знаменитый римский историк Тацит в своем труде «Анналы». По его словам это был блестяще образованный с утонченным вкусом человек, воплотивший в себе классические черты аристократа времен Нерона. Обласканный императором, он входит в его ближний круг и становится законодателем вкусов при дворе. Император не мог долго терпеть при себе  столь блестящую личность.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был обвинен в заговоре и, не дождавшись приговора, покончил жизнь самоубийством. Впечатляют переданные Тацитом обстоятельства смерти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эпикурейца –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эстета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Он расставался с жизнью с эпикурейским спокойствием, проведя свои последние часы на пиру, среди друзей, под пение и декламацию легких стихов, в привычной для него богатой изящной обстановке. 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Перед смертью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отправил императору своего рода завещание, в котором заклеймил разврат и преступления Нерона.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Арбитра, чья биография сохранена Тацитом,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принято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считать автором большого повествования, дошедшего до нас под названием 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» («Сатиры») или, точнее, «Книга сатир» («</w:t>
      </w:r>
      <w:r w:rsidRPr="00B94131">
        <w:rPr>
          <w:rFonts w:ascii="Times New Roman" w:hAnsi="Times New Roman" w:cs="Times New Roman"/>
          <w:color w:val="000000"/>
          <w:sz w:val="24"/>
          <w:szCs w:val="24"/>
          <w:lang w:val="ro-RO"/>
        </w:rPr>
        <w:t>Satiricon libri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»)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Произведение дошло до нас лишь в отрывках из 15 и 16 книг. Попытки восстановить сюжетную линию оканчивались неудачей.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До сих пор это одно из самых загадочных произведений мировой литературы. Фрагменты из него сохранили лишь средневековые рукописи </w:t>
      </w:r>
      <w:r w:rsidRPr="00B94131">
        <w:rPr>
          <w:rFonts w:ascii="Times New Roman" w:hAnsi="Times New Roman" w:cs="Times New Roman"/>
          <w:color w:val="000000"/>
          <w:sz w:val="24"/>
          <w:szCs w:val="24"/>
          <w:lang w:val="ro-RO"/>
        </w:rPr>
        <w:t>IX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века, созданные каролингскими монахами.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Необычайный по своему содержанию, 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» оригинален формой – проза в нем переплетается со стихами (такой вид литературного творчества носит название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менипповой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сатуры»,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по имени греческого философа-киника и поэта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Мениппа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впервые оформил этот жанр и продолжателем которого был римский писатель-филолог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Варрон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В жанровом отношении 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» представляет собой </w:t>
      </w:r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сатирико-бытовой приключенческий роман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 В нем представлены различные социальные группы, пестрота городской жизни, культовый хаос, деградация верований и нравов Рима времен упадка.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Герои романа – бездельники, бродяги и развратники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Энколпий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Аскилт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Мы мало что знаем об их биографии, но вероятно, что они бежали из под суда, совершив какое-то преступление. Герои скитаются с целью избавиться от проклятия бога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Приапа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Молодые люди хорошо образованы, у них развит вкус. Они разбираются в литературе и искусстве. Однако они – развратники и воры, попавшие на дно римского общества. Бездельники, они живут подачками богатых людей, которые приглашают их к своему столу для развлечения. 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Молодых людей соединяют странные отношения своеобразной дружбы- соперничества, соп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ровождает их мальчик-подросток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Гитон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Затем к этой компании присоединяется бывший ритор-учитель, старик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Эвмолп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, усложнивший и без того непростые отношения в этом любовном треугольнике.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Роман полон картин, рисующих упадок римских нравов. Даже старый развратник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Эвмолп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сетует на это.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Интересен эпизод в городе Кротоне, где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Эвмолп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выдает себя за богача из Африки. Он распускает слух, что оставит свое наследство тому, кто будет лучше за ним ухаживать. Охотников находится немало, матери отдают своих дочек в любовницы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Эвмолпу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в надежде заполучить богатство старика. В финале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Эвмолп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объявляет претендентам на его наследство, что они должны после его смерти разрубить труп и съесть его.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На этом рукопись обрывается. 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Сохранившиеся фрагменты романа запечатлевают всю пестроту хаотичной жизни деградирующего римского общества. Это и роскошные виллы римской аристократии, и таверны безвестных городков, и грязные притоны. Сквозь веселый калейдоскоп приключений героев сквозит их скепсис и пессимизм. Ведь в их жизни нет цели и будущего. В романе выражен религиозный скептицизм эпохи: вольноотпущенник Ганимед говорит, что «Юпитера никто теперь в грош не ставит» и «у богов теперь ватные ноги из-за нашего неверия».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Особо ярко запечатлено в романе такое социальное явление позднего Рима, как разбогатевшие вольноотпущен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ники, бывшие рабы. Один из них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– ярчайший из  социальных типов романа, кичащийся своей недавно приобретенной роскошью вольноотпущенник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Тримальхион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(имя его означает «втройне отвратительный»).  Он грубый и необразованный невежда – выскочка, оскорбляющий каждым своим жестом и словом рафинированные вкусы аристократов-эстетов времен упадка. Но в то же время в нем есть и трогательные черты: простодушие, щедрость и гостеприимство. Поражает, в контрасте с безволием и бесцельностью центральных героев романа, энергия этого выскочки, поднявшегося из низов. Его остроумие и острый язык привлекают внимание читателя.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Герои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не верят ни во что, они не уважают ни себя, ни людей. Они считают, что жить надо только ради чувственных удовольствий, примитивно толкуя философию Эпикура как сугубый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гедонизм.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Самым ярким выражением этого гедонизма служит любовь, понимаемая как чувственность.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Герои живут под девизом «лови день» (</w:t>
      </w:r>
      <w:r w:rsidRPr="00B94131">
        <w:rPr>
          <w:rFonts w:ascii="Times New Roman" w:hAnsi="Times New Roman" w:cs="Times New Roman"/>
          <w:color w:val="000000"/>
          <w:sz w:val="24"/>
          <w:szCs w:val="24"/>
          <w:lang w:val="ro-RO"/>
        </w:rPr>
        <w:t>carpe diem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бренности человеческого существования, мысль о смерти только подстегивает погоню за наслаждением: «итак, если мы знаем, что обречены на смерть, почему же нам сейчас не пожить в свое удовольствие?» (гл. 72).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Роман полон гротескных картин пиров и разврата и одновременно автор откровенно любуется красото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жизни, постоянно подчеркивая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ее воплощение в изображаемых персонажах.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С позиции откровенного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панэстетизма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оценивают всё встреченное на жизненном пути и герои романа.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Яркий реализм, а порой и натурализм социально-бытовых зарисовок романа создает контраст традиции жанра авантюрного романа, созданного греками. 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» представляет собой смелую пародию на греческий роман, в котором изображались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необычайной красоты и совершенств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целомудренные любовники, их разлука, а затем поиски друг друга, яркие приключения, преследования со стороны какого-либо божества или просто удары судьбы (пираты, кораблекрушение), сражения между соперниками и, наконец, в финале встреча и счастливый брак.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зло пародирует каждый из традиционных элементов этого сюжета.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Необычайно ярок язык романа тоже поражающий стилистическими контрастами.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Фрагменты романа представляют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собой большую ценность для историков и филологов, запечатлевая разговорную латынь своего времени, легшую затем в основу романских языков.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Сатирико-бытовой приключенческий роман </w:t>
      </w:r>
      <w:r w:rsidRPr="00B94131">
        <w:rPr>
          <w:rFonts w:ascii="Times New Roman" w:hAnsi="Times New Roman" w:cs="Times New Roman"/>
          <w:color w:val="000000"/>
          <w:sz w:val="24"/>
          <w:szCs w:val="24"/>
          <w:lang w:val="ro-RO"/>
        </w:rPr>
        <w:t>XVI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B94131">
        <w:rPr>
          <w:rFonts w:ascii="Times New Roman" w:hAnsi="Times New Roman" w:cs="Times New Roman"/>
          <w:color w:val="000000"/>
          <w:sz w:val="24"/>
          <w:szCs w:val="24"/>
          <w:lang w:val="ro-RO"/>
        </w:rPr>
        <w:t>XVIII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вв. многим обязан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Петронию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Его отголоски можно услышать у английского романиста Г.Филдинга («История Тома Джонса»), у французского писателя Алена Рене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Лесажа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(«Жиль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Блаз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»). Многие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аторы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европейского плутовского романа в своем творчестве ориентировались именно на 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». Занимала людей Нового времени и судьба самого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Его образ встречается в незаконченной «Повести из римской жизни» А.С. Пушкина, а также польского писателя Г. Сенкевича «Камо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грядеши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?».</w:t>
      </w:r>
    </w:p>
    <w:p w:rsidR="00B94131" w:rsidRPr="00B94131" w:rsidRDefault="00B94131" w:rsidP="00B94131">
      <w:pPr>
        <w:shd w:val="clear" w:color="auto" w:fill="FFFFFF"/>
        <w:spacing w:before="7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«Мета</w:t>
      </w:r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 xml:space="preserve">морфозы» </w:t>
      </w:r>
      <w:proofErr w:type="spellStart"/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как выражение кризиса культуры Древнего Рима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  <w:lang w:val="ro-RO"/>
        </w:rPr>
        <w:t>II</w:t>
      </w:r>
      <w:r w:rsidRPr="00B94131">
        <w:rPr>
          <w:rFonts w:ascii="Times New Roman" w:eastAsia="Times New Roman" w:hAnsi="Times New Roman"/>
          <w:color w:val="000000"/>
        </w:rPr>
        <w:t xml:space="preserve"> век н.э.  по традиции считается периодом последнего расцвета Римской империи. В действительности это была пора ее недолгой стабилизации и быстро начинающегося упадка. 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 xml:space="preserve">Однако сквозь внешнее благоденствие империи уже во </w:t>
      </w:r>
      <w:r w:rsidRPr="00B94131">
        <w:rPr>
          <w:rFonts w:ascii="Times New Roman" w:eastAsia="Times New Roman" w:hAnsi="Times New Roman"/>
          <w:color w:val="000000"/>
          <w:lang w:val="ro-RO"/>
        </w:rPr>
        <w:t>II</w:t>
      </w:r>
      <w:r w:rsidRPr="00B94131">
        <w:rPr>
          <w:rFonts w:ascii="Times New Roman" w:eastAsia="Times New Roman" w:hAnsi="Times New Roman"/>
          <w:color w:val="000000"/>
        </w:rPr>
        <w:t xml:space="preserve"> в. н.э. отчетливо начинают проступать признаки внутреннего упадка.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>Этот внутренний кризис рабовладельческой империи находит отклик и в духовном самосознании общества. Всеобщим становится чувство старости, исчерпанности, завершенности цивилизации.</w:t>
      </w:r>
    </w:p>
    <w:p w:rsidR="00B94131" w:rsidRPr="00B94131" w:rsidRDefault="00B94131" w:rsidP="00B94131">
      <w:pPr>
        <w:shd w:val="clear" w:color="auto" w:fill="FFFFFF"/>
        <w:spacing w:before="190"/>
        <w:ind w:right="58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Apuleius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) – (около </w:t>
      </w:r>
      <w:smartTag w:uri="urn:schemas-microsoft-com:office:smarttags" w:element="metricconverter">
        <w:smartTagPr>
          <w:attr w:name="ProductID" w:val="124 г"/>
        </w:smartTagPr>
        <w:r w:rsidRPr="00B94131">
          <w:rPr>
            <w:rFonts w:ascii="Times New Roman" w:hAnsi="Times New Roman" w:cs="Times New Roman"/>
            <w:color w:val="000000"/>
            <w:sz w:val="24"/>
            <w:szCs w:val="24"/>
          </w:rPr>
          <w:t>124 г</w:t>
        </w:r>
      </w:smartTag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Мадавр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Северная Африка. –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ок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80 г"/>
        </w:smartTagPr>
        <w:r w:rsidRPr="00B94131">
          <w:rPr>
            <w:rFonts w:ascii="Times New Roman" w:hAnsi="Times New Roman" w:cs="Times New Roman"/>
            <w:color w:val="000000"/>
            <w:sz w:val="24"/>
            <w:szCs w:val="24"/>
          </w:rPr>
          <w:t>180 г</w:t>
        </w:r>
      </w:smartTag>
      <w:r w:rsidRPr="00B94131">
        <w:rPr>
          <w:rFonts w:ascii="Times New Roman" w:hAnsi="Times New Roman" w:cs="Times New Roman"/>
          <w:color w:val="000000"/>
          <w:sz w:val="24"/>
          <w:szCs w:val="24"/>
        </w:rPr>
        <w:t>.) древнеримский писатель II века н.э. Учился в Карфагене и в Афинах, бывал в Риме. Вернувшись на роди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ну,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прославился как блестящий ритор. Одина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ково хорошо владел и латинским, и греческим языком, был энциклопедистом: изучал филосо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фию и риторику, историю и естествознание, был поэтом и адвокатом. Являясь сторонником идеа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листической философии Платона,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изложил свое понимание этой философской системы в трактате «О Платоне и его учении».</w:t>
      </w:r>
    </w:p>
    <w:p w:rsidR="00B94131" w:rsidRPr="00B94131" w:rsidRDefault="00B94131" w:rsidP="00B94131">
      <w:pPr>
        <w:shd w:val="clear" w:color="auto" w:fill="FFFFFF"/>
        <w:spacing w:before="77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верит в римских и восточных богов, верит и в посредников между богами и людьми — де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монов. Этому вопросу писатель посвящает свой трактат «О боге Сократа». Недаром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заканчи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вает свой жизненный путь в качестве жреца в Карфагене. За свою жизнь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много путешест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вовал, получая огромное количество впечатле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ний о жизни и быте различных социальных сло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ев современного ему общества. И в Карфагене, и в Риме, и в других городах во время своих путешествий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часто выступал с речами, ритори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ческими декламациями. Он любит блеснуть нео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бычными словосочетаниями, антитезами и редко употребляемыми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словами, которые берет либо из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словаря  старых  поэтов,  либо  из   народной речи.</w:t>
      </w:r>
    </w:p>
    <w:p w:rsidR="00B94131" w:rsidRPr="00B94131" w:rsidRDefault="00B94131" w:rsidP="00B94131">
      <w:pPr>
        <w:shd w:val="clear" w:color="auto" w:fill="FFFFFF"/>
        <w:spacing w:before="26"/>
        <w:ind w:right="5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Из созданных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Апулеем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литературных произведений до нас дошли лишь несколько. Это роман «Мета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морфозы в XI книгах» («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MetamorphoseonLibri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XI»), «Апология, или Речь в защиту самого себя против обвинения в магии» («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Apologiasiveprosedemagia</w:t>
      </w:r>
      <w:proofErr w:type="spellEnd"/>
      <w:r w:rsidR="00183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Liber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»), сборник отрывков из речей и риторических декламаций под названием «Флориды» («Цветник» — 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Florida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»).</w:t>
      </w:r>
    </w:p>
    <w:p w:rsidR="00B94131" w:rsidRPr="00B94131" w:rsidRDefault="00B94131" w:rsidP="00B94131">
      <w:pPr>
        <w:shd w:val="clear" w:color="auto" w:fill="FFFFFF"/>
        <w:spacing w:before="10"/>
        <w:ind w:right="2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Сборник «Флориды» рассказывает о чудесах Индии, о воскрешении из мертвых, но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образцом ораторского искусства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является его «Аполо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гия».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Дело в том, что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Апулейвовремя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одного из путе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шествий встречается с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Понцианом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— своим то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варищем по школе, знакомится с его матерью, вдовой, и скоро женится на ней. После смерти школьного товарища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Апулея</w:t>
      </w:r>
      <w:proofErr w:type="spellEnd"/>
      <w:r w:rsidR="00183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Понциана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родствен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ники жены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привлекают писателя к суду, обвиняя его в том, что он при помощи магии приколдовал богатую вдову. 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Апулею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пришлось вы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ступить в суде в свое оправдание. В этой речи немало риторических украшений, но есть и мет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кие характеристики, реалистически верные зари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совки нравов того времени. Особенно ярко очер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тил писатель развратные нравы семьи одного из родственников своей жены, у которого «весь дом — это дом сводника».</w:t>
      </w:r>
    </w:p>
    <w:p w:rsidR="00B94131" w:rsidRPr="00B94131" w:rsidRDefault="00B94131" w:rsidP="00B94131">
      <w:pPr>
        <w:shd w:val="clear" w:color="auto" w:fill="FFFFFF"/>
        <w:spacing w:before="14"/>
        <w:ind w:right="79"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«Мета</w:t>
      </w:r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морфозы»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(«Превращения») – это наиболее из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вестный и читаемый из дошедших до нас антич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романов. Закрепившееся за ним название </w:t>
      </w:r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B94131">
        <w:rPr>
          <w:rFonts w:ascii="Times New Roman" w:hAnsi="Times New Roman" w:cs="Times New Roman"/>
          <w:b/>
          <w:i/>
          <w:color w:val="000000"/>
          <w:sz w:val="24"/>
          <w:szCs w:val="24"/>
        </w:rPr>
        <w:t>Золотой осел</w:t>
      </w:r>
      <w:r w:rsidRPr="00B94131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(«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Arinusaureus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») показывает, как высоко оценивали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ближайшие его потомки: «золотыми» древние называли самые совершенные и мудрые произведения. И такое отношение к роману, который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был одновременно и развлекательным, и серьезным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понятно – он отвечал самым разнообразным потребностям и интересам: при желании можно было найти удовлетворение в его занимательности (роман на первый взгляд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эротикоавантюрный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а более вдумчивые читатели получали ответ на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вопросы нравственные и религиозные.</w:t>
      </w:r>
    </w:p>
    <w:p w:rsidR="00B94131" w:rsidRPr="00B94131" w:rsidRDefault="00B94131" w:rsidP="00B94131">
      <w:pPr>
        <w:shd w:val="clear" w:color="auto" w:fill="FFFFFF"/>
        <w:spacing w:before="12"/>
        <w:ind w:left="14" w:right="122" w:firstLine="5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рассказывает о том, как некий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Лукий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(он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грек, ибо римлянин не мог быть представ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лен в смешном виде)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решил на себе испробовать напиток одной колдуньи, превращающий людей в птиц. Для этого он прибег к помощи служанки, но та перепутала склянки, и несчастный юноша превратился в осла. (Вот к чему может привести неосторожное обращение к магии! Вот к чему приводит любопытство!)</w:t>
      </w:r>
    </w:p>
    <w:p w:rsidR="00B94131" w:rsidRPr="00B94131" w:rsidRDefault="00B94131" w:rsidP="00B94131">
      <w:pPr>
        <w:shd w:val="clear" w:color="auto" w:fill="FFFFFF"/>
        <w:spacing w:before="108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Юноша-осел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начал скитаться по свету, попа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дая в самые невероятные трагикомические ситу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ации. Вся беда заключалась в том, что он, утра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тив свой человеческий облик, сохранил ум и ду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шу человека. А так как люди обычно не стесня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ются животных и совершают в их присутствии все свои самые сокровенные дела, то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Лукию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пришлось быть свидетелем всех достойных и не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достойных человеческих поступков. Автору же это позволило показать закулисную сторону жизни людей и посмеяться над ними, что он и сделал лукаво и довольно добродушно. Несча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стья незадачливого исследователя магических тайн закончились тогда, когда по совету явив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шейся во сне 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богини Изиды он пожевал нежные и благоуханные лепестки роз. Мир наш, конечно, смешон и нелеп, но есть в нем, по мнению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, не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что утешающее и исцеляющее нас –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красота.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И писатель призывает нас обрести человеческий облик у ее алтаря.</w:t>
      </w:r>
    </w:p>
    <w:p w:rsidR="00B94131" w:rsidRPr="00B94131" w:rsidRDefault="00B94131" w:rsidP="00B94131">
      <w:pPr>
        <w:shd w:val="clear" w:color="auto" w:fill="FFFFFF"/>
        <w:spacing w:before="26"/>
        <w:ind w:right="1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Лукий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, съев венок роз из рук жреца, снова становится человеком, но уже другим – он ведет воздержанную жизнь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, его посвящают в таинства богини Изиды.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Преуспевает он и на служебном поприще.</w:t>
      </w:r>
    </w:p>
    <w:p w:rsidR="00B94131" w:rsidRPr="00B94131" w:rsidRDefault="00B94131" w:rsidP="00B94131">
      <w:pPr>
        <w:shd w:val="clear" w:color="auto" w:fill="FFFFFF"/>
        <w:spacing w:before="29"/>
        <w:ind w:right="29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Автор как бы внушает читателям, что если человек ведет скотскую жизнь, то он по сущест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ву своему является скотом, и судьба накажет его за это, как наказала героя романа.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Лукий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и до превращения в осла был, по мнению авто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ра, скотом, хотя в обличье человека: он разврат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ничал, был полон праздного любопытства. Пре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вратившись в осла,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Лукий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ведет себя как и раньше, но теперь он, как считает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скот и по своей духовной сущности, и внешне. И только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после того, как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Лукий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внутренне очи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щается, он становится по воле богини Изиды че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ловеком, и не только по внешнему виду, но и по своей сущности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 Теперь его уже не преследует судьба, как раньше, теперь он может спокойно и счастливо жить.</w:t>
      </w:r>
    </w:p>
    <w:p w:rsidR="00B94131" w:rsidRPr="00B94131" w:rsidRDefault="00B94131" w:rsidP="00B94131">
      <w:pPr>
        <w:shd w:val="clear" w:color="auto" w:fill="FFFFFF"/>
        <w:spacing w:before="26"/>
        <w:ind w:right="79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Характерно, что в XI книге особенно отчетли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 начинают проступать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автобиографические черты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, и образ героя постепенно сливается с об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разом автора.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Лукий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оказывается жителем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Мадавры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, родного города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, и его судьба, пос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ле того как он расколдован, имеет точки сопри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косновения с личной судьбой автора: сам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шел в Карфагене путь жреца и блестящего су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дебного ритора. Все это говорит о том, что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книга о победе человека над низменными сторонами своей природы строилась на опыте собственной жизни, религиозно-философски переосмыслен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ном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131" w:rsidRPr="00B94131" w:rsidRDefault="00B94131" w:rsidP="00B94131">
      <w:pPr>
        <w:shd w:val="clear" w:color="auto" w:fill="FFFFFF"/>
        <w:spacing w:before="10"/>
        <w:ind w:right="2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Нравоучительными тенденциями проникнуты и многие вставные новеллы романа, введенные не ради отвлечения или развлечения читателя. Их содержание согласовано с разделами книг, они создают фон, на котором действует глав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ный герой, освещая его судьбу и внутреннюю жизнь. Поэтому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вставные новеллы образуют циклы, тематически соотнесенные с повествова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нием о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Лукии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Так, тем его частям, которые предваряют превращение, сопутствуют новеллы о колдовстве, а рассказ о жизни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Лукия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 плену у разбойников и бегстве от них перемежается новеллами о разбойниках.</w:t>
      </w:r>
    </w:p>
    <w:p w:rsidR="00B94131" w:rsidRPr="00B94131" w:rsidRDefault="00B94131" w:rsidP="00B94131">
      <w:pPr>
        <w:shd w:val="clear" w:color="auto" w:fill="FFFFFF"/>
        <w:spacing w:before="74"/>
        <w:ind w:left="2" w:right="91"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Кроме вставных новелл, в роман вплетена большая чудесная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сказка об Амуре и Психее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, ко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торую неоднократно перелагали и пересказыва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ли писатели разных стран, в том числе и рус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ские: И.Ф. Богданович, С.Т. Аксаков. В ней – очарование юности, любовь двух прелестных существ. Амур полюбил простую смертную, кото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рая отличалась необыкновенной красотой, – ца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ревну Психею (в переводе с греческого – «ду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ша»). По приказанию бога Аполлона девушку отводят на вершину горы и оставляют одну. И Зефир своим мягким веянием уносит ее с об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рыва в чудесную долину, во дворец Амура, кото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рый и стал ее мужем. Но он никогда не являлся к ней днем, лишь только ночью. К тому же он взял слово с Психеи, что она не будет стремить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ся узнать, кто он такой.</w:t>
      </w:r>
    </w:p>
    <w:p w:rsidR="00B94131" w:rsidRPr="00B94131" w:rsidRDefault="00B94131" w:rsidP="00B94131">
      <w:pPr>
        <w:shd w:val="clear" w:color="auto" w:fill="FFFFFF"/>
        <w:ind w:left="10" w:right="74" w:firstLine="5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Но Психея хотела узнать тайну своего воз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любленного, нарушила запрет, проявила любо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пытство и надолго и трагично утратила его. Ей пришлось пережить много горя, мучений, преж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де чем она выстрадала себе прощение и стала бессмертной богиней, признанной всеми богами супругой Амура.</w:t>
      </w:r>
    </w:p>
    <w:p w:rsidR="00B94131" w:rsidRPr="00B94131" w:rsidRDefault="00B94131" w:rsidP="00B94131">
      <w:pPr>
        <w:shd w:val="clear" w:color="auto" w:fill="FFFFFF"/>
        <w:ind w:left="22" w:right="62" w:firstLine="5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Автор рассчитывал на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аллегорическое толко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вание этой новеллы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и понимал бедствия и тор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жество Психеи как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падение и возрождение чело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веческой души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, возвращаясь и здесь к теме, вол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новавшей его в повествовании о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Лукии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Серь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езное и смешное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 новелле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контрастно соедине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но, как и в главном сюжете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94131" w:rsidRPr="00B94131" w:rsidRDefault="00B94131" w:rsidP="00B94131">
      <w:pPr>
        <w:shd w:val="clear" w:color="auto" w:fill="FFFFFF"/>
        <w:ind w:left="22" w:right="62" w:firstLine="5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Ненавязчиво, легко и шутливо поучает своего читателя римский ав</w:t>
      </w:r>
      <w:r w:rsidRPr="00B94131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тор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, живший во II веке н. э., восемнадцать веков до нас.</w:t>
      </w:r>
    </w:p>
    <w:p w:rsidR="00B94131" w:rsidRPr="00B94131" w:rsidRDefault="00B94131" w:rsidP="00B94131">
      <w:pPr>
        <w:shd w:val="clear" w:color="auto" w:fill="FFFFFF"/>
        <w:spacing w:before="12"/>
        <w:ind w:right="13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>Человечество оценило его, и поэтичная сказ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ка об Амуре и Психее пленила поэтов, живопис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цев, скульпторов, создавших немало великолеп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нейших произведений на этот античный сюжет. Это и Рафаэль, и Лафонтен, и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Торвальдсен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 Пре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красные иллюстрации к сказке были выполнены Ф.П. Толстым.</w:t>
      </w:r>
    </w:p>
    <w:p w:rsidR="00B94131" w:rsidRPr="00B94131" w:rsidRDefault="00B94131" w:rsidP="00B94131">
      <w:pPr>
        <w:shd w:val="clear" w:color="auto" w:fill="FFFFFF"/>
        <w:ind w:right="36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ставил своей задачей «поучать, раз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влекая»,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и как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писатель-моралист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он не собирал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ся создать реалистическое произведение, но все же здесь отразились некоторые стороны совре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менной ему жизни римской сельской бедноты, положение мелких землевладельцев и бесправие хозяев по отношению к рабам.</w:t>
      </w:r>
    </w:p>
    <w:p w:rsidR="00B94131" w:rsidRPr="00B94131" w:rsidRDefault="00B94131" w:rsidP="00B94131">
      <w:pPr>
        <w:shd w:val="clear" w:color="auto" w:fill="FFFFFF"/>
        <w:ind w:right="29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 своем романе дал нам живое описание римской пантомимы – балета. Из этого описа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ния можно сделать вывод, что в римском театре на высоком уровне была техника сценического оформления. Прекрасные декорации, роскошные костюмы, фонтаны на сцене, музыка – все это аксессуары римской сцены.</w:t>
      </w:r>
    </w:p>
    <w:p w:rsidR="00B94131" w:rsidRPr="00B94131" w:rsidRDefault="00B94131" w:rsidP="00B9413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Роман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Апулея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поражаетприхотливостью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свое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стиля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: у него и реалистическое изобра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жение жизни, и безудержный полет фантазии, насмешка над традиционными богами и мисти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цизм восточных культов, строгая благочестивая мораль и легкий смех человека, любящего удо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вольствия жизни. Это отражено и в языке про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изведения: фразеология народной латыни и изы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сканная цветистая речь блестящего ритора.</w:t>
      </w:r>
    </w:p>
    <w:p w:rsidR="00B94131" w:rsidRPr="00B94131" w:rsidRDefault="00B94131" w:rsidP="00B94131">
      <w:pPr>
        <w:shd w:val="clear" w:color="auto" w:fill="FFFFFF"/>
        <w:spacing w:before="17"/>
        <w:ind w:left="2" w:right="146"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мастерски употребляет риторические при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>емы. Он старается поразить читателя изыскан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ностью оборотов. В его романе –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обилие неоло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гизмов, аллитераций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Автор ближе к народной разговорной речи в тех сценах, где изображается быт, где действуют ремесленники и крестьяне. А в патетических местах романа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выступает как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блестящий ритор.</w:t>
      </w:r>
    </w:p>
    <w:p w:rsidR="00B94131" w:rsidRPr="00B94131" w:rsidRDefault="00B94131" w:rsidP="00B94131">
      <w:pPr>
        <w:shd w:val="clear" w:color="auto" w:fill="FFFFFF"/>
        <w:ind w:left="5" w:right="137" w:firstLine="53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Еще при жизни </w:t>
      </w:r>
      <w:proofErr w:type="spellStart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его стали отождествлять с героем романа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(этому немало способствовало и обвинение писателя в занятиях магией), а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после смерти за ним упрочилась слава волшебника.</w:t>
      </w:r>
    </w:p>
    <w:p w:rsidR="00B94131" w:rsidRPr="00B94131" w:rsidRDefault="00B94131" w:rsidP="00B94131">
      <w:pPr>
        <w:shd w:val="clear" w:color="auto" w:fill="FFFFFF"/>
        <w:ind w:left="14" w:right="125" w:firstLine="5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Уже почти два тысячелетия произведения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 читают, ими восхищаются, из них </w:t>
      </w:r>
      <w:r w:rsidRPr="00B94131">
        <w:rPr>
          <w:rFonts w:ascii="Times New Roman" w:hAnsi="Times New Roman" w:cs="Times New Roman"/>
          <w:i/>
          <w:color w:val="000000"/>
          <w:sz w:val="24"/>
          <w:szCs w:val="24"/>
        </w:rPr>
        <w:t>заимствуют сюжеты</w:t>
      </w:r>
      <w:r w:rsidRPr="00B94131">
        <w:rPr>
          <w:rFonts w:ascii="Times New Roman" w:hAnsi="Times New Roman" w:cs="Times New Roman"/>
          <w:color w:val="000000"/>
          <w:sz w:val="24"/>
          <w:szCs w:val="24"/>
        </w:rPr>
        <w:t>, проникаясь жизнелюбием и тонким юмором их автора.</w:t>
      </w:r>
    </w:p>
    <w:p w:rsidR="00B94131" w:rsidRPr="00B94131" w:rsidRDefault="00B94131" w:rsidP="00B941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Значение жанра романа трудно переоценить в масштабах всего мирового литературного процесса, он и по сей день остается одним из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продуктивнейших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и развивающихся жанров литературы.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  <w:r w:rsidRPr="00B94131">
        <w:rPr>
          <w:rFonts w:ascii="Times New Roman" w:eastAsia="Times New Roman" w:hAnsi="Times New Roman"/>
          <w:b/>
          <w:color w:val="000000"/>
        </w:rPr>
        <w:t>Литература:</w:t>
      </w:r>
    </w:p>
    <w:p w:rsidR="00B94131" w:rsidRPr="00B94131" w:rsidRDefault="00B94131" w:rsidP="00B94131">
      <w:pPr>
        <w:pStyle w:val="Style2"/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 xml:space="preserve">Лонг. Дафнис и </w:t>
      </w:r>
      <w:proofErr w:type="spellStart"/>
      <w:r w:rsidRPr="00B94131">
        <w:rPr>
          <w:rFonts w:ascii="Times New Roman" w:eastAsia="Times New Roman" w:hAnsi="Times New Roman"/>
          <w:color w:val="000000"/>
        </w:rPr>
        <w:t>Хлоя</w:t>
      </w:r>
      <w:proofErr w:type="spellEnd"/>
    </w:p>
    <w:p w:rsidR="00B94131" w:rsidRPr="00B94131" w:rsidRDefault="00B94131" w:rsidP="00B94131">
      <w:pPr>
        <w:numPr>
          <w:ilvl w:val="0"/>
          <w:numId w:val="3"/>
        </w:numPr>
        <w:shd w:val="clear" w:color="auto" w:fill="FFFFFF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 Москва, – 1991.</w:t>
      </w:r>
    </w:p>
    <w:p w:rsidR="00B94131" w:rsidRPr="00B94131" w:rsidRDefault="00B94131" w:rsidP="00B94131">
      <w:pPr>
        <w:numPr>
          <w:ilvl w:val="0"/>
          <w:numId w:val="3"/>
        </w:numPr>
        <w:shd w:val="clear" w:color="auto" w:fill="FFFFFF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color w:val="000000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color w:val="000000"/>
          <w:sz w:val="24"/>
          <w:szCs w:val="24"/>
        </w:rPr>
        <w:t>. Метаморфозы. Москва, – 1991.</w:t>
      </w: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color w:val="000000"/>
        </w:rPr>
      </w:pPr>
    </w:p>
    <w:p w:rsidR="00B94131" w:rsidRPr="00B94131" w:rsidRDefault="00B94131" w:rsidP="00B94131">
      <w:pPr>
        <w:pStyle w:val="Style2"/>
        <w:widowControl/>
        <w:spacing w:line="240" w:lineRule="auto"/>
        <w:ind w:firstLine="540"/>
        <w:rPr>
          <w:rFonts w:ascii="Times New Roman" w:eastAsia="Times New Roman" w:hAnsi="Times New Roman"/>
          <w:b/>
          <w:color w:val="000000"/>
        </w:rPr>
      </w:pPr>
      <w:r w:rsidRPr="00B94131">
        <w:rPr>
          <w:rFonts w:ascii="Times New Roman" w:eastAsia="Times New Roman" w:hAnsi="Times New Roman"/>
          <w:b/>
          <w:color w:val="000000"/>
        </w:rPr>
        <w:t>Библиография:</w:t>
      </w:r>
    </w:p>
    <w:p w:rsidR="00B94131" w:rsidRPr="00B94131" w:rsidRDefault="00B94131" w:rsidP="00B941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Беркова Е.А. Буколический роман Лонга / Е.А. Беркова. Античный роман. – Москва: Наука, 1969, с. 75 – 91; </w:t>
      </w:r>
      <w:hyperlink r:id="rId5" w:history="1">
        <w:r w:rsidRPr="00B94131">
          <w:rPr>
            <w:rStyle w:val="a3"/>
            <w:rFonts w:ascii="Times New Roman" w:hAnsi="Times New Roman" w:cs="Times New Roman"/>
            <w:sz w:val="24"/>
            <w:szCs w:val="24"/>
          </w:rPr>
          <w:t>http://www.philology.ru/literature3/berkova-69a.htm</w:t>
        </w:r>
      </w:hyperlink>
      <w:r w:rsidRPr="00B94131">
        <w:rPr>
          <w:rFonts w:ascii="Times New Roman" w:hAnsi="Times New Roman" w:cs="Times New Roman"/>
          <w:sz w:val="24"/>
          <w:szCs w:val="24"/>
        </w:rPr>
        <w:t>.</w:t>
      </w:r>
    </w:p>
    <w:p w:rsidR="00B94131" w:rsidRPr="00B94131" w:rsidRDefault="00B94131" w:rsidP="00B94131">
      <w:pPr>
        <w:numPr>
          <w:ilvl w:val="0"/>
          <w:numId w:val="4"/>
        </w:numPr>
        <w:shd w:val="clear" w:color="auto" w:fill="FFFFFF"/>
        <w:spacing w:after="0" w:line="24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>Грабарь-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Пассек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М.Е.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/ М.Е. Грабарь-Пасек.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. Апология. Метаморфозы. Флориды. – Москва, 1993, с. 357-372; </w:t>
      </w:r>
      <w:hyperlink r:id="rId6" w:history="1">
        <w:r w:rsidRPr="00B94131">
          <w:rPr>
            <w:rStyle w:val="a3"/>
            <w:rFonts w:ascii="Times New Roman" w:hAnsi="Times New Roman" w:cs="Times New Roman"/>
            <w:sz w:val="24"/>
            <w:szCs w:val="24"/>
          </w:rPr>
          <w:t>http://antique-lit.niv.ru/antique-lit/articles/grabar-passek-apulej.htm</w:t>
        </w:r>
      </w:hyperlink>
      <w:r w:rsidRPr="00B94131">
        <w:rPr>
          <w:rFonts w:ascii="Times New Roman" w:hAnsi="Times New Roman" w:cs="Times New Roman"/>
          <w:sz w:val="24"/>
          <w:szCs w:val="24"/>
        </w:rPr>
        <w:t>.</w:t>
      </w:r>
    </w:p>
    <w:p w:rsidR="00B94131" w:rsidRPr="00B94131" w:rsidRDefault="00B94131" w:rsidP="005B37E9">
      <w:pPr>
        <w:spacing w:after="0" w:line="240" w:lineRule="auto"/>
        <w:ind w:left="900"/>
        <w:jc w:val="both"/>
        <w:rPr>
          <w:rStyle w:val="a3"/>
          <w:rFonts w:ascii="Times New Roman" w:hAnsi="Times New Roman" w:cs="Times New Roman"/>
        </w:rPr>
      </w:pPr>
      <w:bookmarkStart w:id="0" w:name="_GoBack"/>
      <w:bookmarkEnd w:id="0"/>
    </w:p>
    <w:p w:rsidR="00B94131" w:rsidRPr="00B94131" w:rsidRDefault="00B94131" w:rsidP="00B94131">
      <w:pPr>
        <w:numPr>
          <w:ilvl w:val="0"/>
          <w:numId w:val="4"/>
        </w:numPr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sz w:val="24"/>
          <w:szCs w:val="24"/>
        </w:rPr>
        <w:lastRenderedPageBreak/>
        <w:t>Маркиш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С.П. О языке и стиле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/ С.П.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Маркиш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. Апология. Метаморфозы. Флориды. – Москва, 1993, с. 373 – 376; </w:t>
      </w:r>
      <w:hyperlink r:id="rId7" w:history="1">
        <w:r w:rsidRPr="00B94131">
          <w:rPr>
            <w:rStyle w:val="a3"/>
            <w:rFonts w:ascii="Times New Roman" w:hAnsi="Times New Roman" w:cs="Times New Roman"/>
            <w:sz w:val="24"/>
            <w:szCs w:val="24"/>
          </w:rPr>
          <w:t>http://www.philology.ru/literature3/markish-93.htm</w:t>
        </w:r>
      </w:hyperlink>
      <w:r w:rsidRPr="00B94131">
        <w:rPr>
          <w:rFonts w:ascii="Times New Roman" w:hAnsi="Times New Roman" w:cs="Times New Roman"/>
          <w:sz w:val="24"/>
          <w:szCs w:val="24"/>
        </w:rPr>
        <w:t>.</w:t>
      </w:r>
    </w:p>
    <w:p w:rsidR="00B94131" w:rsidRPr="00B94131" w:rsidRDefault="00B94131" w:rsidP="00B94131">
      <w:pPr>
        <w:pStyle w:val="Style2"/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000000"/>
        </w:rPr>
      </w:pPr>
      <w:r w:rsidRPr="00B94131">
        <w:rPr>
          <w:rFonts w:ascii="Times New Roman" w:eastAsia="Times New Roman" w:hAnsi="Times New Roman"/>
          <w:color w:val="000000"/>
        </w:rPr>
        <w:t xml:space="preserve">Полякова С.В. Об античном романе / С.Полякова. Античный роман. </w:t>
      </w:r>
      <w:r w:rsidRPr="00B94131">
        <w:rPr>
          <w:rFonts w:ascii="Times New Roman" w:hAnsi="Times New Roman"/>
        </w:rPr>
        <w:t>–</w:t>
      </w:r>
      <w:r w:rsidRPr="00B94131">
        <w:rPr>
          <w:rFonts w:ascii="Times New Roman" w:eastAsia="Times New Roman" w:hAnsi="Times New Roman"/>
          <w:color w:val="000000"/>
        </w:rPr>
        <w:t xml:space="preserve"> Библиотека всемирной литературы. Том 7. – Москва: </w:t>
      </w:r>
      <w:proofErr w:type="spellStart"/>
      <w:proofErr w:type="gramStart"/>
      <w:r w:rsidRPr="00B94131">
        <w:rPr>
          <w:rFonts w:ascii="Times New Roman" w:eastAsia="Times New Roman" w:hAnsi="Times New Roman"/>
          <w:color w:val="000000"/>
        </w:rPr>
        <w:t>Худож.лит</w:t>
      </w:r>
      <w:proofErr w:type="spellEnd"/>
      <w:r w:rsidRPr="00B94131">
        <w:rPr>
          <w:rFonts w:ascii="Times New Roman" w:eastAsia="Times New Roman" w:hAnsi="Times New Roman"/>
          <w:color w:val="000000"/>
        </w:rPr>
        <w:t>.,</w:t>
      </w:r>
      <w:proofErr w:type="gramEnd"/>
      <w:r w:rsidRPr="00B94131">
        <w:rPr>
          <w:rFonts w:ascii="Times New Roman" w:eastAsia="Times New Roman" w:hAnsi="Times New Roman"/>
          <w:color w:val="000000"/>
        </w:rPr>
        <w:t xml:space="preserve"> 1969, с. 5 – 20;  </w:t>
      </w:r>
      <w:hyperlink r:id="rId8" w:history="1">
        <w:r w:rsidRPr="00B94131">
          <w:rPr>
            <w:rStyle w:val="a3"/>
            <w:rFonts w:ascii="Times New Roman" w:hAnsi="Times New Roman"/>
          </w:rPr>
          <w:t>http://antique-lit.niv.ru/antique-lit/articles/polyakova-ob-antichnom-romane.htm</w:t>
        </w:r>
      </w:hyperlink>
      <w:r w:rsidRPr="00B94131">
        <w:rPr>
          <w:rStyle w:val="a3"/>
          <w:rFonts w:ascii="Times New Roman" w:hAnsi="Times New Roman"/>
        </w:rPr>
        <w:t>.</w:t>
      </w:r>
    </w:p>
    <w:p w:rsidR="00B94131" w:rsidRPr="00B94131" w:rsidRDefault="00B94131" w:rsidP="00B941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Петроний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Апулей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// Н.М.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. Десять лекций по истории античной литературы; </w:t>
      </w:r>
      <w:hyperlink r:id="rId9" w:history="1">
        <w:r w:rsidRPr="00B94131">
          <w:rPr>
            <w:rStyle w:val="a3"/>
            <w:rFonts w:ascii="Times New Roman" w:hAnsi="Times New Roman" w:cs="Times New Roman"/>
            <w:sz w:val="24"/>
            <w:szCs w:val="24"/>
          </w:rPr>
          <w:t>http://antique-lit.niv.ru/antique-lit/hachatryan-n-m/index.htm</w:t>
        </w:r>
      </w:hyperlink>
      <w:r w:rsidRPr="00B94131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</w:p>
    <w:p w:rsidR="00B94131" w:rsidRPr="00B94131" w:rsidRDefault="00B94131" w:rsidP="00B941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b/>
          <w:sz w:val="24"/>
          <w:szCs w:val="24"/>
        </w:rPr>
        <w:t>Вопросы для самотестирования</w:t>
      </w:r>
    </w:p>
    <w:p w:rsidR="00B94131" w:rsidRPr="00B94131" w:rsidRDefault="00B94131" w:rsidP="00B941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94131">
        <w:rPr>
          <w:rFonts w:ascii="Times New Roman" w:hAnsi="Times New Roman" w:cs="Times New Roman"/>
          <w:b/>
          <w:i/>
          <w:sz w:val="24"/>
          <w:szCs w:val="24"/>
        </w:rPr>
        <w:t>Информационные вопросы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>1.1. Дайте определение  жанру романа. Назовите  конституирующие составляющие его жанровой формы.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1.2. Определите типологию жанра романа в литературе Древней Греции (сюжет, выбор героев,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).</w:t>
      </w:r>
    </w:p>
    <w:p w:rsidR="00B94131" w:rsidRPr="00B94131" w:rsidRDefault="00B94131" w:rsidP="00B94131">
      <w:pPr>
        <w:shd w:val="clear" w:color="auto" w:fill="FFFFFF"/>
        <w:spacing w:before="7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1.3. Определите значение религиозного аспекта в романе Лонга «Дафнис и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Хлоя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».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3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94131">
        <w:rPr>
          <w:rFonts w:ascii="Times New Roman" w:hAnsi="Times New Roman" w:cs="Times New Roman"/>
          <w:b/>
          <w:i/>
          <w:sz w:val="24"/>
          <w:szCs w:val="24"/>
        </w:rPr>
        <w:t>Аналитические вопросы</w:t>
      </w:r>
    </w:p>
    <w:p w:rsidR="00B94131" w:rsidRPr="00B94131" w:rsidRDefault="00B94131" w:rsidP="00B94131">
      <w:pPr>
        <w:shd w:val="clear" w:color="auto" w:fill="FFFFFF"/>
        <w:spacing w:before="7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2.1. Охарактеризуйте жанровый синкретизм романа Лонга «Дафнис и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Хлоя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».</w:t>
      </w:r>
    </w:p>
    <w:p w:rsidR="00B94131" w:rsidRPr="00B94131" w:rsidRDefault="00B94131" w:rsidP="00B94131">
      <w:pPr>
        <w:shd w:val="clear" w:color="auto" w:fill="FFFFFF"/>
        <w:spacing w:before="7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2.2. Охарактеризуйте жанровый синкретизм романа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«Золотой осел».</w:t>
      </w:r>
    </w:p>
    <w:p w:rsidR="00B94131" w:rsidRPr="00B94131" w:rsidRDefault="00B94131" w:rsidP="00B94131">
      <w:pPr>
        <w:shd w:val="clear" w:color="auto" w:fill="FFFFFF"/>
        <w:spacing w:before="7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2.3. Сравните функции религиозной проблематики в романе Лонга «Дафнис и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Хлоя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» и в романе «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».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413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94131">
        <w:rPr>
          <w:rFonts w:ascii="Times New Roman" w:hAnsi="Times New Roman" w:cs="Times New Roman"/>
          <w:b/>
          <w:i/>
          <w:sz w:val="24"/>
          <w:szCs w:val="24"/>
        </w:rPr>
        <w:t>Интегрирующие вопросы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3.1. В формате небольшого эссе дайте оценку специфике жанра романа в литературе Древнего Рима (идеология, сюжет, выбор героев,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, композиция).</w:t>
      </w:r>
    </w:p>
    <w:p w:rsidR="00B94131" w:rsidRPr="00B94131" w:rsidRDefault="00B94131" w:rsidP="00B94131">
      <w:pPr>
        <w:shd w:val="clear" w:color="auto" w:fill="FFFFFF"/>
        <w:spacing w:before="7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3.2. В пределах небольшого эссе продемонстрируйте  идеологическую антитезу романа Древней Греции и Древнего Рима (на примере романа Лонга «Дафнис и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Хлоя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» и романа «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»).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3.2. В пределах небольшого эссе раскройте особенности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сюжетостроения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и композиции романа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«Золотой осел», особо характеризуя концептуальную роль некоторых вставных новелл.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31">
        <w:rPr>
          <w:rFonts w:ascii="Times New Roman" w:hAnsi="Times New Roman" w:cs="Times New Roman"/>
          <w:b/>
          <w:sz w:val="24"/>
          <w:szCs w:val="24"/>
        </w:rPr>
        <w:t>Темы  докладов и письменных работ</w:t>
      </w:r>
    </w:p>
    <w:p w:rsidR="00B94131" w:rsidRPr="00B94131" w:rsidRDefault="00B94131" w:rsidP="00B94131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1.   Аналитическая работа на тему: «Актуализация проблематики романа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Петрония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>» в контексте современной культуры».</w:t>
      </w:r>
    </w:p>
    <w:p w:rsidR="00B94131" w:rsidRPr="00B94131" w:rsidRDefault="00B94131" w:rsidP="00B941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Аналитическая работа на тему: «Роман Лонга «Дафнис и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Хлоя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» – утопия или бытописание?» </w:t>
      </w:r>
    </w:p>
    <w:p w:rsidR="00B94131" w:rsidRPr="00B94131" w:rsidRDefault="00B94131" w:rsidP="00B941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131">
        <w:rPr>
          <w:rFonts w:ascii="Times New Roman" w:hAnsi="Times New Roman" w:cs="Times New Roman"/>
          <w:sz w:val="24"/>
          <w:szCs w:val="24"/>
        </w:rPr>
        <w:t xml:space="preserve">Аналитическая работа на тему: «Актуализация проблематики романа </w:t>
      </w:r>
      <w:proofErr w:type="spellStart"/>
      <w:r w:rsidRPr="00B94131">
        <w:rPr>
          <w:rFonts w:ascii="Times New Roman" w:hAnsi="Times New Roman" w:cs="Times New Roman"/>
          <w:sz w:val="24"/>
          <w:szCs w:val="24"/>
        </w:rPr>
        <w:t>Апулея</w:t>
      </w:r>
      <w:proofErr w:type="spellEnd"/>
      <w:r w:rsidRPr="00B94131">
        <w:rPr>
          <w:rFonts w:ascii="Times New Roman" w:hAnsi="Times New Roman" w:cs="Times New Roman"/>
          <w:sz w:val="24"/>
          <w:szCs w:val="24"/>
        </w:rPr>
        <w:t xml:space="preserve"> «Золотой осел», в контексте идеологического плюрализма современной культуры».</w:t>
      </w:r>
    </w:p>
    <w:p w:rsidR="00B94131" w:rsidRPr="00B94131" w:rsidRDefault="00B94131" w:rsidP="00B94131">
      <w:pPr>
        <w:jc w:val="both"/>
        <w:rPr>
          <w:rFonts w:ascii="Times New Roman" w:hAnsi="Times New Roman" w:cs="Times New Roman"/>
          <w:b/>
          <w:bCs/>
          <w:color w:val="000000"/>
          <w:spacing w:val="-3"/>
        </w:rPr>
      </w:pPr>
    </w:p>
    <w:sectPr w:rsidR="00B94131" w:rsidRPr="00B94131" w:rsidSect="0048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408F"/>
    <w:multiLevelType w:val="hybridMultilevel"/>
    <w:tmpl w:val="CE4237C0"/>
    <w:lvl w:ilvl="0" w:tplc="DE18CD2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68675F5"/>
    <w:multiLevelType w:val="hybridMultilevel"/>
    <w:tmpl w:val="EF3ED926"/>
    <w:lvl w:ilvl="0" w:tplc="E3D26B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00355C"/>
    <w:multiLevelType w:val="hybridMultilevel"/>
    <w:tmpl w:val="A59258D4"/>
    <w:lvl w:ilvl="0" w:tplc="18641D0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244E2"/>
    <w:multiLevelType w:val="hybridMultilevel"/>
    <w:tmpl w:val="6A56FBD8"/>
    <w:lvl w:ilvl="0" w:tplc="40A2E78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B05E73"/>
    <w:multiLevelType w:val="hybridMultilevel"/>
    <w:tmpl w:val="0AF82D10"/>
    <w:lvl w:ilvl="0" w:tplc="99FCC4B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56362139"/>
    <w:multiLevelType w:val="hybridMultilevel"/>
    <w:tmpl w:val="1850FCD0"/>
    <w:lvl w:ilvl="0" w:tplc="718EEA62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131"/>
    <w:rsid w:val="00006A57"/>
    <w:rsid w:val="0018362A"/>
    <w:rsid w:val="0048627C"/>
    <w:rsid w:val="005B37E9"/>
    <w:rsid w:val="009A628D"/>
    <w:rsid w:val="00B9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B4BDD8-023E-4434-B1F3-17B979D4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94131"/>
    <w:pPr>
      <w:widowControl w:val="0"/>
      <w:autoSpaceDE w:val="0"/>
      <w:autoSpaceDN w:val="0"/>
      <w:adjustRightInd w:val="0"/>
      <w:spacing w:after="0" w:line="171" w:lineRule="exact"/>
      <w:ind w:firstLine="245"/>
      <w:jc w:val="both"/>
    </w:pPr>
    <w:rPr>
      <w:rFonts w:ascii="Cambria" w:eastAsia="Calibri" w:hAnsi="Cambria" w:cs="Times New Roman"/>
      <w:sz w:val="24"/>
      <w:szCs w:val="24"/>
      <w:lang w:eastAsia="ru-RU"/>
    </w:rPr>
  </w:style>
  <w:style w:type="character" w:styleId="a3">
    <w:name w:val="Hyperlink"/>
    <w:rsid w:val="00B94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que-lit.niv.ru/antique-lit/articles/polyakova-ob-antichnom-roman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/literature3/markish-9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que-lit.niv.ru/antique-lit/articles/grabar-passek-apulej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hilology.ru/literature3/berkova-69a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tique-lit.niv.ru/antique-lit/hachatryan-n-m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5117</Words>
  <Characters>29171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</cp:revision>
  <dcterms:created xsi:type="dcterms:W3CDTF">2020-08-22T08:33:00Z</dcterms:created>
  <dcterms:modified xsi:type="dcterms:W3CDTF">2020-08-25T23:31:00Z</dcterms:modified>
</cp:coreProperties>
</file>