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B22" w:rsidRPr="00642B22" w:rsidRDefault="00642B22" w:rsidP="00642B22">
      <w:pPr>
        <w:jc w:val="center"/>
        <w:rPr>
          <w:b/>
          <w:bCs/>
        </w:rPr>
      </w:pPr>
      <w:r w:rsidRPr="00642B22">
        <w:rPr>
          <w:b/>
          <w:bCs/>
        </w:rPr>
        <w:t>STATE UNIVERSITY OF MOLDOVA</w:t>
      </w:r>
    </w:p>
    <w:p w:rsidR="00642B22" w:rsidRPr="00642B22" w:rsidRDefault="00642B22" w:rsidP="00642B22">
      <w:pPr>
        <w:jc w:val="center"/>
        <w:rPr>
          <w:b/>
          <w:bCs/>
        </w:rPr>
      </w:pPr>
      <w:r w:rsidRPr="00642B22">
        <w:rPr>
          <w:b/>
          <w:bCs/>
        </w:rPr>
        <w:t>HISTORY AND PHILOSOPHY</w:t>
      </w:r>
      <w:r>
        <w:rPr>
          <w:b/>
          <w:bCs/>
        </w:rPr>
        <w:t>’S</w:t>
      </w:r>
      <w:r w:rsidRPr="00642B22">
        <w:rPr>
          <w:b/>
          <w:bCs/>
        </w:rPr>
        <w:t xml:space="preserve"> FACULTY </w:t>
      </w:r>
    </w:p>
    <w:p w:rsidR="00351EE5" w:rsidRDefault="00642B22" w:rsidP="00642B22">
      <w:pPr>
        <w:jc w:val="center"/>
        <w:rPr>
          <w:b/>
          <w:bCs/>
        </w:rPr>
      </w:pPr>
      <w:r w:rsidRPr="00642B22">
        <w:rPr>
          <w:b/>
          <w:bCs/>
        </w:rPr>
        <w:t>DEPARTMENT OF PHILOSOPHY AND ANTHROPOLOGY</w:t>
      </w:r>
    </w:p>
    <w:p w:rsidR="00351EE5" w:rsidRDefault="00351EE5" w:rsidP="00351EE5">
      <w:pPr>
        <w:jc w:val="center"/>
        <w:rPr>
          <w:b/>
          <w:bCs/>
        </w:rPr>
      </w:pPr>
    </w:p>
    <w:p w:rsidR="00351EE5" w:rsidRDefault="00351EE5" w:rsidP="00351EE5">
      <w:pPr>
        <w:jc w:val="center"/>
        <w:rPr>
          <w:b/>
          <w:bCs/>
        </w:rPr>
      </w:pPr>
    </w:p>
    <w:p w:rsidR="00351EE5" w:rsidRDefault="00351EE5" w:rsidP="00351EE5">
      <w:pPr>
        <w:jc w:val="center"/>
        <w:rPr>
          <w:b/>
          <w:bCs/>
        </w:rPr>
      </w:pPr>
    </w:p>
    <w:p w:rsidR="00351EE5" w:rsidRDefault="00351EE5" w:rsidP="00351EE5">
      <w:pPr>
        <w:jc w:val="center"/>
        <w:rPr>
          <w:b/>
          <w:bCs/>
        </w:rPr>
      </w:pPr>
    </w:p>
    <w:p w:rsidR="00351EE5" w:rsidRDefault="00351EE5" w:rsidP="00351EE5">
      <w:pPr>
        <w:jc w:val="center"/>
        <w:rPr>
          <w:b/>
          <w:bCs/>
        </w:rPr>
      </w:pPr>
    </w:p>
    <w:p w:rsidR="00351EE5" w:rsidRDefault="00351EE5" w:rsidP="00351EE5">
      <w:pPr>
        <w:jc w:val="center"/>
        <w:rPr>
          <w:b/>
          <w:bCs/>
        </w:rPr>
      </w:pPr>
    </w:p>
    <w:p w:rsidR="00351EE5" w:rsidRDefault="00351EE5" w:rsidP="00351EE5">
      <w:pPr>
        <w:jc w:val="center"/>
        <w:rPr>
          <w:b/>
          <w:bCs/>
        </w:rPr>
      </w:pPr>
    </w:p>
    <w:p w:rsidR="00351EE5" w:rsidRDefault="00351EE5" w:rsidP="00351EE5">
      <w:pPr>
        <w:jc w:val="center"/>
        <w:rPr>
          <w:b/>
          <w:bCs/>
        </w:rPr>
      </w:pPr>
    </w:p>
    <w:p w:rsidR="00351EE5" w:rsidRDefault="00351EE5" w:rsidP="00351EE5">
      <w:pPr>
        <w:jc w:val="center"/>
        <w:rPr>
          <w:b/>
          <w:bCs/>
        </w:rPr>
      </w:pPr>
    </w:p>
    <w:p w:rsidR="00351EE5" w:rsidRDefault="00351EE5" w:rsidP="00351EE5">
      <w:pPr>
        <w:jc w:val="center"/>
        <w:rPr>
          <w:b/>
          <w:bCs/>
        </w:rPr>
      </w:pPr>
    </w:p>
    <w:p w:rsidR="00351EE5" w:rsidRDefault="00351EE5" w:rsidP="00351EE5">
      <w:pPr>
        <w:jc w:val="center"/>
        <w:rPr>
          <w:b/>
          <w:bCs/>
        </w:rPr>
      </w:pPr>
    </w:p>
    <w:p w:rsidR="00351EE5" w:rsidRDefault="00351EE5" w:rsidP="00351EE5">
      <w:pPr>
        <w:jc w:val="center"/>
        <w:rPr>
          <w:b/>
          <w:bCs/>
        </w:rPr>
      </w:pPr>
    </w:p>
    <w:p w:rsidR="00351EE5" w:rsidRDefault="00642B22" w:rsidP="00351EE5">
      <w:pPr>
        <w:jc w:val="center"/>
        <w:rPr>
          <w:b/>
          <w:bCs/>
        </w:rPr>
      </w:pPr>
      <w:r w:rsidRPr="00642B22">
        <w:rPr>
          <w:b/>
          <w:bCs/>
        </w:rPr>
        <w:t>DISCIPLINARY CURRICULUM</w:t>
      </w:r>
    </w:p>
    <w:p w:rsidR="00351EE5" w:rsidRDefault="00351EE5" w:rsidP="00351EE5">
      <w:pPr>
        <w:jc w:val="center"/>
        <w:rPr>
          <w:b/>
          <w:bCs/>
        </w:rPr>
      </w:pPr>
    </w:p>
    <w:p w:rsidR="00351EE5" w:rsidRDefault="00351EE5" w:rsidP="00351EE5">
      <w:pPr>
        <w:jc w:val="center"/>
        <w:rPr>
          <w:b/>
          <w:bCs/>
        </w:rPr>
      </w:pPr>
    </w:p>
    <w:p w:rsidR="00351EE5" w:rsidRDefault="00351EE5" w:rsidP="00351EE5">
      <w:pPr>
        <w:jc w:val="center"/>
        <w:rPr>
          <w:b/>
          <w:bCs/>
        </w:rPr>
      </w:pPr>
    </w:p>
    <w:p w:rsidR="00351EE5" w:rsidRDefault="00642B22" w:rsidP="00351EE5">
      <w:pPr>
        <w:jc w:val="center"/>
        <w:rPr>
          <w:b/>
          <w:bCs/>
          <w:sz w:val="36"/>
          <w:szCs w:val="36"/>
        </w:rPr>
      </w:pPr>
      <w:r>
        <w:rPr>
          <w:b/>
          <w:bCs/>
          <w:sz w:val="36"/>
          <w:szCs w:val="36"/>
        </w:rPr>
        <w:t>PHILOSPHY</w:t>
      </w:r>
    </w:p>
    <w:p w:rsidR="00351EE5" w:rsidRPr="00642B22" w:rsidRDefault="00642B22" w:rsidP="00351EE5">
      <w:pPr>
        <w:jc w:val="center"/>
        <w:rPr>
          <w:bCs/>
          <w:i/>
          <w:sz w:val="20"/>
        </w:rPr>
      </w:pPr>
      <w:r w:rsidRPr="00642B22">
        <w:rPr>
          <w:b/>
          <w:bCs/>
          <w:i/>
          <w:sz w:val="32"/>
          <w:szCs w:val="36"/>
        </w:rPr>
        <w:t>(Faculty of International Relations)</w:t>
      </w:r>
    </w:p>
    <w:p w:rsidR="00351EE5" w:rsidRDefault="00351EE5" w:rsidP="00351EE5">
      <w:pPr>
        <w:jc w:val="center"/>
        <w:rPr>
          <w:b/>
          <w:bCs/>
          <w:sz w:val="36"/>
          <w:szCs w:val="36"/>
        </w:rPr>
      </w:pPr>
    </w:p>
    <w:p w:rsidR="00351EE5" w:rsidRDefault="00642B22" w:rsidP="00351EE5">
      <w:pPr>
        <w:jc w:val="center"/>
        <w:rPr>
          <w:b/>
          <w:bCs/>
        </w:rPr>
      </w:pPr>
      <w:r w:rsidRPr="00642B22">
        <w:rPr>
          <w:b/>
          <w:color w:val="000000"/>
          <w:sz w:val="22"/>
          <w:szCs w:val="22"/>
        </w:rPr>
        <w:t>Cycle I, License</w:t>
      </w:r>
    </w:p>
    <w:p w:rsidR="00351EE5" w:rsidRDefault="00351EE5" w:rsidP="00351EE5">
      <w:pPr>
        <w:jc w:val="center"/>
        <w:rPr>
          <w:b/>
          <w:bCs/>
        </w:rPr>
      </w:pPr>
    </w:p>
    <w:p w:rsidR="00351EE5" w:rsidRDefault="00351EE5" w:rsidP="00351EE5">
      <w:pPr>
        <w:jc w:val="center"/>
        <w:rPr>
          <w:b/>
          <w:bCs/>
        </w:rPr>
      </w:pPr>
    </w:p>
    <w:p w:rsidR="00351EE5" w:rsidRDefault="00351EE5" w:rsidP="00351EE5">
      <w:pPr>
        <w:jc w:val="center"/>
        <w:rPr>
          <w:b/>
          <w:bCs/>
        </w:rPr>
      </w:pPr>
    </w:p>
    <w:p w:rsidR="00351EE5" w:rsidRDefault="00351EE5" w:rsidP="00351EE5">
      <w:pPr>
        <w:jc w:val="center"/>
        <w:rPr>
          <w:b/>
          <w:bCs/>
        </w:rPr>
      </w:pPr>
    </w:p>
    <w:p w:rsidR="00351EE5" w:rsidRDefault="00351EE5" w:rsidP="00351EE5">
      <w:pPr>
        <w:jc w:val="center"/>
        <w:rPr>
          <w:b/>
          <w:bCs/>
        </w:rPr>
      </w:pPr>
    </w:p>
    <w:p w:rsidR="00351EE5" w:rsidRDefault="00351EE5" w:rsidP="00351EE5">
      <w:pPr>
        <w:jc w:val="center"/>
        <w:rPr>
          <w:b/>
          <w:bCs/>
        </w:rPr>
      </w:pPr>
    </w:p>
    <w:p w:rsidR="00351EE5" w:rsidRDefault="00351EE5" w:rsidP="00351EE5">
      <w:pPr>
        <w:jc w:val="center"/>
        <w:rPr>
          <w:b/>
          <w:bCs/>
        </w:rPr>
      </w:pPr>
    </w:p>
    <w:p w:rsidR="00351EE5" w:rsidRDefault="00351EE5" w:rsidP="00351EE5">
      <w:pPr>
        <w:jc w:val="center"/>
        <w:rPr>
          <w:b/>
          <w:bCs/>
        </w:rPr>
      </w:pPr>
    </w:p>
    <w:p w:rsidR="00351EE5" w:rsidRDefault="00351EE5" w:rsidP="00351EE5">
      <w:pPr>
        <w:jc w:val="center"/>
        <w:rPr>
          <w:b/>
          <w:bCs/>
        </w:rPr>
      </w:pPr>
    </w:p>
    <w:p w:rsidR="00351EE5" w:rsidRDefault="00351EE5" w:rsidP="00351EE5">
      <w:pPr>
        <w:jc w:val="center"/>
        <w:rPr>
          <w:b/>
          <w:bCs/>
        </w:rPr>
      </w:pPr>
    </w:p>
    <w:p w:rsidR="00351EE5" w:rsidRDefault="00351EE5" w:rsidP="00351EE5">
      <w:pPr>
        <w:jc w:val="center"/>
        <w:rPr>
          <w:b/>
          <w:bCs/>
        </w:rPr>
      </w:pPr>
    </w:p>
    <w:p w:rsidR="00351EE5" w:rsidRDefault="00351EE5" w:rsidP="00351EE5">
      <w:pPr>
        <w:jc w:val="center"/>
        <w:rPr>
          <w:b/>
          <w:bCs/>
        </w:rPr>
      </w:pPr>
    </w:p>
    <w:p w:rsidR="00351EE5" w:rsidRDefault="00351EE5" w:rsidP="00351EE5">
      <w:pPr>
        <w:jc w:val="center"/>
        <w:rPr>
          <w:b/>
          <w:bCs/>
        </w:rPr>
      </w:pPr>
    </w:p>
    <w:p w:rsidR="00351EE5" w:rsidRDefault="00351EE5" w:rsidP="00351EE5">
      <w:pPr>
        <w:jc w:val="center"/>
        <w:rPr>
          <w:b/>
          <w:bCs/>
        </w:rPr>
      </w:pPr>
    </w:p>
    <w:p w:rsidR="00642B22" w:rsidRDefault="00642B22" w:rsidP="00642B22">
      <w:pPr>
        <w:ind w:firstLine="6480"/>
        <w:rPr>
          <w:b/>
          <w:bCs/>
        </w:rPr>
      </w:pPr>
      <w:r w:rsidRPr="00642B22">
        <w:rPr>
          <w:b/>
          <w:bCs/>
        </w:rPr>
        <w:t>Author:</w:t>
      </w:r>
    </w:p>
    <w:p w:rsidR="00642B22" w:rsidRDefault="00642B22" w:rsidP="00642B22">
      <w:pPr>
        <w:ind w:firstLine="6480"/>
        <w:rPr>
          <w:b/>
          <w:bCs/>
        </w:rPr>
      </w:pPr>
      <w:r>
        <w:rPr>
          <w:b/>
          <w:bCs/>
        </w:rPr>
        <w:t>Popotova Ala, dr.,univ.lect</w:t>
      </w:r>
    </w:p>
    <w:p w:rsidR="00351EE5" w:rsidRDefault="00351EE5" w:rsidP="00351EE5">
      <w:pPr>
        <w:ind w:firstLine="6480"/>
        <w:rPr>
          <w:b/>
          <w:bCs/>
        </w:rPr>
      </w:pPr>
      <w:r>
        <w:rPr>
          <w:b/>
          <w:bCs/>
        </w:rPr>
        <w:t>Scutelnic Sorin</w:t>
      </w:r>
      <w:r w:rsidR="00642B22">
        <w:rPr>
          <w:b/>
          <w:bCs/>
        </w:rPr>
        <w:t>, mag. lect</w:t>
      </w:r>
    </w:p>
    <w:p w:rsidR="00351EE5" w:rsidRDefault="00351EE5" w:rsidP="00351EE5">
      <w:pPr>
        <w:jc w:val="center"/>
        <w:rPr>
          <w:b/>
          <w:bCs/>
        </w:rPr>
      </w:pPr>
    </w:p>
    <w:p w:rsidR="00351EE5" w:rsidRDefault="00351EE5" w:rsidP="00351EE5">
      <w:pPr>
        <w:jc w:val="center"/>
        <w:rPr>
          <w:b/>
          <w:bCs/>
        </w:rPr>
      </w:pPr>
    </w:p>
    <w:p w:rsidR="00351EE5" w:rsidRDefault="00351EE5" w:rsidP="00351EE5">
      <w:pPr>
        <w:jc w:val="center"/>
        <w:rPr>
          <w:b/>
          <w:bCs/>
        </w:rPr>
      </w:pPr>
    </w:p>
    <w:p w:rsidR="00351EE5" w:rsidRDefault="00351EE5" w:rsidP="00351EE5">
      <w:pPr>
        <w:jc w:val="center"/>
        <w:rPr>
          <w:b/>
          <w:bCs/>
        </w:rPr>
      </w:pPr>
    </w:p>
    <w:p w:rsidR="00351EE5" w:rsidRDefault="00351EE5" w:rsidP="00351EE5">
      <w:pPr>
        <w:jc w:val="center"/>
        <w:rPr>
          <w:b/>
          <w:bCs/>
        </w:rPr>
      </w:pPr>
    </w:p>
    <w:p w:rsidR="00351EE5" w:rsidRDefault="00351EE5" w:rsidP="00351EE5">
      <w:pPr>
        <w:jc w:val="center"/>
        <w:rPr>
          <w:b/>
          <w:bCs/>
        </w:rPr>
      </w:pPr>
    </w:p>
    <w:p w:rsidR="00351EE5" w:rsidRDefault="00351EE5" w:rsidP="00351EE5">
      <w:pPr>
        <w:jc w:val="center"/>
        <w:rPr>
          <w:b/>
          <w:bCs/>
        </w:rPr>
      </w:pPr>
    </w:p>
    <w:p w:rsidR="00351EE5" w:rsidRDefault="00351EE5" w:rsidP="00351EE5">
      <w:pPr>
        <w:jc w:val="center"/>
        <w:rPr>
          <w:b/>
          <w:bCs/>
        </w:rPr>
      </w:pPr>
    </w:p>
    <w:p w:rsidR="00351EE5" w:rsidRDefault="00351EE5" w:rsidP="00351EE5">
      <w:pPr>
        <w:jc w:val="center"/>
        <w:rPr>
          <w:b/>
          <w:bCs/>
        </w:rPr>
      </w:pPr>
      <w:r>
        <w:rPr>
          <w:b/>
          <w:bCs/>
        </w:rPr>
        <w:t>CHIŞINĂU – 2017</w:t>
      </w:r>
    </w:p>
    <w:p w:rsidR="00351EE5" w:rsidRDefault="00351EE5" w:rsidP="00351EE5">
      <w:pPr>
        <w:jc w:val="center"/>
        <w:rPr>
          <w:b/>
          <w:bCs/>
        </w:rPr>
      </w:pPr>
    </w:p>
    <w:p w:rsidR="00351EE5" w:rsidRDefault="00351EE5" w:rsidP="00351EE5">
      <w:pPr>
        <w:jc w:val="center"/>
        <w:rPr>
          <w:b/>
          <w:color w:val="000000"/>
          <w:sz w:val="22"/>
          <w:szCs w:val="22"/>
        </w:rPr>
      </w:pPr>
    </w:p>
    <w:p w:rsidR="00351EE5" w:rsidRDefault="00351EE5" w:rsidP="00351EE5">
      <w:pPr>
        <w:jc w:val="center"/>
        <w:rPr>
          <w:b/>
          <w:color w:val="000000"/>
          <w:sz w:val="22"/>
          <w:szCs w:val="22"/>
        </w:rPr>
      </w:pPr>
    </w:p>
    <w:p w:rsidR="00351EE5" w:rsidRDefault="00351EE5" w:rsidP="00351EE5">
      <w:pPr>
        <w:jc w:val="center"/>
        <w:rPr>
          <w:b/>
          <w:color w:val="000000"/>
          <w:sz w:val="22"/>
          <w:szCs w:val="22"/>
        </w:rPr>
      </w:pPr>
    </w:p>
    <w:p w:rsidR="00351EE5" w:rsidRDefault="00351EE5" w:rsidP="00351EE5">
      <w:pPr>
        <w:jc w:val="center"/>
        <w:rPr>
          <w:b/>
          <w:color w:val="000000"/>
          <w:sz w:val="22"/>
          <w:szCs w:val="22"/>
        </w:rPr>
      </w:pPr>
    </w:p>
    <w:p w:rsidR="00351EE5" w:rsidRDefault="00351EE5" w:rsidP="00351EE5">
      <w:pPr>
        <w:jc w:val="center"/>
        <w:rPr>
          <w:b/>
          <w:color w:val="000000"/>
          <w:sz w:val="22"/>
          <w:szCs w:val="22"/>
        </w:rPr>
      </w:pPr>
    </w:p>
    <w:p w:rsidR="00351EE5" w:rsidRDefault="00351EE5" w:rsidP="00351EE5">
      <w:pPr>
        <w:jc w:val="center"/>
        <w:rPr>
          <w:b/>
          <w:color w:val="000000"/>
          <w:sz w:val="22"/>
          <w:szCs w:val="22"/>
        </w:rPr>
      </w:pPr>
    </w:p>
    <w:p w:rsidR="00351EE5" w:rsidRDefault="00351EE5" w:rsidP="00351EE5">
      <w:pPr>
        <w:jc w:val="center"/>
        <w:rPr>
          <w:b/>
          <w:color w:val="000000"/>
          <w:sz w:val="22"/>
          <w:szCs w:val="22"/>
        </w:rPr>
      </w:pPr>
    </w:p>
    <w:p w:rsidR="00351EE5" w:rsidRDefault="00351EE5" w:rsidP="00351EE5">
      <w:pPr>
        <w:jc w:val="center"/>
        <w:rPr>
          <w:b/>
          <w:color w:val="000000"/>
          <w:sz w:val="22"/>
          <w:szCs w:val="22"/>
        </w:rPr>
      </w:pPr>
    </w:p>
    <w:p w:rsidR="00351EE5" w:rsidRDefault="00351EE5" w:rsidP="00351EE5">
      <w:pPr>
        <w:jc w:val="center"/>
        <w:rPr>
          <w:b/>
          <w:color w:val="000000"/>
          <w:sz w:val="22"/>
          <w:szCs w:val="22"/>
        </w:rPr>
      </w:pPr>
    </w:p>
    <w:p w:rsidR="00351EE5" w:rsidRDefault="00351EE5" w:rsidP="00351EE5">
      <w:pPr>
        <w:jc w:val="center"/>
        <w:rPr>
          <w:b/>
          <w:color w:val="000000"/>
          <w:sz w:val="22"/>
          <w:szCs w:val="22"/>
        </w:rPr>
      </w:pPr>
    </w:p>
    <w:p w:rsidR="00351EE5" w:rsidRDefault="00351EE5" w:rsidP="00351EE5">
      <w:pPr>
        <w:jc w:val="center"/>
        <w:rPr>
          <w:b/>
          <w:color w:val="000000"/>
          <w:sz w:val="22"/>
          <w:szCs w:val="22"/>
        </w:rPr>
      </w:pPr>
    </w:p>
    <w:p w:rsidR="00351EE5" w:rsidRDefault="00351EE5" w:rsidP="00351EE5">
      <w:pPr>
        <w:jc w:val="center"/>
        <w:rPr>
          <w:b/>
          <w:color w:val="000000"/>
          <w:sz w:val="22"/>
          <w:szCs w:val="22"/>
        </w:rPr>
      </w:pPr>
    </w:p>
    <w:p w:rsidR="00351EE5" w:rsidRDefault="00351EE5" w:rsidP="00351EE5">
      <w:pPr>
        <w:jc w:val="center"/>
        <w:rPr>
          <w:b/>
          <w:color w:val="000000"/>
          <w:sz w:val="22"/>
          <w:szCs w:val="22"/>
        </w:rPr>
      </w:pPr>
    </w:p>
    <w:p w:rsidR="00351EE5" w:rsidRDefault="00351EE5" w:rsidP="00351EE5">
      <w:pPr>
        <w:jc w:val="center"/>
        <w:rPr>
          <w:b/>
          <w:color w:val="000000"/>
          <w:sz w:val="22"/>
          <w:szCs w:val="22"/>
        </w:rPr>
      </w:pPr>
    </w:p>
    <w:p w:rsidR="00351EE5" w:rsidRDefault="00351EE5" w:rsidP="00351EE5">
      <w:pPr>
        <w:jc w:val="center"/>
        <w:rPr>
          <w:b/>
          <w:color w:val="000000"/>
          <w:sz w:val="22"/>
          <w:szCs w:val="22"/>
        </w:rPr>
      </w:pPr>
    </w:p>
    <w:p w:rsidR="00351EE5" w:rsidRDefault="00351EE5" w:rsidP="00351EE5">
      <w:pPr>
        <w:jc w:val="center"/>
        <w:rPr>
          <w:b/>
          <w:color w:val="000000"/>
          <w:sz w:val="22"/>
          <w:szCs w:val="22"/>
        </w:rPr>
      </w:pPr>
    </w:p>
    <w:p w:rsidR="00351EE5" w:rsidRDefault="00351EE5" w:rsidP="00351EE5">
      <w:pPr>
        <w:jc w:val="center"/>
        <w:rPr>
          <w:b/>
          <w:color w:val="000000"/>
          <w:sz w:val="22"/>
          <w:szCs w:val="22"/>
        </w:rPr>
      </w:pPr>
    </w:p>
    <w:p w:rsidR="00351EE5" w:rsidRDefault="00351EE5" w:rsidP="00351EE5">
      <w:pPr>
        <w:jc w:val="center"/>
        <w:rPr>
          <w:b/>
          <w:color w:val="000000"/>
          <w:sz w:val="22"/>
          <w:szCs w:val="22"/>
        </w:rPr>
      </w:pPr>
    </w:p>
    <w:p w:rsidR="00351EE5" w:rsidRDefault="00351EE5" w:rsidP="00351EE5">
      <w:pPr>
        <w:jc w:val="center"/>
        <w:rPr>
          <w:b/>
          <w:color w:val="000000"/>
          <w:sz w:val="22"/>
          <w:szCs w:val="22"/>
        </w:rPr>
      </w:pPr>
    </w:p>
    <w:p w:rsidR="00351EE5" w:rsidRDefault="00351EE5" w:rsidP="00351EE5">
      <w:pPr>
        <w:jc w:val="center"/>
        <w:rPr>
          <w:b/>
          <w:color w:val="000000"/>
          <w:sz w:val="22"/>
          <w:szCs w:val="22"/>
        </w:rPr>
      </w:pPr>
    </w:p>
    <w:p w:rsidR="00351EE5" w:rsidRDefault="00351EE5" w:rsidP="00351EE5">
      <w:pPr>
        <w:jc w:val="center"/>
        <w:rPr>
          <w:b/>
          <w:color w:val="000000"/>
          <w:sz w:val="22"/>
          <w:szCs w:val="22"/>
        </w:rPr>
      </w:pPr>
    </w:p>
    <w:p w:rsidR="00351EE5" w:rsidRDefault="00351EE5" w:rsidP="00351EE5">
      <w:pPr>
        <w:jc w:val="center"/>
        <w:rPr>
          <w:b/>
          <w:color w:val="000000"/>
          <w:sz w:val="22"/>
          <w:szCs w:val="22"/>
        </w:rPr>
      </w:pPr>
    </w:p>
    <w:p w:rsidR="00351EE5" w:rsidRDefault="00351EE5" w:rsidP="00351EE5">
      <w:pPr>
        <w:jc w:val="center"/>
        <w:rPr>
          <w:b/>
          <w:color w:val="000000"/>
          <w:sz w:val="22"/>
          <w:szCs w:val="22"/>
        </w:rPr>
      </w:pPr>
    </w:p>
    <w:p w:rsidR="00351EE5" w:rsidRDefault="00351EE5" w:rsidP="00351EE5">
      <w:pPr>
        <w:jc w:val="center"/>
        <w:rPr>
          <w:b/>
          <w:color w:val="000000"/>
          <w:sz w:val="22"/>
          <w:szCs w:val="22"/>
        </w:rPr>
      </w:pPr>
    </w:p>
    <w:p w:rsidR="00351EE5" w:rsidRDefault="00351EE5" w:rsidP="00351EE5">
      <w:pPr>
        <w:jc w:val="center"/>
        <w:rPr>
          <w:b/>
          <w:color w:val="000000"/>
          <w:sz w:val="22"/>
          <w:szCs w:val="22"/>
        </w:rPr>
      </w:pPr>
    </w:p>
    <w:p w:rsidR="00351EE5" w:rsidRDefault="00351EE5" w:rsidP="00351EE5">
      <w:pPr>
        <w:jc w:val="center"/>
        <w:rPr>
          <w:b/>
          <w:color w:val="000000"/>
          <w:sz w:val="22"/>
          <w:szCs w:val="22"/>
        </w:rPr>
      </w:pPr>
    </w:p>
    <w:p w:rsidR="00351EE5" w:rsidRDefault="00351EE5" w:rsidP="00351EE5">
      <w:pPr>
        <w:jc w:val="center"/>
        <w:rPr>
          <w:b/>
          <w:color w:val="000000"/>
          <w:sz w:val="22"/>
          <w:szCs w:val="22"/>
        </w:rPr>
      </w:pPr>
    </w:p>
    <w:p w:rsidR="00351EE5" w:rsidRDefault="00351EE5" w:rsidP="00351EE5">
      <w:pPr>
        <w:jc w:val="center"/>
        <w:rPr>
          <w:b/>
          <w:color w:val="000000"/>
          <w:sz w:val="22"/>
          <w:szCs w:val="22"/>
        </w:rPr>
      </w:pPr>
    </w:p>
    <w:p w:rsidR="00351EE5" w:rsidRDefault="00351EE5" w:rsidP="00351EE5">
      <w:pPr>
        <w:jc w:val="center"/>
        <w:rPr>
          <w:b/>
          <w:color w:val="000000"/>
          <w:sz w:val="22"/>
          <w:szCs w:val="22"/>
        </w:rPr>
      </w:pPr>
    </w:p>
    <w:p w:rsidR="00351EE5" w:rsidRDefault="00351EE5" w:rsidP="00351EE5">
      <w:pPr>
        <w:jc w:val="center"/>
        <w:rPr>
          <w:b/>
          <w:color w:val="000000"/>
          <w:sz w:val="22"/>
          <w:szCs w:val="22"/>
        </w:rPr>
      </w:pPr>
    </w:p>
    <w:p w:rsidR="00351EE5" w:rsidRDefault="00351EE5" w:rsidP="00351EE5">
      <w:pPr>
        <w:jc w:val="center"/>
        <w:rPr>
          <w:b/>
          <w:color w:val="000000"/>
          <w:sz w:val="22"/>
          <w:szCs w:val="22"/>
        </w:rPr>
      </w:pPr>
    </w:p>
    <w:p w:rsidR="00351EE5" w:rsidRDefault="00351EE5" w:rsidP="00351EE5">
      <w:pPr>
        <w:jc w:val="center"/>
        <w:rPr>
          <w:b/>
          <w:color w:val="000000"/>
          <w:sz w:val="22"/>
          <w:szCs w:val="22"/>
        </w:rPr>
      </w:pPr>
    </w:p>
    <w:p w:rsidR="00351EE5" w:rsidRDefault="00351EE5" w:rsidP="00351EE5">
      <w:pPr>
        <w:jc w:val="center"/>
        <w:rPr>
          <w:b/>
          <w:color w:val="000000"/>
          <w:sz w:val="22"/>
          <w:szCs w:val="22"/>
        </w:rPr>
      </w:pPr>
    </w:p>
    <w:p w:rsidR="00351EE5" w:rsidRDefault="00351EE5" w:rsidP="00351EE5">
      <w:pPr>
        <w:jc w:val="center"/>
        <w:rPr>
          <w:b/>
          <w:color w:val="000000"/>
          <w:sz w:val="22"/>
          <w:szCs w:val="22"/>
        </w:rPr>
      </w:pPr>
    </w:p>
    <w:p w:rsidR="00351EE5" w:rsidRDefault="00351EE5" w:rsidP="00351EE5">
      <w:pPr>
        <w:jc w:val="center"/>
        <w:rPr>
          <w:b/>
          <w:color w:val="000000"/>
          <w:sz w:val="22"/>
          <w:szCs w:val="22"/>
        </w:rPr>
      </w:pPr>
    </w:p>
    <w:p w:rsidR="00351EE5" w:rsidRDefault="00351EE5" w:rsidP="00351EE5">
      <w:pPr>
        <w:jc w:val="center"/>
        <w:rPr>
          <w:b/>
          <w:color w:val="000000"/>
          <w:sz w:val="22"/>
          <w:szCs w:val="22"/>
        </w:rPr>
      </w:pPr>
    </w:p>
    <w:p w:rsidR="00351EE5" w:rsidRDefault="00351EE5" w:rsidP="00351EE5">
      <w:pPr>
        <w:jc w:val="center"/>
        <w:rPr>
          <w:b/>
          <w:color w:val="000000"/>
          <w:sz w:val="22"/>
          <w:szCs w:val="22"/>
        </w:rPr>
      </w:pPr>
    </w:p>
    <w:p w:rsidR="00351EE5" w:rsidRDefault="00351EE5" w:rsidP="00351EE5">
      <w:pPr>
        <w:jc w:val="center"/>
        <w:rPr>
          <w:b/>
          <w:color w:val="000000"/>
          <w:sz w:val="22"/>
          <w:szCs w:val="22"/>
        </w:rPr>
      </w:pPr>
    </w:p>
    <w:p w:rsidR="00351EE5" w:rsidRDefault="00351EE5" w:rsidP="00351EE5">
      <w:pPr>
        <w:spacing w:line="360" w:lineRule="auto"/>
        <w:jc w:val="center"/>
        <w:rPr>
          <w:b/>
          <w:color w:val="000000"/>
          <w:sz w:val="22"/>
          <w:szCs w:val="22"/>
        </w:rPr>
      </w:pPr>
    </w:p>
    <w:p w:rsidR="00351EE5" w:rsidRDefault="00351EE5" w:rsidP="00351EE5">
      <w:pPr>
        <w:spacing w:line="360" w:lineRule="auto"/>
        <w:jc w:val="center"/>
        <w:rPr>
          <w:b/>
          <w:color w:val="000000"/>
          <w:sz w:val="22"/>
          <w:szCs w:val="22"/>
        </w:rPr>
      </w:pPr>
    </w:p>
    <w:p w:rsidR="00351EE5" w:rsidRDefault="00351EE5" w:rsidP="00351EE5">
      <w:pPr>
        <w:spacing w:line="360" w:lineRule="auto"/>
        <w:jc w:val="center"/>
        <w:rPr>
          <w:b/>
          <w:color w:val="000000"/>
          <w:sz w:val="22"/>
          <w:szCs w:val="22"/>
        </w:rPr>
      </w:pPr>
    </w:p>
    <w:p w:rsidR="00351EE5" w:rsidRDefault="00351EE5" w:rsidP="00351EE5">
      <w:pPr>
        <w:spacing w:line="360" w:lineRule="auto"/>
        <w:jc w:val="center"/>
        <w:rPr>
          <w:b/>
          <w:color w:val="000000"/>
          <w:sz w:val="22"/>
          <w:szCs w:val="22"/>
        </w:rPr>
      </w:pPr>
    </w:p>
    <w:p w:rsidR="00351EE5" w:rsidRDefault="00351EE5" w:rsidP="00351EE5">
      <w:pPr>
        <w:spacing w:line="360" w:lineRule="auto"/>
        <w:jc w:val="center"/>
        <w:rPr>
          <w:b/>
          <w:color w:val="000000"/>
          <w:sz w:val="22"/>
          <w:szCs w:val="22"/>
        </w:rPr>
      </w:pPr>
    </w:p>
    <w:p w:rsidR="00351EE5" w:rsidRDefault="00642B22" w:rsidP="0026170C">
      <w:pPr>
        <w:spacing w:line="360" w:lineRule="auto"/>
        <w:ind w:left="6480"/>
        <w:rPr>
          <w:b/>
          <w:color w:val="000000"/>
          <w:sz w:val="22"/>
          <w:szCs w:val="22"/>
        </w:rPr>
      </w:pPr>
      <w:r>
        <w:rPr>
          <w:b/>
          <w:color w:val="000000"/>
          <w:sz w:val="22"/>
          <w:szCs w:val="22"/>
        </w:rPr>
        <w:t>APPROVED</w:t>
      </w:r>
      <w:r w:rsidR="00351EE5">
        <w:rPr>
          <w:b/>
          <w:color w:val="000000"/>
          <w:sz w:val="22"/>
          <w:szCs w:val="22"/>
        </w:rPr>
        <w:t xml:space="preserve">                                                                              </w:t>
      </w:r>
      <w:r w:rsidR="0026170C">
        <w:rPr>
          <w:b/>
          <w:color w:val="000000"/>
          <w:sz w:val="22"/>
          <w:szCs w:val="22"/>
        </w:rPr>
        <w:t xml:space="preserve">Department head – Saharneanu E. dr.hab., univ.prof </w:t>
      </w:r>
      <w:r w:rsidR="00351EE5">
        <w:rPr>
          <w:b/>
          <w:color w:val="000000"/>
          <w:sz w:val="22"/>
          <w:szCs w:val="22"/>
        </w:rPr>
        <w:t>___________________</w:t>
      </w:r>
    </w:p>
    <w:p w:rsidR="00642B22" w:rsidRPr="00642B22" w:rsidRDefault="00642B22" w:rsidP="00642B22">
      <w:pPr>
        <w:rPr>
          <w:b/>
          <w:color w:val="000000"/>
          <w:sz w:val="22"/>
          <w:szCs w:val="22"/>
        </w:rPr>
      </w:pPr>
      <w:r w:rsidRPr="00642B22">
        <w:rPr>
          <w:b/>
          <w:color w:val="000000"/>
          <w:sz w:val="22"/>
          <w:szCs w:val="22"/>
        </w:rPr>
        <w:t>at the Department meeting</w:t>
      </w:r>
    </w:p>
    <w:p w:rsidR="00351EE5" w:rsidRDefault="00642B22" w:rsidP="00642B22">
      <w:pPr>
        <w:rPr>
          <w:b/>
          <w:sz w:val="22"/>
        </w:rPr>
      </w:pPr>
      <w:r w:rsidRPr="00642B22">
        <w:rPr>
          <w:b/>
          <w:color w:val="000000"/>
          <w:sz w:val="22"/>
          <w:szCs w:val="22"/>
        </w:rPr>
        <w:t>from "____" __________ 2017</w:t>
      </w:r>
    </w:p>
    <w:p w:rsidR="00351EE5" w:rsidRDefault="00351EE5" w:rsidP="00351EE5">
      <w:pPr>
        <w:ind w:firstLine="720"/>
        <w:rPr>
          <w:b/>
          <w:sz w:val="22"/>
        </w:rPr>
      </w:pPr>
    </w:p>
    <w:p w:rsidR="00351EE5" w:rsidRDefault="00351EE5" w:rsidP="00351EE5">
      <w:pPr>
        <w:ind w:firstLine="720"/>
        <w:rPr>
          <w:b/>
          <w:sz w:val="22"/>
        </w:rPr>
      </w:pPr>
    </w:p>
    <w:p w:rsidR="00351EE5" w:rsidRDefault="00351EE5" w:rsidP="00351EE5">
      <w:pPr>
        <w:ind w:firstLine="720"/>
        <w:rPr>
          <w:b/>
          <w:sz w:val="22"/>
        </w:rPr>
      </w:pPr>
    </w:p>
    <w:p w:rsidR="00351EE5" w:rsidRDefault="00351EE5" w:rsidP="00351EE5">
      <w:pPr>
        <w:ind w:firstLine="720"/>
        <w:rPr>
          <w:b/>
          <w:sz w:val="22"/>
        </w:rPr>
      </w:pPr>
    </w:p>
    <w:p w:rsidR="00642B22" w:rsidRDefault="00642B22" w:rsidP="00351EE5">
      <w:pPr>
        <w:ind w:firstLine="720"/>
        <w:rPr>
          <w:b/>
          <w:sz w:val="22"/>
        </w:rPr>
      </w:pPr>
    </w:p>
    <w:p w:rsidR="00351EE5" w:rsidRDefault="00351EE5" w:rsidP="00351EE5">
      <w:pPr>
        <w:pStyle w:val="NoSpacing"/>
        <w:jc w:val="both"/>
        <w:rPr>
          <w:rFonts w:ascii="Times New Roman" w:hAnsi="Times New Roman" w:cs="Times New Roman"/>
          <w:sz w:val="24"/>
          <w:szCs w:val="24"/>
        </w:rPr>
      </w:pPr>
      <w:r w:rsidRPr="00837ED1">
        <w:rPr>
          <w:rFonts w:ascii="Times New Roman" w:hAnsi="Times New Roman" w:cs="Times New Roman"/>
          <w:sz w:val="24"/>
          <w:szCs w:val="24"/>
        </w:rPr>
        <w:t>PRELIMINARY</w:t>
      </w:r>
    </w:p>
    <w:p w:rsidR="00351EE5" w:rsidRPr="00837ED1" w:rsidRDefault="00351EE5" w:rsidP="00351EE5">
      <w:pPr>
        <w:pStyle w:val="NoSpacing"/>
        <w:jc w:val="both"/>
        <w:rPr>
          <w:rFonts w:ascii="Times New Roman" w:hAnsi="Times New Roman" w:cs="Times New Roman"/>
          <w:sz w:val="24"/>
          <w:szCs w:val="24"/>
        </w:rPr>
      </w:pPr>
    </w:p>
    <w:p w:rsidR="00351EE5" w:rsidRPr="00837ED1" w:rsidRDefault="00351EE5" w:rsidP="0026170C">
      <w:pPr>
        <w:pStyle w:val="NoSpacing"/>
        <w:spacing w:line="360" w:lineRule="auto"/>
        <w:ind w:firstLine="720"/>
        <w:jc w:val="both"/>
        <w:rPr>
          <w:rFonts w:ascii="Times New Roman" w:hAnsi="Times New Roman" w:cs="Times New Roman"/>
          <w:sz w:val="24"/>
          <w:szCs w:val="24"/>
        </w:rPr>
      </w:pPr>
      <w:r w:rsidRPr="00837ED1">
        <w:rPr>
          <w:rFonts w:ascii="Times New Roman" w:hAnsi="Times New Roman" w:cs="Times New Roman"/>
          <w:sz w:val="24"/>
          <w:szCs w:val="24"/>
        </w:rPr>
        <w:t>This course of Philosophy aims to develop students' general philosophical consciousness, by introducing them into historical, conceptual and problematic situations from the evolution’s perspective of human thinking. The course was designed to higher education formative requirements, in line with the European standards imposed by the Bologna Process. The curriculum combines historical and systematic aspects, naturally following the internal logic of philosophy, thus pursuing the historical evolution of philosophical thinking. The philosophy course is a comprehensive and methodological basis for the theoretical and practical study of the evolution of socio-human disciplines.</w:t>
      </w:r>
    </w:p>
    <w:p w:rsidR="00351EE5" w:rsidRPr="00837ED1" w:rsidRDefault="00351EE5" w:rsidP="0026170C">
      <w:pPr>
        <w:pStyle w:val="NoSpacing"/>
        <w:spacing w:line="360" w:lineRule="auto"/>
        <w:jc w:val="both"/>
        <w:rPr>
          <w:rFonts w:ascii="Times New Roman" w:hAnsi="Times New Roman" w:cs="Times New Roman"/>
          <w:sz w:val="24"/>
          <w:szCs w:val="24"/>
        </w:rPr>
      </w:pPr>
      <w:r w:rsidRPr="00837ED1">
        <w:rPr>
          <w:rFonts w:ascii="Times New Roman" w:hAnsi="Times New Roman" w:cs="Times New Roman"/>
          <w:sz w:val="24"/>
          <w:szCs w:val="24"/>
        </w:rPr>
        <w:tab/>
        <w:t xml:space="preserve">Philosophy is socio-human discipline or </w:t>
      </w:r>
      <w:proofErr w:type="gramStart"/>
      <w:r w:rsidRPr="00837ED1">
        <w:rPr>
          <w:rFonts w:ascii="Times New Roman" w:hAnsi="Times New Roman" w:cs="Times New Roman"/>
          <w:sz w:val="24"/>
          <w:szCs w:val="24"/>
        </w:rPr>
        <w:t>science, that</w:t>
      </w:r>
      <w:proofErr w:type="gramEnd"/>
      <w:r w:rsidRPr="00837ED1">
        <w:rPr>
          <w:rFonts w:ascii="Times New Roman" w:hAnsi="Times New Roman" w:cs="Times New Roman"/>
          <w:sz w:val="24"/>
          <w:szCs w:val="24"/>
        </w:rPr>
        <w:t xml:space="preserve"> studies the most general principles and laws of objective existence and human knowledge. Philosophy emerged in the VI’s century, </w:t>
      </w:r>
      <w:proofErr w:type="gramStart"/>
      <w:r w:rsidRPr="00837ED1">
        <w:rPr>
          <w:rFonts w:ascii="Times New Roman" w:hAnsi="Times New Roman" w:cs="Times New Roman"/>
          <w:sz w:val="24"/>
          <w:szCs w:val="24"/>
        </w:rPr>
        <w:t>and  it</w:t>
      </w:r>
      <w:proofErr w:type="gramEnd"/>
      <w:r w:rsidRPr="00837ED1">
        <w:rPr>
          <w:rFonts w:ascii="Times New Roman" w:hAnsi="Times New Roman" w:cs="Times New Roman"/>
          <w:sz w:val="24"/>
          <w:szCs w:val="24"/>
        </w:rPr>
        <w:t xml:space="preserve"> still alive until present days. </w:t>
      </w:r>
      <w:proofErr w:type="gramStart"/>
      <w:r w:rsidRPr="00837ED1">
        <w:rPr>
          <w:rFonts w:ascii="Times New Roman" w:hAnsi="Times New Roman" w:cs="Times New Roman"/>
          <w:sz w:val="24"/>
          <w:szCs w:val="24"/>
        </w:rPr>
        <w:t>Philosophy  has</w:t>
      </w:r>
      <w:proofErr w:type="gramEnd"/>
      <w:r w:rsidRPr="00837ED1">
        <w:rPr>
          <w:rFonts w:ascii="Times New Roman" w:hAnsi="Times New Roman" w:cs="Times New Roman"/>
          <w:sz w:val="24"/>
          <w:szCs w:val="24"/>
        </w:rPr>
        <w:t xml:space="preserve"> exerted an important influence over human history throughout history. It is a form of social consciousness and, besides, it is a human conception of the world in the age in which we live. Contemporary philosophy fulfills several functions, including methodological, axiological, critical, </w:t>
      </w:r>
      <w:proofErr w:type="spellStart"/>
      <w:r w:rsidRPr="00837ED1">
        <w:rPr>
          <w:rFonts w:ascii="Times New Roman" w:hAnsi="Times New Roman" w:cs="Times New Roman"/>
          <w:sz w:val="24"/>
          <w:szCs w:val="24"/>
        </w:rPr>
        <w:t>gnoseological</w:t>
      </w:r>
      <w:proofErr w:type="spellEnd"/>
      <w:r w:rsidRPr="00837ED1">
        <w:rPr>
          <w:rFonts w:ascii="Times New Roman" w:hAnsi="Times New Roman" w:cs="Times New Roman"/>
          <w:sz w:val="24"/>
          <w:szCs w:val="24"/>
        </w:rPr>
        <w:t>, therapeutic, educational, metacognitive, etc. Philosophy encompasses around 20 academic disciplines. The study of philosophy, which embodies the millennial wisdom of Western civilization, is an indispensable educational approach to contemporary students. It develops indispensable attitudes for democratic societies: tolerance towards the opinions and values ​​of others, critical spirit towards knowledge, trains the forces of argumentation and exposing one's own opinion, etc.</w:t>
      </w:r>
    </w:p>
    <w:p w:rsidR="00351EE5" w:rsidRPr="00837ED1" w:rsidRDefault="00351EE5" w:rsidP="0026170C">
      <w:pPr>
        <w:pStyle w:val="NoSpacing"/>
        <w:spacing w:line="360" w:lineRule="auto"/>
        <w:ind w:firstLine="720"/>
        <w:jc w:val="both"/>
        <w:rPr>
          <w:rFonts w:ascii="Times New Roman" w:hAnsi="Times New Roman" w:cs="Times New Roman"/>
          <w:sz w:val="24"/>
          <w:szCs w:val="24"/>
        </w:rPr>
      </w:pPr>
      <w:r w:rsidRPr="00837ED1">
        <w:rPr>
          <w:rFonts w:ascii="Times New Roman" w:hAnsi="Times New Roman" w:cs="Times New Roman"/>
          <w:sz w:val="24"/>
          <w:szCs w:val="24"/>
        </w:rPr>
        <w:t>The curriculum reflects the specificity of the faculty - International Relations, and specialty, by introducing problems in the field of philosophy of language, hermeneutics, philosophy of communication, culture and civilization etc. The discipline will be taught in English.</w:t>
      </w:r>
    </w:p>
    <w:p w:rsidR="00351EE5" w:rsidRDefault="00351EE5" w:rsidP="00351EE5">
      <w:pPr>
        <w:ind w:firstLine="709"/>
        <w:jc w:val="both"/>
        <w:rPr>
          <w:lang w:val="en-US"/>
        </w:rPr>
      </w:pPr>
    </w:p>
    <w:p w:rsidR="00351EE5" w:rsidRPr="00506E29" w:rsidRDefault="00351EE5" w:rsidP="00351EE5">
      <w:pPr>
        <w:ind w:left="360"/>
        <w:rPr>
          <w:lang w:val="en-US"/>
        </w:rPr>
      </w:pPr>
    </w:p>
    <w:p w:rsidR="00351EE5" w:rsidRDefault="00351EE5" w:rsidP="00351EE5">
      <w:pPr>
        <w:ind w:left="720"/>
        <w:rPr>
          <w:b/>
          <w:sz w:val="22"/>
        </w:rPr>
      </w:pPr>
    </w:p>
    <w:p w:rsidR="00351EE5" w:rsidRPr="00506E29" w:rsidRDefault="00351EE5" w:rsidP="00351EE5">
      <w:pPr>
        <w:pStyle w:val="ListParagraph"/>
        <w:numPr>
          <w:ilvl w:val="0"/>
          <w:numId w:val="23"/>
        </w:numPr>
        <w:rPr>
          <w:color w:val="000000"/>
        </w:rPr>
      </w:pPr>
      <w:r>
        <w:rPr>
          <w:b/>
          <w:color w:val="000000"/>
          <w:sz w:val="22"/>
          <w:szCs w:val="22"/>
          <w:lang w:val="en-US"/>
        </w:rPr>
        <w:t xml:space="preserve">THE </w:t>
      </w:r>
      <w:r w:rsidRPr="00351EE5">
        <w:rPr>
          <w:b/>
          <w:color w:val="000000"/>
          <w:sz w:val="22"/>
          <w:szCs w:val="22"/>
          <w:lang w:val="en-US"/>
        </w:rPr>
        <w:t xml:space="preserve"> DISCIPLINE ADMINISTRATION</w:t>
      </w:r>
    </w:p>
    <w:p w:rsidR="00351EE5" w:rsidRDefault="00351EE5" w:rsidP="00351EE5">
      <w:pPr>
        <w:ind w:left="360"/>
        <w:rPr>
          <w:color w:val="000000"/>
        </w:rPr>
      </w:pPr>
    </w:p>
    <w:tbl>
      <w:tblPr>
        <w:tblStyle w:val="TableGrid"/>
        <w:tblW w:w="9900" w:type="dxa"/>
        <w:tblInd w:w="122" w:type="dxa"/>
        <w:tblLayout w:type="fixed"/>
        <w:tblLook w:val="01E0" w:firstRow="1" w:lastRow="1" w:firstColumn="1" w:lastColumn="1" w:noHBand="0" w:noVBand="0"/>
      </w:tblPr>
      <w:tblGrid>
        <w:gridCol w:w="1247"/>
        <w:gridCol w:w="1261"/>
        <w:gridCol w:w="1261"/>
        <w:gridCol w:w="1359"/>
        <w:gridCol w:w="1034"/>
        <w:gridCol w:w="714"/>
        <w:gridCol w:w="673"/>
        <w:gridCol w:w="720"/>
        <w:gridCol w:w="679"/>
        <w:gridCol w:w="434"/>
        <w:gridCol w:w="518"/>
      </w:tblGrid>
      <w:tr w:rsidR="00351EE5" w:rsidTr="00351EE5">
        <w:tc>
          <w:tcPr>
            <w:tcW w:w="1246" w:type="dxa"/>
            <w:vMerge w:val="restart"/>
            <w:tcBorders>
              <w:top w:val="single" w:sz="4" w:space="0" w:color="auto"/>
              <w:left w:val="single" w:sz="4" w:space="0" w:color="auto"/>
              <w:bottom w:val="single" w:sz="4" w:space="0" w:color="auto"/>
              <w:right w:val="single" w:sz="4" w:space="0" w:color="auto"/>
            </w:tcBorders>
            <w:vAlign w:val="center"/>
            <w:hideMark/>
          </w:tcPr>
          <w:p w:rsidR="00351EE5" w:rsidRDefault="00351EE5" w:rsidP="00351EE5">
            <w:pPr>
              <w:jc w:val="center"/>
              <w:rPr>
                <w:b/>
                <w:color w:val="000000"/>
                <w:sz w:val="20"/>
                <w:szCs w:val="20"/>
              </w:rPr>
            </w:pPr>
            <w:r w:rsidRPr="00351EE5">
              <w:rPr>
                <w:color w:val="000000"/>
                <w:sz w:val="20"/>
                <w:szCs w:val="20"/>
              </w:rPr>
              <w:t>Form of education</w:t>
            </w: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351EE5" w:rsidRDefault="00351EE5" w:rsidP="00351EE5">
            <w:pPr>
              <w:jc w:val="center"/>
              <w:rPr>
                <w:b/>
                <w:color w:val="000000"/>
                <w:sz w:val="20"/>
                <w:szCs w:val="20"/>
              </w:rPr>
            </w:pPr>
            <w:r>
              <w:rPr>
                <w:sz w:val="20"/>
                <w:szCs w:val="20"/>
              </w:rPr>
              <w:t>D</w:t>
            </w:r>
            <w:r w:rsidRPr="00351EE5">
              <w:rPr>
                <w:sz w:val="20"/>
                <w:szCs w:val="20"/>
              </w:rPr>
              <w:t>iscipline Code</w:t>
            </w: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351EE5" w:rsidRDefault="00351EE5" w:rsidP="00351EE5">
            <w:pPr>
              <w:jc w:val="center"/>
              <w:rPr>
                <w:b/>
                <w:color w:val="000000"/>
                <w:sz w:val="20"/>
                <w:szCs w:val="20"/>
              </w:rPr>
            </w:pPr>
            <w:r>
              <w:rPr>
                <w:sz w:val="20"/>
                <w:szCs w:val="20"/>
              </w:rPr>
              <w:t>The disciplin name</w:t>
            </w:r>
          </w:p>
        </w:tc>
        <w:tc>
          <w:tcPr>
            <w:tcW w:w="1359" w:type="dxa"/>
            <w:vMerge w:val="restart"/>
            <w:tcBorders>
              <w:top w:val="single" w:sz="4" w:space="0" w:color="auto"/>
              <w:left w:val="single" w:sz="4" w:space="0" w:color="auto"/>
              <w:bottom w:val="single" w:sz="4" w:space="0" w:color="auto"/>
              <w:right w:val="single" w:sz="4" w:space="0" w:color="auto"/>
            </w:tcBorders>
            <w:vAlign w:val="center"/>
            <w:hideMark/>
          </w:tcPr>
          <w:p w:rsidR="00351EE5" w:rsidRDefault="00351EE5" w:rsidP="00351EE5">
            <w:pPr>
              <w:jc w:val="center"/>
              <w:rPr>
                <w:b/>
                <w:color w:val="000000"/>
                <w:sz w:val="20"/>
                <w:szCs w:val="20"/>
              </w:rPr>
            </w:pPr>
            <w:r w:rsidRPr="00351EE5">
              <w:rPr>
                <w:sz w:val="20"/>
                <w:szCs w:val="20"/>
              </w:rPr>
              <w:t>Responsible for discipline</w:t>
            </w:r>
          </w:p>
        </w:tc>
        <w:tc>
          <w:tcPr>
            <w:tcW w:w="1034" w:type="dxa"/>
            <w:vMerge w:val="restart"/>
            <w:tcBorders>
              <w:top w:val="single" w:sz="4" w:space="0" w:color="auto"/>
              <w:left w:val="single" w:sz="4" w:space="0" w:color="auto"/>
              <w:bottom w:val="single" w:sz="4" w:space="0" w:color="auto"/>
              <w:right w:val="single" w:sz="4" w:space="0" w:color="auto"/>
            </w:tcBorders>
            <w:vAlign w:val="center"/>
            <w:hideMark/>
          </w:tcPr>
          <w:p w:rsidR="00351EE5" w:rsidRDefault="00351EE5" w:rsidP="00351EE5">
            <w:pPr>
              <w:jc w:val="center"/>
              <w:rPr>
                <w:b/>
                <w:color w:val="000000"/>
                <w:sz w:val="20"/>
                <w:szCs w:val="20"/>
              </w:rPr>
            </w:pPr>
            <w:r>
              <w:rPr>
                <w:sz w:val="20"/>
                <w:szCs w:val="20"/>
              </w:rPr>
              <w:t>Semester</w:t>
            </w:r>
          </w:p>
        </w:tc>
        <w:tc>
          <w:tcPr>
            <w:tcW w:w="2786" w:type="dxa"/>
            <w:gridSpan w:val="4"/>
            <w:tcBorders>
              <w:top w:val="single" w:sz="4" w:space="0" w:color="auto"/>
              <w:left w:val="single" w:sz="4" w:space="0" w:color="auto"/>
              <w:bottom w:val="single" w:sz="4" w:space="0" w:color="auto"/>
              <w:right w:val="single" w:sz="4" w:space="0" w:color="auto"/>
            </w:tcBorders>
            <w:vAlign w:val="center"/>
            <w:hideMark/>
          </w:tcPr>
          <w:p w:rsidR="00351EE5" w:rsidRDefault="00351EE5" w:rsidP="00351EE5">
            <w:pPr>
              <w:jc w:val="center"/>
              <w:rPr>
                <w:b/>
                <w:color w:val="000000"/>
                <w:sz w:val="20"/>
                <w:szCs w:val="20"/>
              </w:rPr>
            </w:pPr>
            <w:r w:rsidRPr="00351EE5">
              <w:rPr>
                <w:sz w:val="20"/>
                <w:szCs w:val="20"/>
              </w:rPr>
              <w:t>Total hours</w:t>
            </w:r>
            <w:r>
              <w:rPr>
                <w:sz w:val="20"/>
                <w:szCs w:val="20"/>
              </w:rPr>
              <w:t>:</w:t>
            </w:r>
          </w:p>
        </w:tc>
        <w:tc>
          <w:tcPr>
            <w:tcW w:w="4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351EE5" w:rsidRDefault="00351EE5" w:rsidP="00351EE5">
            <w:pPr>
              <w:ind w:left="113" w:right="113"/>
              <w:jc w:val="center"/>
              <w:rPr>
                <w:b/>
                <w:color w:val="000000"/>
                <w:sz w:val="20"/>
                <w:szCs w:val="20"/>
              </w:rPr>
            </w:pPr>
            <w:r>
              <w:rPr>
                <w:sz w:val="20"/>
                <w:szCs w:val="20"/>
              </w:rPr>
              <w:t>Evaluation</w:t>
            </w:r>
          </w:p>
        </w:tc>
        <w:tc>
          <w:tcPr>
            <w:tcW w:w="518"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351EE5" w:rsidRDefault="00351EE5" w:rsidP="00351EE5">
            <w:pPr>
              <w:ind w:left="113" w:right="113"/>
              <w:jc w:val="center"/>
              <w:rPr>
                <w:b/>
                <w:color w:val="000000"/>
                <w:sz w:val="20"/>
                <w:szCs w:val="20"/>
              </w:rPr>
            </w:pPr>
            <w:r>
              <w:rPr>
                <w:sz w:val="20"/>
                <w:szCs w:val="20"/>
              </w:rPr>
              <w:t>Nmb. of credits</w:t>
            </w:r>
          </w:p>
        </w:tc>
      </w:tr>
      <w:tr w:rsidR="00351EE5" w:rsidTr="00351EE5">
        <w:trPr>
          <w:trHeight w:val="351"/>
        </w:trPr>
        <w:tc>
          <w:tcPr>
            <w:tcW w:w="1246" w:type="dxa"/>
            <w:vMerge/>
            <w:tcBorders>
              <w:top w:val="single" w:sz="4" w:space="0" w:color="auto"/>
              <w:left w:val="single" w:sz="4" w:space="0" w:color="auto"/>
              <w:bottom w:val="single" w:sz="4" w:space="0" w:color="auto"/>
              <w:right w:val="single" w:sz="4" w:space="0" w:color="auto"/>
            </w:tcBorders>
            <w:vAlign w:val="center"/>
            <w:hideMark/>
          </w:tcPr>
          <w:p w:rsidR="00351EE5" w:rsidRDefault="00351EE5" w:rsidP="00351EE5">
            <w:pPr>
              <w:rPr>
                <w:b/>
                <w:color w:val="000000"/>
                <w:sz w:val="20"/>
                <w:szCs w:val="20"/>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351EE5" w:rsidRDefault="00351EE5" w:rsidP="00351EE5">
            <w:pPr>
              <w:rPr>
                <w:b/>
                <w:color w:val="000000"/>
                <w:sz w:val="20"/>
                <w:szCs w:val="20"/>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351EE5" w:rsidRDefault="00351EE5" w:rsidP="00351EE5">
            <w:pPr>
              <w:rPr>
                <w:b/>
                <w:color w:val="000000"/>
                <w:sz w:val="20"/>
                <w:szCs w:val="20"/>
              </w:rPr>
            </w:pPr>
          </w:p>
        </w:tc>
        <w:tc>
          <w:tcPr>
            <w:tcW w:w="1359" w:type="dxa"/>
            <w:vMerge/>
            <w:tcBorders>
              <w:top w:val="single" w:sz="4" w:space="0" w:color="auto"/>
              <w:left w:val="single" w:sz="4" w:space="0" w:color="auto"/>
              <w:bottom w:val="single" w:sz="4" w:space="0" w:color="auto"/>
              <w:right w:val="single" w:sz="4" w:space="0" w:color="auto"/>
            </w:tcBorders>
            <w:vAlign w:val="center"/>
            <w:hideMark/>
          </w:tcPr>
          <w:p w:rsidR="00351EE5" w:rsidRDefault="00351EE5" w:rsidP="00351EE5">
            <w:pPr>
              <w:rPr>
                <w:b/>
                <w:color w:val="000000"/>
                <w:sz w:val="20"/>
                <w:szCs w:val="20"/>
              </w:rPr>
            </w:pPr>
          </w:p>
        </w:tc>
        <w:tc>
          <w:tcPr>
            <w:tcW w:w="1034" w:type="dxa"/>
            <w:vMerge/>
            <w:tcBorders>
              <w:top w:val="single" w:sz="4" w:space="0" w:color="auto"/>
              <w:left w:val="single" w:sz="4" w:space="0" w:color="auto"/>
              <w:bottom w:val="single" w:sz="4" w:space="0" w:color="auto"/>
              <w:right w:val="single" w:sz="4" w:space="0" w:color="auto"/>
            </w:tcBorders>
            <w:vAlign w:val="center"/>
            <w:hideMark/>
          </w:tcPr>
          <w:p w:rsidR="00351EE5" w:rsidRDefault="00351EE5" w:rsidP="00351EE5">
            <w:pPr>
              <w:rPr>
                <w:b/>
                <w:color w:val="000000"/>
                <w:sz w:val="20"/>
                <w:szCs w:val="20"/>
              </w:rPr>
            </w:pPr>
          </w:p>
        </w:tc>
        <w:tc>
          <w:tcPr>
            <w:tcW w:w="714" w:type="dxa"/>
            <w:vMerge w:val="restart"/>
            <w:tcBorders>
              <w:top w:val="single" w:sz="4" w:space="0" w:color="auto"/>
              <w:left w:val="single" w:sz="4" w:space="0" w:color="auto"/>
              <w:bottom w:val="single" w:sz="4" w:space="0" w:color="auto"/>
              <w:right w:val="single" w:sz="4" w:space="0" w:color="auto"/>
            </w:tcBorders>
            <w:vAlign w:val="center"/>
            <w:hideMark/>
          </w:tcPr>
          <w:p w:rsidR="00351EE5" w:rsidRDefault="00351EE5" w:rsidP="00351EE5">
            <w:pPr>
              <w:jc w:val="center"/>
              <w:rPr>
                <w:sz w:val="20"/>
                <w:szCs w:val="20"/>
              </w:rPr>
            </w:pPr>
            <w:r>
              <w:rPr>
                <w:sz w:val="20"/>
                <w:szCs w:val="20"/>
              </w:rPr>
              <w:t>Total</w:t>
            </w:r>
          </w:p>
        </w:tc>
        <w:tc>
          <w:tcPr>
            <w:tcW w:w="2072" w:type="dxa"/>
            <w:gridSpan w:val="3"/>
            <w:tcBorders>
              <w:top w:val="single" w:sz="4" w:space="0" w:color="auto"/>
              <w:left w:val="single" w:sz="4" w:space="0" w:color="auto"/>
              <w:bottom w:val="single" w:sz="4" w:space="0" w:color="auto"/>
              <w:right w:val="single" w:sz="4" w:space="0" w:color="auto"/>
            </w:tcBorders>
            <w:vAlign w:val="center"/>
            <w:hideMark/>
          </w:tcPr>
          <w:p w:rsidR="00351EE5" w:rsidRDefault="00351EE5" w:rsidP="00351EE5">
            <w:pPr>
              <w:jc w:val="center"/>
              <w:rPr>
                <w:sz w:val="20"/>
                <w:szCs w:val="20"/>
              </w:rPr>
            </w:pPr>
            <w:r>
              <w:rPr>
                <w:sz w:val="20"/>
                <w:szCs w:val="20"/>
              </w:rPr>
              <w:t>inclusiv</w:t>
            </w:r>
          </w:p>
        </w:tc>
        <w:tc>
          <w:tcPr>
            <w:tcW w:w="434" w:type="dxa"/>
            <w:vMerge/>
            <w:tcBorders>
              <w:top w:val="single" w:sz="4" w:space="0" w:color="auto"/>
              <w:left w:val="single" w:sz="4" w:space="0" w:color="auto"/>
              <w:bottom w:val="single" w:sz="4" w:space="0" w:color="auto"/>
              <w:right w:val="single" w:sz="4" w:space="0" w:color="auto"/>
            </w:tcBorders>
            <w:vAlign w:val="center"/>
            <w:hideMark/>
          </w:tcPr>
          <w:p w:rsidR="00351EE5" w:rsidRDefault="00351EE5" w:rsidP="00351EE5">
            <w:pPr>
              <w:rPr>
                <w:b/>
                <w:color w:val="000000"/>
                <w:sz w:val="20"/>
                <w:szCs w:val="20"/>
              </w:rPr>
            </w:pPr>
          </w:p>
        </w:tc>
        <w:tc>
          <w:tcPr>
            <w:tcW w:w="518" w:type="dxa"/>
            <w:vMerge/>
            <w:tcBorders>
              <w:top w:val="single" w:sz="4" w:space="0" w:color="auto"/>
              <w:left w:val="single" w:sz="4" w:space="0" w:color="auto"/>
              <w:bottom w:val="single" w:sz="4" w:space="0" w:color="auto"/>
              <w:right w:val="single" w:sz="4" w:space="0" w:color="auto"/>
            </w:tcBorders>
            <w:vAlign w:val="center"/>
            <w:hideMark/>
          </w:tcPr>
          <w:p w:rsidR="00351EE5" w:rsidRDefault="00351EE5" w:rsidP="00351EE5">
            <w:pPr>
              <w:rPr>
                <w:b/>
                <w:color w:val="000000"/>
                <w:sz w:val="20"/>
                <w:szCs w:val="20"/>
              </w:rPr>
            </w:pPr>
          </w:p>
        </w:tc>
      </w:tr>
      <w:tr w:rsidR="00351EE5" w:rsidTr="00351EE5">
        <w:trPr>
          <w:trHeight w:val="457"/>
        </w:trPr>
        <w:tc>
          <w:tcPr>
            <w:tcW w:w="1246" w:type="dxa"/>
            <w:vMerge/>
            <w:tcBorders>
              <w:top w:val="single" w:sz="4" w:space="0" w:color="auto"/>
              <w:left w:val="single" w:sz="4" w:space="0" w:color="auto"/>
              <w:bottom w:val="single" w:sz="4" w:space="0" w:color="auto"/>
              <w:right w:val="single" w:sz="4" w:space="0" w:color="auto"/>
            </w:tcBorders>
            <w:vAlign w:val="center"/>
            <w:hideMark/>
          </w:tcPr>
          <w:p w:rsidR="00351EE5" w:rsidRDefault="00351EE5" w:rsidP="00351EE5">
            <w:pPr>
              <w:rPr>
                <w:b/>
                <w:color w:val="000000"/>
                <w:sz w:val="20"/>
                <w:szCs w:val="20"/>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351EE5" w:rsidRDefault="00351EE5" w:rsidP="00351EE5">
            <w:pPr>
              <w:rPr>
                <w:b/>
                <w:color w:val="000000"/>
                <w:sz w:val="20"/>
                <w:szCs w:val="20"/>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351EE5" w:rsidRDefault="00351EE5" w:rsidP="00351EE5">
            <w:pPr>
              <w:rPr>
                <w:b/>
                <w:color w:val="000000"/>
                <w:sz w:val="20"/>
                <w:szCs w:val="20"/>
              </w:rPr>
            </w:pPr>
          </w:p>
        </w:tc>
        <w:tc>
          <w:tcPr>
            <w:tcW w:w="1359" w:type="dxa"/>
            <w:vMerge/>
            <w:tcBorders>
              <w:top w:val="single" w:sz="4" w:space="0" w:color="auto"/>
              <w:left w:val="single" w:sz="4" w:space="0" w:color="auto"/>
              <w:bottom w:val="single" w:sz="4" w:space="0" w:color="auto"/>
              <w:right w:val="single" w:sz="4" w:space="0" w:color="auto"/>
            </w:tcBorders>
            <w:vAlign w:val="center"/>
            <w:hideMark/>
          </w:tcPr>
          <w:p w:rsidR="00351EE5" w:rsidRDefault="00351EE5" w:rsidP="00351EE5">
            <w:pPr>
              <w:rPr>
                <w:b/>
                <w:color w:val="000000"/>
                <w:sz w:val="20"/>
                <w:szCs w:val="20"/>
              </w:rPr>
            </w:pPr>
          </w:p>
        </w:tc>
        <w:tc>
          <w:tcPr>
            <w:tcW w:w="1034" w:type="dxa"/>
            <w:vMerge/>
            <w:tcBorders>
              <w:top w:val="single" w:sz="4" w:space="0" w:color="auto"/>
              <w:left w:val="single" w:sz="4" w:space="0" w:color="auto"/>
              <w:bottom w:val="single" w:sz="4" w:space="0" w:color="auto"/>
              <w:right w:val="single" w:sz="4" w:space="0" w:color="auto"/>
            </w:tcBorders>
            <w:vAlign w:val="center"/>
            <w:hideMark/>
          </w:tcPr>
          <w:p w:rsidR="00351EE5" w:rsidRDefault="00351EE5" w:rsidP="00351EE5">
            <w:pPr>
              <w:rPr>
                <w:b/>
                <w:color w:val="000000"/>
                <w:sz w:val="20"/>
                <w:szCs w:val="20"/>
              </w:rPr>
            </w:pPr>
          </w:p>
        </w:tc>
        <w:tc>
          <w:tcPr>
            <w:tcW w:w="2786" w:type="dxa"/>
            <w:vMerge/>
            <w:tcBorders>
              <w:top w:val="single" w:sz="4" w:space="0" w:color="auto"/>
              <w:left w:val="single" w:sz="4" w:space="0" w:color="auto"/>
              <w:bottom w:val="single" w:sz="4" w:space="0" w:color="auto"/>
              <w:right w:val="single" w:sz="4" w:space="0" w:color="auto"/>
            </w:tcBorders>
            <w:vAlign w:val="center"/>
            <w:hideMark/>
          </w:tcPr>
          <w:p w:rsidR="00351EE5" w:rsidRDefault="00351EE5" w:rsidP="00351EE5">
            <w:pPr>
              <w:rPr>
                <w:sz w:val="20"/>
                <w:szCs w:val="20"/>
              </w:rPr>
            </w:pPr>
          </w:p>
        </w:tc>
        <w:tc>
          <w:tcPr>
            <w:tcW w:w="673" w:type="dxa"/>
            <w:tcBorders>
              <w:top w:val="single" w:sz="4" w:space="0" w:color="auto"/>
              <w:left w:val="single" w:sz="4" w:space="0" w:color="auto"/>
              <w:bottom w:val="single" w:sz="4" w:space="0" w:color="auto"/>
              <w:right w:val="single" w:sz="4" w:space="0" w:color="auto"/>
            </w:tcBorders>
            <w:vAlign w:val="center"/>
            <w:hideMark/>
          </w:tcPr>
          <w:p w:rsidR="00351EE5" w:rsidRDefault="00351EE5" w:rsidP="00351EE5">
            <w:pPr>
              <w:jc w:val="center"/>
              <w:rPr>
                <w:sz w:val="20"/>
                <w:szCs w:val="20"/>
              </w:rPr>
            </w:pPr>
            <w:r>
              <w:rPr>
                <w:sz w:val="20"/>
                <w:szCs w:val="20"/>
              </w:rPr>
              <w:t>C</w:t>
            </w:r>
          </w:p>
        </w:tc>
        <w:tc>
          <w:tcPr>
            <w:tcW w:w="720" w:type="dxa"/>
            <w:tcBorders>
              <w:top w:val="single" w:sz="4" w:space="0" w:color="auto"/>
              <w:left w:val="single" w:sz="4" w:space="0" w:color="auto"/>
              <w:bottom w:val="single" w:sz="4" w:space="0" w:color="auto"/>
              <w:right w:val="single" w:sz="4" w:space="0" w:color="auto"/>
            </w:tcBorders>
            <w:vAlign w:val="center"/>
            <w:hideMark/>
          </w:tcPr>
          <w:p w:rsidR="00351EE5" w:rsidRDefault="00351EE5" w:rsidP="00351EE5">
            <w:pPr>
              <w:jc w:val="center"/>
              <w:rPr>
                <w:sz w:val="20"/>
                <w:szCs w:val="20"/>
              </w:rPr>
            </w:pPr>
            <w:r>
              <w:rPr>
                <w:sz w:val="20"/>
                <w:szCs w:val="20"/>
              </w:rPr>
              <w:t>S</w:t>
            </w:r>
          </w:p>
        </w:tc>
        <w:tc>
          <w:tcPr>
            <w:tcW w:w="679" w:type="dxa"/>
            <w:tcBorders>
              <w:top w:val="single" w:sz="4" w:space="0" w:color="auto"/>
              <w:left w:val="single" w:sz="4" w:space="0" w:color="auto"/>
              <w:bottom w:val="single" w:sz="4" w:space="0" w:color="auto"/>
              <w:right w:val="single" w:sz="4" w:space="0" w:color="auto"/>
            </w:tcBorders>
            <w:vAlign w:val="center"/>
            <w:hideMark/>
          </w:tcPr>
          <w:p w:rsidR="00351EE5" w:rsidRDefault="00351EE5" w:rsidP="00351EE5">
            <w:pPr>
              <w:jc w:val="center"/>
              <w:rPr>
                <w:sz w:val="20"/>
                <w:szCs w:val="20"/>
              </w:rPr>
            </w:pPr>
            <w:r>
              <w:rPr>
                <w:sz w:val="20"/>
                <w:szCs w:val="20"/>
              </w:rPr>
              <w:t>LI</w:t>
            </w:r>
          </w:p>
        </w:tc>
        <w:tc>
          <w:tcPr>
            <w:tcW w:w="434" w:type="dxa"/>
            <w:vMerge/>
            <w:tcBorders>
              <w:top w:val="single" w:sz="4" w:space="0" w:color="auto"/>
              <w:left w:val="single" w:sz="4" w:space="0" w:color="auto"/>
              <w:bottom w:val="single" w:sz="4" w:space="0" w:color="auto"/>
              <w:right w:val="single" w:sz="4" w:space="0" w:color="auto"/>
            </w:tcBorders>
            <w:vAlign w:val="center"/>
            <w:hideMark/>
          </w:tcPr>
          <w:p w:rsidR="00351EE5" w:rsidRDefault="00351EE5" w:rsidP="00351EE5">
            <w:pPr>
              <w:rPr>
                <w:b/>
                <w:color w:val="000000"/>
                <w:sz w:val="20"/>
                <w:szCs w:val="20"/>
              </w:rPr>
            </w:pPr>
          </w:p>
        </w:tc>
        <w:tc>
          <w:tcPr>
            <w:tcW w:w="518" w:type="dxa"/>
            <w:vMerge/>
            <w:tcBorders>
              <w:top w:val="single" w:sz="4" w:space="0" w:color="auto"/>
              <w:left w:val="single" w:sz="4" w:space="0" w:color="auto"/>
              <w:bottom w:val="single" w:sz="4" w:space="0" w:color="auto"/>
              <w:right w:val="single" w:sz="4" w:space="0" w:color="auto"/>
            </w:tcBorders>
            <w:vAlign w:val="center"/>
            <w:hideMark/>
          </w:tcPr>
          <w:p w:rsidR="00351EE5" w:rsidRDefault="00351EE5" w:rsidP="00351EE5">
            <w:pPr>
              <w:rPr>
                <w:b/>
                <w:color w:val="000000"/>
                <w:sz w:val="20"/>
                <w:szCs w:val="20"/>
              </w:rPr>
            </w:pPr>
          </w:p>
        </w:tc>
      </w:tr>
      <w:tr w:rsidR="00351EE5" w:rsidTr="00351EE5">
        <w:tc>
          <w:tcPr>
            <w:tcW w:w="1246" w:type="dxa"/>
            <w:tcBorders>
              <w:top w:val="single" w:sz="4" w:space="0" w:color="auto"/>
              <w:left w:val="single" w:sz="4" w:space="0" w:color="auto"/>
              <w:bottom w:val="single" w:sz="4" w:space="0" w:color="auto"/>
              <w:right w:val="single" w:sz="4" w:space="0" w:color="auto"/>
            </w:tcBorders>
            <w:vAlign w:val="center"/>
            <w:hideMark/>
          </w:tcPr>
          <w:p w:rsidR="00351EE5" w:rsidRDefault="00351EE5" w:rsidP="00351EE5">
            <w:pPr>
              <w:rPr>
                <w:sz w:val="20"/>
                <w:szCs w:val="20"/>
              </w:rPr>
            </w:pPr>
            <w:r w:rsidRPr="00351EE5">
              <w:rPr>
                <w:sz w:val="20"/>
                <w:szCs w:val="20"/>
              </w:rPr>
              <w:t>with frequency up to date</w:t>
            </w:r>
          </w:p>
        </w:tc>
        <w:tc>
          <w:tcPr>
            <w:tcW w:w="1260" w:type="dxa"/>
            <w:tcBorders>
              <w:top w:val="single" w:sz="4" w:space="0" w:color="auto"/>
              <w:left w:val="single" w:sz="4" w:space="0" w:color="auto"/>
              <w:bottom w:val="single" w:sz="4" w:space="0" w:color="auto"/>
              <w:right w:val="single" w:sz="4" w:space="0" w:color="auto"/>
            </w:tcBorders>
            <w:hideMark/>
          </w:tcPr>
          <w:p w:rsidR="00351EE5" w:rsidRDefault="00351EE5" w:rsidP="00351EE5">
            <w:pPr>
              <w:jc w:val="center"/>
              <w:rPr>
                <w:color w:val="000000"/>
                <w:sz w:val="22"/>
                <w:szCs w:val="22"/>
              </w:rPr>
            </w:pPr>
            <w:r>
              <w:rPr>
                <w:sz w:val="22"/>
              </w:rPr>
              <w:t>U.02.O.012</w:t>
            </w:r>
          </w:p>
        </w:tc>
        <w:tc>
          <w:tcPr>
            <w:tcW w:w="1260" w:type="dxa"/>
            <w:tcBorders>
              <w:top w:val="single" w:sz="4" w:space="0" w:color="auto"/>
              <w:left w:val="single" w:sz="4" w:space="0" w:color="auto"/>
              <w:bottom w:val="single" w:sz="4" w:space="0" w:color="auto"/>
              <w:right w:val="single" w:sz="4" w:space="0" w:color="auto"/>
            </w:tcBorders>
            <w:hideMark/>
          </w:tcPr>
          <w:p w:rsidR="00351EE5" w:rsidRDefault="00351EE5" w:rsidP="00351EE5">
            <w:pPr>
              <w:jc w:val="both"/>
              <w:rPr>
                <w:color w:val="000000"/>
                <w:sz w:val="20"/>
                <w:szCs w:val="20"/>
              </w:rPr>
            </w:pPr>
            <w:r>
              <w:rPr>
                <w:color w:val="000000"/>
                <w:sz w:val="20"/>
                <w:szCs w:val="20"/>
              </w:rPr>
              <w:t>Philosophy</w:t>
            </w:r>
          </w:p>
        </w:tc>
        <w:tc>
          <w:tcPr>
            <w:tcW w:w="1359" w:type="dxa"/>
            <w:tcBorders>
              <w:top w:val="single" w:sz="4" w:space="0" w:color="auto"/>
              <w:left w:val="single" w:sz="4" w:space="0" w:color="auto"/>
              <w:bottom w:val="single" w:sz="4" w:space="0" w:color="auto"/>
              <w:right w:val="single" w:sz="4" w:space="0" w:color="auto"/>
            </w:tcBorders>
            <w:hideMark/>
          </w:tcPr>
          <w:p w:rsidR="00351EE5" w:rsidRDefault="00351EE5" w:rsidP="00351EE5">
            <w:r>
              <w:t>Poptova Ala</w:t>
            </w:r>
          </w:p>
          <w:p w:rsidR="00351EE5" w:rsidRDefault="00351EE5" w:rsidP="00351EE5">
            <w:pPr>
              <w:rPr>
                <w:color w:val="000000"/>
                <w:sz w:val="20"/>
                <w:szCs w:val="20"/>
              </w:rPr>
            </w:pPr>
            <w:r>
              <w:t>Scutelnic Sorin</w:t>
            </w:r>
          </w:p>
        </w:tc>
        <w:tc>
          <w:tcPr>
            <w:tcW w:w="1034" w:type="dxa"/>
            <w:tcBorders>
              <w:top w:val="single" w:sz="4" w:space="0" w:color="auto"/>
              <w:left w:val="single" w:sz="4" w:space="0" w:color="auto"/>
              <w:bottom w:val="single" w:sz="4" w:space="0" w:color="auto"/>
              <w:right w:val="single" w:sz="4" w:space="0" w:color="auto"/>
            </w:tcBorders>
            <w:hideMark/>
          </w:tcPr>
          <w:p w:rsidR="00351EE5" w:rsidRDefault="00351EE5" w:rsidP="00351EE5">
            <w:pPr>
              <w:jc w:val="center"/>
              <w:rPr>
                <w:color w:val="000000"/>
                <w:sz w:val="20"/>
                <w:szCs w:val="20"/>
              </w:rPr>
            </w:pPr>
            <w:r>
              <w:rPr>
                <w:color w:val="000000"/>
                <w:sz w:val="20"/>
                <w:szCs w:val="20"/>
              </w:rPr>
              <w:t>I</w:t>
            </w:r>
          </w:p>
        </w:tc>
        <w:tc>
          <w:tcPr>
            <w:tcW w:w="714" w:type="dxa"/>
            <w:tcBorders>
              <w:top w:val="single" w:sz="4" w:space="0" w:color="auto"/>
              <w:left w:val="single" w:sz="4" w:space="0" w:color="auto"/>
              <w:bottom w:val="single" w:sz="4" w:space="0" w:color="auto"/>
              <w:right w:val="single" w:sz="4" w:space="0" w:color="auto"/>
            </w:tcBorders>
            <w:hideMark/>
          </w:tcPr>
          <w:p w:rsidR="00351EE5" w:rsidRDefault="00351EE5" w:rsidP="00351EE5">
            <w:pPr>
              <w:jc w:val="center"/>
              <w:rPr>
                <w:color w:val="000000"/>
                <w:sz w:val="20"/>
                <w:szCs w:val="20"/>
              </w:rPr>
            </w:pPr>
            <w:r>
              <w:rPr>
                <w:color w:val="000000"/>
                <w:sz w:val="20"/>
                <w:szCs w:val="20"/>
              </w:rPr>
              <w:t>120</w:t>
            </w:r>
          </w:p>
        </w:tc>
        <w:tc>
          <w:tcPr>
            <w:tcW w:w="673" w:type="dxa"/>
            <w:tcBorders>
              <w:top w:val="single" w:sz="4" w:space="0" w:color="auto"/>
              <w:left w:val="single" w:sz="4" w:space="0" w:color="auto"/>
              <w:bottom w:val="single" w:sz="4" w:space="0" w:color="auto"/>
              <w:right w:val="single" w:sz="4" w:space="0" w:color="auto"/>
            </w:tcBorders>
            <w:hideMark/>
          </w:tcPr>
          <w:p w:rsidR="00351EE5" w:rsidRDefault="00351EE5" w:rsidP="00351EE5">
            <w:pPr>
              <w:jc w:val="center"/>
              <w:rPr>
                <w:color w:val="000000"/>
                <w:sz w:val="20"/>
                <w:szCs w:val="20"/>
              </w:rPr>
            </w:pPr>
            <w:r>
              <w:rPr>
                <w:color w:val="000000"/>
                <w:sz w:val="20"/>
                <w:szCs w:val="20"/>
              </w:rPr>
              <w:t>30</w:t>
            </w:r>
          </w:p>
        </w:tc>
        <w:tc>
          <w:tcPr>
            <w:tcW w:w="720" w:type="dxa"/>
            <w:tcBorders>
              <w:top w:val="single" w:sz="4" w:space="0" w:color="auto"/>
              <w:left w:val="single" w:sz="4" w:space="0" w:color="auto"/>
              <w:bottom w:val="single" w:sz="4" w:space="0" w:color="auto"/>
              <w:right w:val="single" w:sz="4" w:space="0" w:color="auto"/>
            </w:tcBorders>
            <w:hideMark/>
          </w:tcPr>
          <w:p w:rsidR="00351EE5" w:rsidRDefault="00351EE5" w:rsidP="00351EE5">
            <w:pPr>
              <w:jc w:val="center"/>
              <w:rPr>
                <w:color w:val="000000"/>
                <w:sz w:val="20"/>
                <w:szCs w:val="20"/>
              </w:rPr>
            </w:pPr>
            <w:r>
              <w:rPr>
                <w:color w:val="000000"/>
                <w:sz w:val="20"/>
                <w:szCs w:val="20"/>
              </w:rPr>
              <w:t>30</w:t>
            </w:r>
          </w:p>
        </w:tc>
        <w:tc>
          <w:tcPr>
            <w:tcW w:w="679" w:type="dxa"/>
            <w:tcBorders>
              <w:top w:val="single" w:sz="4" w:space="0" w:color="auto"/>
              <w:left w:val="single" w:sz="4" w:space="0" w:color="auto"/>
              <w:bottom w:val="single" w:sz="4" w:space="0" w:color="auto"/>
              <w:right w:val="single" w:sz="4" w:space="0" w:color="auto"/>
            </w:tcBorders>
            <w:hideMark/>
          </w:tcPr>
          <w:p w:rsidR="00351EE5" w:rsidRDefault="00351EE5" w:rsidP="00351EE5">
            <w:pPr>
              <w:jc w:val="center"/>
              <w:rPr>
                <w:color w:val="000000"/>
                <w:sz w:val="20"/>
                <w:szCs w:val="20"/>
              </w:rPr>
            </w:pPr>
            <w:r>
              <w:rPr>
                <w:color w:val="000000"/>
                <w:sz w:val="20"/>
                <w:szCs w:val="20"/>
              </w:rPr>
              <w:t>60</w:t>
            </w:r>
          </w:p>
        </w:tc>
        <w:tc>
          <w:tcPr>
            <w:tcW w:w="434" w:type="dxa"/>
            <w:tcBorders>
              <w:top w:val="single" w:sz="4" w:space="0" w:color="auto"/>
              <w:left w:val="single" w:sz="4" w:space="0" w:color="auto"/>
              <w:bottom w:val="single" w:sz="4" w:space="0" w:color="auto"/>
              <w:right w:val="single" w:sz="4" w:space="0" w:color="auto"/>
            </w:tcBorders>
            <w:hideMark/>
          </w:tcPr>
          <w:p w:rsidR="00351EE5" w:rsidRDefault="00351EE5" w:rsidP="00351EE5">
            <w:pPr>
              <w:jc w:val="center"/>
              <w:rPr>
                <w:color w:val="000000"/>
                <w:sz w:val="20"/>
                <w:szCs w:val="20"/>
              </w:rPr>
            </w:pPr>
            <w:r>
              <w:rPr>
                <w:color w:val="000000"/>
                <w:sz w:val="20"/>
                <w:szCs w:val="20"/>
              </w:rPr>
              <w:t>E</w:t>
            </w:r>
          </w:p>
        </w:tc>
        <w:tc>
          <w:tcPr>
            <w:tcW w:w="518" w:type="dxa"/>
            <w:tcBorders>
              <w:top w:val="single" w:sz="4" w:space="0" w:color="auto"/>
              <w:left w:val="single" w:sz="4" w:space="0" w:color="auto"/>
              <w:bottom w:val="single" w:sz="4" w:space="0" w:color="auto"/>
              <w:right w:val="single" w:sz="4" w:space="0" w:color="auto"/>
            </w:tcBorders>
            <w:hideMark/>
          </w:tcPr>
          <w:p w:rsidR="00351EE5" w:rsidRDefault="00351EE5" w:rsidP="00351EE5">
            <w:pPr>
              <w:jc w:val="center"/>
              <w:rPr>
                <w:color w:val="000000"/>
                <w:sz w:val="20"/>
                <w:szCs w:val="20"/>
              </w:rPr>
            </w:pPr>
            <w:r>
              <w:rPr>
                <w:color w:val="000000"/>
                <w:sz w:val="20"/>
                <w:szCs w:val="20"/>
              </w:rPr>
              <w:t>4</w:t>
            </w:r>
          </w:p>
        </w:tc>
      </w:tr>
    </w:tbl>
    <w:p w:rsidR="00351EE5" w:rsidRDefault="00351EE5" w:rsidP="00351EE5">
      <w:pPr>
        <w:ind w:left="360"/>
        <w:jc w:val="both"/>
        <w:rPr>
          <w:b/>
          <w:lang w:val="en-US"/>
        </w:rPr>
      </w:pPr>
    </w:p>
    <w:p w:rsidR="00351EE5" w:rsidRPr="00506E29" w:rsidRDefault="00351EE5" w:rsidP="00351EE5">
      <w:pPr>
        <w:ind w:left="360"/>
        <w:jc w:val="both"/>
        <w:rPr>
          <w:b/>
        </w:rPr>
      </w:pPr>
      <w:r w:rsidRPr="00351EE5">
        <w:rPr>
          <w:b/>
          <w:bCs/>
          <w:color w:val="000000"/>
          <w:sz w:val="22"/>
          <w:szCs w:val="22"/>
        </w:rPr>
        <w:lastRenderedPageBreak/>
        <w:t>II. ORIENTAL TIMETABLE AND ORIENTAL DISTRIBUTION OF HOURS</w:t>
      </w:r>
    </w:p>
    <w:p w:rsidR="00351EE5" w:rsidRDefault="00351EE5" w:rsidP="00351EE5">
      <w:pPr>
        <w:jc w:val="both"/>
        <w:rPr>
          <w:b/>
          <w:lang w:val="en-US"/>
        </w:rPr>
      </w:pPr>
    </w:p>
    <w:tbl>
      <w:tblPr>
        <w:tblStyle w:val="TableGrid"/>
        <w:tblW w:w="0" w:type="auto"/>
        <w:tblInd w:w="-72" w:type="dxa"/>
        <w:tblLook w:val="01E0" w:firstRow="1" w:lastRow="1" w:firstColumn="1" w:lastColumn="1" w:noHBand="0" w:noVBand="0"/>
      </w:tblPr>
      <w:tblGrid>
        <w:gridCol w:w="1078"/>
        <w:gridCol w:w="5403"/>
        <w:gridCol w:w="887"/>
        <w:gridCol w:w="1080"/>
        <w:gridCol w:w="1195"/>
      </w:tblGrid>
      <w:tr w:rsidR="00351EE5" w:rsidTr="00351EE5">
        <w:trPr>
          <w:trHeight w:val="400"/>
        </w:trPr>
        <w:tc>
          <w:tcPr>
            <w:tcW w:w="1078" w:type="dxa"/>
            <w:vMerge w:val="restart"/>
            <w:tcBorders>
              <w:top w:val="single" w:sz="4" w:space="0" w:color="auto"/>
              <w:left w:val="single" w:sz="4" w:space="0" w:color="auto"/>
              <w:bottom w:val="single" w:sz="4" w:space="0" w:color="auto"/>
              <w:right w:val="single" w:sz="4" w:space="0" w:color="auto"/>
            </w:tcBorders>
          </w:tcPr>
          <w:p w:rsidR="00351EE5" w:rsidRDefault="00351EE5" w:rsidP="00351EE5">
            <w:pPr>
              <w:tabs>
                <w:tab w:val="left" w:pos="540"/>
              </w:tabs>
              <w:jc w:val="center"/>
              <w:rPr>
                <w:b/>
                <w:bCs/>
                <w:sz w:val="22"/>
                <w:szCs w:val="22"/>
              </w:rPr>
            </w:pPr>
          </w:p>
          <w:p w:rsidR="00351EE5" w:rsidRDefault="00351EE5" w:rsidP="00351EE5">
            <w:pPr>
              <w:tabs>
                <w:tab w:val="left" w:pos="540"/>
              </w:tabs>
              <w:jc w:val="center"/>
              <w:rPr>
                <w:b/>
                <w:bCs/>
                <w:sz w:val="22"/>
                <w:szCs w:val="22"/>
              </w:rPr>
            </w:pPr>
            <w:r>
              <w:rPr>
                <w:b/>
                <w:bCs/>
                <w:sz w:val="22"/>
                <w:szCs w:val="22"/>
              </w:rPr>
              <w:t>Nr./ord.</w:t>
            </w:r>
          </w:p>
        </w:tc>
        <w:tc>
          <w:tcPr>
            <w:tcW w:w="5403" w:type="dxa"/>
            <w:vMerge w:val="restart"/>
            <w:tcBorders>
              <w:top w:val="single" w:sz="4" w:space="0" w:color="auto"/>
              <w:left w:val="single" w:sz="4" w:space="0" w:color="auto"/>
              <w:bottom w:val="single" w:sz="4" w:space="0" w:color="auto"/>
              <w:right w:val="single" w:sz="4" w:space="0" w:color="auto"/>
            </w:tcBorders>
          </w:tcPr>
          <w:p w:rsidR="00351EE5" w:rsidRDefault="00351EE5" w:rsidP="00351EE5">
            <w:pPr>
              <w:tabs>
                <w:tab w:val="left" w:pos="540"/>
              </w:tabs>
              <w:jc w:val="center"/>
              <w:rPr>
                <w:b/>
                <w:bCs/>
                <w:sz w:val="22"/>
                <w:szCs w:val="22"/>
              </w:rPr>
            </w:pPr>
          </w:p>
          <w:p w:rsidR="00351EE5" w:rsidRDefault="00351EE5" w:rsidP="00351EE5">
            <w:pPr>
              <w:tabs>
                <w:tab w:val="left" w:pos="540"/>
              </w:tabs>
              <w:jc w:val="center"/>
              <w:rPr>
                <w:b/>
                <w:bCs/>
                <w:sz w:val="22"/>
                <w:szCs w:val="22"/>
              </w:rPr>
            </w:pPr>
            <w:r w:rsidRPr="00351EE5">
              <w:rPr>
                <w:b/>
                <w:bCs/>
                <w:sz w:val="22"/>
                <w:szCs w:val="22"/>
              </w:rPr>
              <w:t>Content units</w:t>
            </w:r>
          </w:p>
        </w:tc>
        <w:tc>
          <w:tcPr>
            <w:tcW w:w="3162" w:type="dxa"/>
            <w:gridSpan w:val="3"/>
            <w:tcBorders>
              <w:top w:val="single" w:sz="4" w:space="0" w:color="auto"/>
              <w:left w:val="single" w:sz="4" w:space="0" w:color="auto"/>
              <w:bottom w:val="single" w:sz="4" w:space="0" w:color="auto"/>
              <w:right w:val="single" w:sz="4" w:space="0" w:color="auto"/>
            </w:tcBorders>
            <w:hideMark/>
          </w:tcPr>
          <w:p w:rsidR="00351EE5" w:rsidRDefault="00351EE5" w:rsidP="00351EE5">
            <w:pPr>
              <w:tabs>
                <w:tab w:val="left" w:pos="540"/>
              </w:tabs>
              <w:jc w:val="center"/>
              <w:rPr>
                <w:b/>
                <w:bCs/>
                <w:sz w:val="22"/>
                <w:szCs w:val="22"/>
              </w:rPr>
            </w:pPr>
            <w:r>
              <w:rPr>
                <w:b/>
                <w:bCs/>
                <w:sz w:val="22"/>
                <w:szCs w:val="22"/>
              </w:rPr>
              <w:t>Hours</w:t>
            </w:r>
          </w:p>
        </w:tc>
      </w:tr>
      <w:tr w:rsidR="00351EE5" w:rsidTr="00351EE5">
        <w:trPr>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51EE5" w:rsidRDefault="00351EE5" w:rsidP="00351EE5">
            <w:pPr>
              <w:rPr>
                <w:b/>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51EE5" w:rsidRDefault="00351EE5" w:rsidP="00351EE5">
            <w:pPr>
              <w:rPr>
                <w:b/>
                <w:bCs/>
                <w:sz w:val="22"/>
                <w:szCs w:val="22"/>
              </w:rPr>
            </w:pPr>
          </w:p>
        </w:tc>
        <w:tc>
          <w:tcPr>
            <w:tcW w:w="887" w:type="dxa"/>
            <w:tcBorders>
              <w:top w:val="single" w:sz="4" w:space="0" w:color="auto"/>
              <w:left w:val="single" w:sz="4" w:space="0" w:color="auto"/>
              <w:bottom w:val="single" w:sz="4" w:space="0" w:color="auto"/>
              <w:right w:val="single" w:sz="4" w:space="0" w:color="auto"/>
            </w:tcBorders>
            <w:hideMark/>
          </w:tcPr>
          <w:p w:rsidR="00351EE5" w:rsidRDefault="00351EE5" w:rsidP="00351EE5">
            <w:pPr>
              <w:tabs>
                <w:tab w:val="left" w:pos="540"/>
              </w:tabs>
              <w:jc w:val="center"/>
              <w:rPr>
                <w:b/>
                <w:bCs/>
                <w:sz w:val="22"/>
                <w:szCs w:val="22"/>
              </w:rPr>
            </w:pPr>
            <w:r>
              <w:rPr>
                <w:b/>
                <w:bCs/>
                <w:sz w:val="22"/>
                <w:szCs w:val="22"/>
              </w:rPr>
              <w:t>Curs</w:t>
            </w:r>
          </w:p>
        </w:tc>
        <w:tc>
          <w:tcPr>
            <w:tcW w:w="1080" w:type="dxa"/>
            <w:tcBorders>
              <w:top w:val="single" w:sz="4" w:space="0" w:color="auto"/>
              <w:left w:val="single" w:sz="4" w:space="0" w:color="auto"/>
              <w:bottom w:val="single" w:sz="4" w:space="0" w:color="auto"/>
              <w:right w:val="single" w:sz="4" w:space="0" w:color="auto"/>
            </w:tcBorders>
            <w:hideMark/>
          </w:tcPr>
          <w:p w:rsidR="00351EE5" w:rsidRDefault="00351EE5" w:rsidP="00351EE5">
            <w:pPr>
              <w:tabs>
                <w:tab w:val="left" w:pos="540"/>
              </w:tabs>
              <w:jc w:val="center"/>
              <w:rPr>
                <w:b/>
                <w:bCs/>
                <w:sz w:val="22"/>
                <w:szCs w:val="22"/>
              </w:rPr>
            </w:pPr>
            <w:r>
              <w:rPr>
                <w:b/>
                <w:bCs/>
                <w:sz w:val="22"/>
                <w:szCs w:val="22"/>
              </w:rPr>
              <w:t>Seminar</w:t>
            </w:r>
          </w:p>
        </w:tc>
        <w:tc>
          <w:tcPr>
            <w:tcW w:w="1195" w:type="dxa"/>
            <w:tcBorders>
              <w:top w:val="single" w:sz="4" w:space="0" w:color="auto"/>
              <w:left w:val="single" w:sz="4" w:space="0" w:color="auto"/>
              <w:bottom w:val="single" w:sz="4" w:space="0" w:color="auto"/>
              <w:right w:val="single" w:sz="4" w:space="0" w:color="auto"/>
            </w:tcBorders>
            <w:hideMark/>
          </w:tcPr>
          <w:p w:rsidR="00351EE5" w:rsidRDefault="00351EE5" w:rsidP="00351EE5">
            <w:pPr>
              <w:tabs>
                <w:tab w:val="left" w:pos="540"/>
              </w:tabs>
              <w:rPr>
                <w:b/>
                <w:color w:val="000000"/>
                <w:sz w:val="22"/>
                <w:szCs w:val="22"/>
              </w:rPr>
            </w:pPr>
            <w:r>
              <w:rPr>
                <w:b/>
                <w:color w:val="000000"/>
                <w:sz w:val="22"/>
                <w:szCs w:val="22"/>
              </w:rPr>
              <w:t>Individual</w:t>
            </w:r>
          </w:p>
          <w:p w:rsidR="00351EE5" w:rsidRDefault="00351EE5" w:rsidP="00351EE5">
            <w:pPr>
              <w:tabs>
                <w:tab w:val="left" w:pos="540"/>
              </w:tabs>
              <w:rPr>
                <w:b/>
                <w:bCs/>
                <w:sz w:val="22"/>
                <w:szCs w:val="22"/>
              </w:rPr>
            </w:pPr>
            <w:r>
              <w:rPr>
                <w:b/>
                <w:color w:val="000000"/>
                <w:sz w:val="22"/>
                <w:szCs w:val="22"/>
              </w:rPr>
              <w:t>work</w:t>
            </w:r>
          </w:p>
        </w:tc>
      </w:tr>
      <w:tr w:rsidR="00351EE5" w:rsidTr="00351EE5">
        <w:tc>
          <w:tcPr>
            <w:tcW w:w="1078" w:type="dxa"/>
            <w:tcBorders>
              <w:top w:val="single" w:sz="4" w:space="0" w:color="auto"/>
              <w:left w:val="single" w:sz="4" w:space="0" w:color="auto"/>
              <w:bottom w:val="single" w:sz="4" w:space="0" w:color="auto"/>
              <w:right w:val="single" w:sz="4" w:space="0" w:color="auto"/>
            </w:tcBorders>
            <w:hideMark/>
          </w:tcPr>
          <w:p w:rsidR="00351EE5" w:rsidRDefault="00351EE5" w:rsidP="00351EE5">
            <w:pPr>
              <w:tabs>
                <w:tab w:val="left" w:pos="540"/>
              </w:tabs>
              <w:rPr>
                <w:b/>
                <w:bCs/>
                <w:sz w:val="22"/>
                <w:szCs w:val="22"/>
              </w:rPr>
            </w:pPr>
            <w:r>
              <w:rPr>
                <w:b/>
                <w:bCs/>
                <w:sz w:val="22"/>
                <w:szCs w:val="22"/>
              </w:rPr>
              <w:t xml:space="preserve">1. </w:t>
            </w:r>
          </w:p>
        </w:tc>
        <w:tc>
          <w:tcPr>
            <w:tcW w:w="5403" w:type="dxa"/>
            <w:tcBorders>
              <w:top w:val="single" w:sz="4" w:space="0" w:color="auto"/>
              <w:left w:val="single" w:sz="4" w:space="0" w:color="auto"/>
              <w:bottom w:val="single" w:sz="4" w:space="0" w:color="auto"/>
              <w:right w:val="single" w:sz="4" w:space="0" w:color="auto"/>
            </w:tcBorders>
            <w:hideMark/>
          </w:tcPr>
          <w:p w:rsidR="00351EE5" w:rsidRPr="00210C57" w:rsidRDefault="00351EE5" w:rsidP="00351EE5">
            <w:pPr>
              <w:rPr>
                <w:b/>
              </w:rPr>
            </w:pPr>
            <w:r w:rsidRPr="00351EE5">
              <w:rPr>
                <w:b/>
              </w:rPr>
              <w:t>P</w:t>
            </w:r>
            <w:r>
              <w:rPr>
                <w:b/>
              </w:rPr>
              <w:t>hilosophy, it’s main categories and problems</w:t>
            </w:r>
          </w:p>
        </w:tc>
        <w:tc>
          <w:tcPr>
            <w:tcW w:w="887" w:type="dxa"/>
            <w:tcBorders>
              <w:top w:val="single" w:sz="4" w:space="0" w:color="auto"/>
              <w:left w:val="single" w:sz="4" w:space="0" w:color="auto"/>
              <w:bottom w:val="single" w:sz="4" w:space="0" w:color="auto"/>
              <w:right w:val="single" w:sz="4" w:space="0" w:color="auto"/>
            </w:tcBorders>
            <w:hideMark/>
          </w:tcPr>
          <w:p w:rsidR="00351EE5" w:rsidRDefault="00351EE5" w:rsidP="00351EE5">
            <w:r>
              <w:t>2</w:t>
            </w:r>
          </w:p>
        </w:tc>
        <w:tc>
          <w:tcPr>
            <w:tcW w:w="1080" w:type="dxa"/>
            <w:tcBorders>
              <w:top w:val="single" w:sz="4" w:space="0" w:color="auto"/>
              <w:left w:val="single" w:sz="4" w:space="0" w:color="auto"/>
              <w:bottom w:val="single" w:sz="4" w:space="0" w:color="auto"/>
              <w:right w:val="single" w:sz="4" w:space="0" w:color="auto"/>
            </w:tcBorders>
            <w:hideMark/>
          </w:tcPr>
          <w:p w:rsidR="00351EE5" w:rsidRDefault="00351EE5" w:rsidP="00351EE5">
            <w:pPr>
              <w:tabs>
                <w:tab w:val="left" w:pos="540"/>
              </w:tabs>
              <w:jc w:val="center"/>
              <w:rPr>
                <w:bCs/>
                <w:sz w:val="22"/>
                <w:szCs w:val="22"/>
              </w:rPr>
            </w:pPr>
            <w:r>
              <w:rPr>
                <w:bCs/>
                <w:sz w:val="22"/>
                <w:szCs w:val="22"/>
              </w:rPr>
              <w:t>2</w:t>
            </w:r>
          </w:p>
        </w:tc>
        <w:tc>
          <w:tcPr>
            <w:tcW w:w="1195" w:type="dxa"/>
            <w:tcBorders>
              <w:top w:val="single" w:sz="4" w:space="0" w:color="auto"/>
              <w:left w:val="single" w:sz="4" w:space="0" w:color="auto"/>
              <w:bottom w:val="single" w:sz="4" w:space="0" w:color="auto"/>
              <w:right w:val="single" w:sz="4" w:space="0" w:color="auto"/>
            </w:tcBorders>
            <w:hideMark/>
          </w:tcPr>
          <w:p w:rsidR="00351EE5" w:rsidRDefault="00351EE5" w:rsidP="00351EE5">
            <w:pPr>
              <w:tabs>
                <w:tab w:val="left" w:pos="540"/>
              </w:tabs>
              <w:jc w:val="center"/>
              <w:rPr>
                <w:bCs/>
                <w:sz w:val="22"/>
                <w:szCs w:val="22"/>
              </w:rPr>
            </w:pPr>
            <w:r>
              <w:rPr>
                <w:bCs/>
                <w:sz w:val="22"/>
                <w:szCs w:val="22"/>
              </w:rPr>
              <w:t>4</w:t>
            </w:r>
          </w:p>
        </w:tc>
      </w:tr>
      <w:tr w:rsidR="00351EE5" w:rsidTr="00351EE5">
        <w:tc>
          <w:tcPr>
            <w:tcW w:w="1078" w:type="dxa"/>
            <w:tcBorders>
              <w:top w:val="single" w:sz="4" w:space="0" w:color="auto"/>
              <w:left w:val="single" w:sz="4" w:space="0" w:color="auto"/>
              <w:bottom w:val="single" w:sz="4" w:space="0" w:color="auto"/>
              <w:right w:val="single" w:sz="4" w:space="0" w:color="auto"/>
            </w:tcBorders>
          </w:tcPr>
          <w:p w:rsidR="00351EE5" w:rsidRDefault="00351EE5" w:rsidP="00351EE5">
            <w:pPr>
              <w:tabs>
                <w:tab w:val="left" w:pos="540"/>
              </w:tabs>
              <w:rPr>
                <w:b/>
                <w:bCs/>
                <w:sz w:val="22"/>
                <w:szCs w:val="22"/>
              </w:rPr>
            </w:pPr>
            <w:r>
              <w:rPr>
                <w:b/>
                <w:bCs/>
                <w:sz w:val="22"/>
                <w:szCs w:val="22"/>
              </w:rPr>
              <w:t>2.</w:t>
            </w:r>
          </w:p>
        </w:tc>
        <w:tc>
          <w:tcPr>
            <w:tcW w:w="5403" w:type="dxa"/>
            <w:tcBorders>
              <w:top w:val="single" w:sz="4" w:space="0" w:color="auto"/>
              <w:left w:val="single" w:sz="4" w:space="0" w:color="auto"/>
              <w:bottom w:val="single" w:sz="4" w:space="0" w:color="auto"/>
              <w:right w:val="single" w:sz="4" w:space="0" w:color="auto"/>
            </w:tcBorders>
          </w:tcPr>
          <w:p w:rsidR="00351EE5" w:rsidRPr="00210C57" w:rsidRDefault="00351EE5" w:rsidP="00351EE5">
            <w:pPr>
              <w:rPr>
                <w:b/>
              </w:rPr>
            </w:pPr>
            <w:r w:rsidRPr="00351EE5">
              <w:rPr>
                <w:b/>
              </w:rPr>
              <w:t>The origin of philosophical thought in Ancient Indian Philosophy and Ancient Chinese Philosophy</w:t>
            </w:r>
          </w:p>
        </w:tc>
        <w:tc>
          <w:tcPr>
            <w:tcW w:w="887" w:type="dxa"/>
            <w:tcBorders>
              <w:top w:val="single" w:sz="4" w:space="0" w:color="auto"/>
              <w:left w:val="single" w:sz="4" w:space="0" w:color="auto"/>
              <w:bottom w:val="single" w:sz="4" w:space="0" w:color="auto"/>
              <w:right w:val="single" w:sz="4" w:space="0" w:color="auto"/>
            </w:tcBorders>
          </w:tcPr>
          <w:p w:rsidR="00351EE5" w:rsidRDefault="00351EE5" w:rsidP="00351EE5">
            <w:pPr>
              <w:tabs>
                <w:tab w:val="left" w:pos="540"/>
              </w:tabs>
              <w:rPr>
                <w:bCs/>
                <w:sz w:val="22"/>
                <w:szCs w:val="22"/>
              </w:rPr>
            </w:pPr>
            <w:r>
              <w:rPr>
                <w:bCs/>
                <w:sz w:val="22"/>
                <w:szCs w:val="22"/>
              </w:rPr>
              <w:t>4</w:t>
            </w:r>
          </w:p>
        </w:tc>
        <w:tc>
          <w:tcPr>
            <w:tcW w:w="1080" w:type="dxa"/>
            <w:tcBorders>
              <w:top w:val="single" w:sz="4" w:space="0" w:color="auto"/>
              <w:left w:val="single" w:sz="4" w:space="0" w:color="auto"/>
              <w:bottom w:val="single" w:sz="4" w:space="0" w:color="auto"/>
              <w:right w:val="single" w:sz="4" w:space="0" w:color="auto"/>
            </w:tcBorders>
          </w:tcPr>
          <w:p w:rsidR="00351EE5" w:rsidRDefault="00351EE5" w:rsidP="00351EE5">
            <w:pPr>
              <w:jc w:val="center"/>
            </w:pPr>
            <w:r>
              <w:t>4</w:t>
            </w:r>
          </w:p>
        </w:tc>
        <w:tc>
          <w:tcPr>
            <w:tcW w:w="1195" w:type="dxa"/>
            <w:tcBorders>
              <w:top w:val="single" w:sz="4" w:space="0" w:color="auto"/>
              <w:left w:val="single" w:sz="4" w:space="0" w:color="auto"/>
              <w:bottom w:val="single" w:sz="4" w:space="0" w:color="auto"/>
              <w:right w:val="single" w:sz="4" w:space="0" w:color="auto"/>
            </w:tcBorders>
          </w:tcPr>
          <w:p w:rsidR="00351EE5" w:rsidRDefault="00351EE5" w:rsidP="00351EE5">
            <w:pPr>
              <w:tabs>
                <w:tab w:val="left" w:pos="540"/>
              </w:tabs>
              <w:jc w:val="center"/>
              <w:rPr>
                <w:bCs/>
                <w:sz w:val="22"/>
                <w:szCs w:val="22"/>
              </w:rPr>
            </w:pPr>
            <w:r>
              <w:rPr>
                <w:bCs/>
                <w:sz w:val="22"/>
                <w:szCs w:val="22"/>
              </w:rPr>
              <w:t>8</w:t>
            </w:r>
          </w:p>
        </w:tc>
      </w:tr>
      <w:tr w:rsidR="00351EE5" w:rsidTr="00351EE5">
        <w:tc>
          <w:tcPr>
            <w:tcW w:w="1078" w:type="dxa"/>
            <w:tcBorders>
              <w:top w:val="single" w:sz="4" w:space="0" w:color="auto"/>
              <w:left w:val="single" w:sz="4" w:space="0" w:color="auto"/>
              <w:bottom w:val="single" w:sz="4" w:space="0" w:color="auto"/>
              <w:right w:val="single" w:sz="4" w:space="0" w:color="auto"/>
            </w:tcBorders>
            <w:hideMark/>
          </w:tcPr>
          <w:p w:rsidR="00351EE5" w:rsidRDefault="00351EE5" w:rsidP="00351EE5">
            <w:pPr>
              <w:tabs>
                <w:tab w:val="left" w:pos="540"/>
              </w:tabs>
              <w:rPr>
                <w:b/>
                <w:bCs/>
                <w:sz w:val="22"/>
                <w:szCs w:val="22"/>
              </w:rPr>
            </w:pPr>
            <w:r>
              <w:rPr>
                <w:b/>
                <w:bCs/>
                <w:sz w:val="22"/>
                <w:szCs w:val="22"/>
              </w:rPr>
              <w:t>3.</w:t>
            </w:r>
          </w:p>
        </w:tc>
        <w:tc>
          <w:tcPr>
            <w:tcW w:w="5403" w:type="dxa"/>
            <w:tcBorders>
              <w:top w:val="single" w:sz="4" w:space="0" w:color="auto"/>
              <w:left w:val="single" w:sz="4" w:space="0" w:color="auto"/>
              <w:bottom w:val="single" w:sz="4" w:space="0" w:color="auto"/>
              <w:right w:val="single" w:sz="4" w:space="0" w:color="auto"/>
            </w:tcBorders>
            <w:hideMark/>
          </w:tcPr>
          <w:p w:rsidR="00351EE5" w:rsidRPr="00210C57" w:rsidRDefault="00351EE5" w:rsidP="00351EE5">
            <w:pPr>
              <w:rPr>
                <w:b/>
              </w:rPr>
            </w:pPr>
            <w:r w:rsidRPr="00351EE5">
              <w:rPr>
                <w:b/>
              </w:rPr>
              <w:t>The philosophy of being in ancient Greece</w:t>
            </w:r>
            <w:r>
              <w:rPr>
                <w:b/>
              </w:rPr>
              <w:t>. presocratics</w:t>
            </w:r>
          </w:p>
        </w:tc>
        <w:tc>
          <w:tcPr>
            <w:tcW w:w="887" w:type="dxa"/>
            <w:tcBorders>
              <w:top w:val="single" w:sz="4" w:space="0" w:color="auto"/>
              <w:left w:val="single" w:sz="4" w:space="0" w:color="auto"/>
              <w:bottom w:val="single" w:sz="4" w:space="0" w:color="auto"/>
              <w:right w:val="single" w:sz="4" w:space="0" w:color="auto"/>
            </w:tcBorders>
            <w:hideMark/>
          </w:tcPr>
          <w:p w:rsidR="00351EE5" w:rsidRDefault="00351EE5" w:rsidP="00351EE5">
            <w:r>
              <w:t>2</w:t>
            </w:r>
          </w:p>
        </w:tc>
        <w:tc>
          <w:tcPr>
            <w:tcW w:w="1080" w:type="dxa"/>
            <w:tcBorders>
              <w:top w:val="single" w:sz="4" w:space="0" w:color="auto"/>
              <w:left w:val="single" w:sz="4" w:space="0" w:color="auto"/>
              <w:bottom w:val="single" w:sz="4" w:space="0" w:color="auto"/>
              <w:right w:val="single" w:sz="4" w:space="0" w:color="auto"/>
            </w:tcBorders>
            <w:hideMark/>
          </w:tcPr>
          <w:p w:rsidR="00351EE5" w:rsidRDefault="00351EE5" w:rsidP="00351EE5">
            <w:pPr>
              <w:tabs>
                <w:tab w:val="left" w:pos="540"/>
              </w:tabs>
              <w:jc w:val="center"/>
              <w:rPr>
                <w:bCs/>
                <w:sz w:val="22"/>
                <w:szCs w:val="22"/>
              </w:rPr>
            </w:pPr>
            <w:r>
              <w:rPr>
                <w:bCs/>
                <w:sz w:val="22"/>
                <w:szCs w:val="22"/>
              </w:rPr>
              <w:t>2</w:t>
            </w:r>
          </w:p>
        </w:tc>
        <w:tc>
          <w:tcPr>
            <w:tcW w:w="1195" w:type="dxa"/>
            <w:tcBorders>
              <w:top w:val="single" w:sz="4" w:space="0" w:color="auto"/>
              <w:left w:val="single" w:sz="4" w:space="0" w:color="auto"/>
              <w:bottom w:val="single" w:sz="4" w:space="0" w:color="auto"/>
              <w:right w:val="single" w:sz="4" w:space="0" w:color="auto"/>
            </w:tcBorders>
            <w:hideMark/>
          </w:tcPr>
          <w:p w:rsidR="00351EE5" w:rsidRDefault="00351EE5" w:rsidP="00351EE5">
            <w:pPr>
              <w:tabs>
                <w:tab w:val="left" w:pos="540"/>
              </w:tabs>
              <w:jc w:val="center"/>
              <w:rPr>
                <w:bCs/>
                <w:sz w:val="22"/>
                <w:szCs w:val="22"/>
              </w:rPr>
            </w:pPr>
            <w:r>
              <w:rPr>
                <w:bCs/>
                <w:sz w:val="22"/>
                <w:szCs w:val="22"/>
              </w:rPr>
              <w:t>4</w:t>
            </w:r>
          </w:p>
        </w:tc>
      </w:tr>
      <w:tr w:rsidR="00351EE5" w:rsidTr="00351EE5">
        <w:trPr>
          <w:trHeight w:val="297"/>
        </w:trPr>
        <w:tc>
          <w:tcPr>
            <w:tcW w:w="1078" w:type="dxa"/>
            <w:tcBorders>
              <w:top w:val="single" w:sz="4" w:space="0" w:color="auto"/>
              <w:left w:val="single" w:sz="4" w:space="0" w:color="auto"/>
              <w:bottom w:val="single" w:sz="4" w:space="0" w:color="auto"/>
              <w:right w:val="single" w:sz="4" w:space="0" w:color="auto"/>
            </w:tcBorders>
            <w:hideMark/>
          </w:tcPr>
          <w:p w:rsidR="00351EE5" w:rsidRDefault="00351EE5" w:rsidP="00351EE5">
            <w:pPr>
              <w:tabs>
                <w:tab w:val="left" w:pos="540"/>
              </w:tabs>
              <w:rPr>
                <w:b/>
                <w:bCs/>
                <w:sz w:val="22"/>
                <w:szCs w:val="22"/>
              </w:rPr>
            </w:pPr>
            <w:r>
              <w:rPr>
                <w:b/>
                <w:bCs/>
                <w:sz w:val="22"/>
                <w:szCs w:val="22"/>
              </w:rPr>
              <w:t>4.</w:t>
            </w:r>
          </w:p>
        </w:tc>
        <w:tc>
          <w:tcPr>
            <w:tcW w:w="5403" w:type="dxa"/>
            <w:tcBorders>
              <w:top w:val="single" w:sz="4" w:space="0" w:color="auto"/>
              <w:left w:val="single" w:sz="4" w:space="0" w:color="auto"/>
              <w:bottom w:val="single" w:sz="4" w:space="0" w:color="auto"/>
              <w:right w:val="single" w:sz="4" w:space="0" w:color="auto"/>
            </w:tcBorders>
            <w:hideMark/>
          </w:tcPr>
          <w:p w:rsidR="00351EE5" w:rsidRPr="00210C57" w:rsidRDefault="00351EE5" w:rsidP="00351EE5">
            <w:pPr>
              <w:jc w:val="both"/>
              <w:rPr>
                <w:b/>
              </w:rPr>
            </w:pPr>
            <w:r>
              <w:rPr>
                <w:b/>
              </w:rPr>
              <w:t>The golden age of greek philosophy</w:t>
            </w:r>
          </w:p>
        </w:tc>
        <w:tc>
          <w:tcPr>
            <w:tcW w:w="887" w:type="dxa"/>
            <w:tcBorders>
              <w:top w:val="single" w:sz="4" w:space="0" w:color="auto"/>
              <w:left w:val="single" w:sz="4" w:space="0" w:color="auto"/>
              <w:bottom w:val="single" w:sz="4" w:space="0" w:color="auto"/>
              <w:right w:val="single" w:sz="4" w:space="0" w:color="auto"/>
            </w:tcBorders>
            <w:hideMark/>
          </w:tcPr>
          <w:p w:rsidR="00351EE5" w:rsidRDefault="00351EE5" w:rsidP="00351EE5">
            <w:r>
              <w:t>2</w:t>
            </w:r>
          </w:p>
        </w:tc>
        <w:tc>
          <w:tcPr>
            <w:tcW w:w="1080" w:type="dxa"/>
            <w:tcBorders>
              <w:top w:val="single" w:sz="4" w:space="0" w:color="auto"/>
              <w:left w:val="single" w:sz="4" w:space="0" w:color="auto"/>
              <w:bottom w:val="single" w:sz="4" w:space="0" w:color="auto"/>
              <w:right w:val="single" w:sz="4" w:space="0" w:color="auto"/>
            </w:tcBorders>
            <w:hideMark/>
          </w:tcPr>
          <w:p w:rsidR="00351EE5" w:rsidRDefault="00351EE5" w:rsidP="00351EE5">
            <w:pPr>
              <w:tabs>
                <w:tab w:val="left" w:pos="540"/>
              </w:tabs>
              <w:jc w:val="center"/>
              <w:rPr>
                <w:bCs/>
                <w:sz w:val="22"/>
                <w:szCs w:val="22"/>
              </w:rPr>
            </w:pPr>
            <w:r>
              <w:rPr>
                <w:bCs/>
                <w:sz w:val="22"/>
                <w:szCs w:val="22"/>
              </w:rPr>
              <w:t>2</w:t>
            </w:r>
          </w:p>
        </w:tc>
        <w:tc>
          <w:tcPr>
            <w:tcW w:w="1195" w:type="dxa"/>
            <w:tcBorders>
              <w:top w:val="single" w:sz="4" w:space="0" w:color="auto"/>
              <w:left w:val="single" w:sz="4" w:space="0" w:color="auto"/>
              <w:bottom w:val="single" w:sz="4" w:space="0" w:color="auto"/>
              <w:right w:val="single" w:sz="4" w:space="0" w:color="auto"/>
            </w:tcBorders>
            <w:hideMark/>
          </w:tcPr>
          <w:p w:rsidR="00351EE5" w:rsidRDefault="00351EE5" w:rsidP="00351EE5">
            <w:pPr>
              <w:tabs>
                <w:tab w:val="left" w:pos="540"/>
              </w:tabs>
              <w:jc w:val="center"/>
              <w:rPr>
                <w:bCs/>
                <w:sz w:val="22"/>
                <w:szCs w:val="22"/>
              </w:rPr>
            </w:pPr>
            <w:r>
              <w:rPr>
                <w:bCs/>
                <w:sz w:val="22"/>
                <w:szCs w:val="22"/>
              </w:rPr>
              <w:t>4</w:t>
            </w:r>
          </w:p>
        </w:tc>
      </w:tr>
      <w:tr w:rsidR="00351EE5" w:rsidTr="00351EE5">
        <w:trPr>
          <w:trHeight w:val="297"/>
        </w:trPr>
        <w:tc>
          <w:tcPr>
            <w:tcW w:w="1078" w:type="dxa"/>
            <w:tcBorders>
              <w:top w:val="single" w:sz="4" w:space="0" w:color="auto"/>
              <w:left w:val="single" w:sz="4" w:space="0" w:color="auto"/>
              <w:bottom w:val="single" w:sz="4" w:space="0" w:color="auto"/>
              <w:right w:val="single" w:sz="4" w:space="0" w:color="auto"/>
            </w:tcBorders>
            <w:hideMark/>
          </w:tcPr>
          <w:p w:rsidR="00351EE5" w:rsidRDefault="00351EE5" w:rsidP="00351EE5">
            <w:pPr>
              <w:tabs>
                <w:tab w:val="left" w:pos="540"/>
              </w:tabs>
              <w:rPr>
                <w:b/>
                <w:bCs/>
                <w:sz w:val="22"/>
                <w:szCs w:val="22"/>
              </w:rPr>
            </w:pPr>
            <w:r>
              <w:rPr>
                <w:b/>
                <w:bCs/>
                <w:sz w:val="22"/>
                <w:szCs w:val="22"/>
              </w:rPr>
              <w:t>5.</w:t>
            </w:r>
          </w:p>
        </w:tc>
        <w:tc>
          <w:tcPr>
            <w:tcW w:w="5403" w:type="dxa"/>
            <w:tcBorders>
              <w:top w:val="single" w:sz="4" w:space="0" w:color="auto"/>
              <w:left w:val="single" w:sz="4" w:space="0" w:color="auto"/>
              <w:bottom w:val="single" w:sz="4" w:space="0" w:color="auto"/>
              <w:right w:val="single" w:sz="4" w:space="0" w:color="auto"/>
            </w:tcBorders>
            <w:hideMark/>
          </w:tcPr>
          <w:p w:rsidR="00351EE5" w:rsidRPr="00210C57" w:rsidRDefault="00351EE5" w:rsidP="00284C1B">
            <w:pPr>
              <w:jc w:val="both"/>
              <w:rPr>
                <w:b/>
              </w:rPr>
            </w:pPr>
            <w:r w:rsidRPr="00210C57">
              <w:rPr>
                <w:b/>
              </w:rPr>
              <w:t xml:space="preserve"> </w:t>
            </w:r>
            <w:r w:rsidR="00284C1B">
              <w:rPr>
                <w:b/>
              </w:rPr>
              <w:t>Elenistical philosophy and the main direction</w:t>
            </w:r>
          </w:p>
        </w:tc>
        <w:tc>
          <w:tcPr>
            <w:tcW w:w="887" w:type="dxa"/>
            <w:tcBorders>
              <w:top w:val="single" w:sz="4" w:space="0" w:color="auto"/>
              <w:left w:val="single" w:sz="4" w:space="0" w:color="auto"/>
              <w:bottom w:val="single" w:sz="4" w:space="0" w:color="auto"/>
              <w:right w:val="single" w:sz="4" w:space="0" w:color="auto"/>
            </w:tcBorders>
            <w:hideMark/>
          </w:tcPr>
          <w:p w:rsidR="00351EE5" w:rsidRDefault="00351EE5" w:rsidP="00351EE5">
            <w:r>
              <w:t>2</w:t>
            </w:r>
          </w:p>
        </w:tc>
        <w:tc>
          <w:tcPr>
            <w:tcW w:w="1080" w:type="dxa"/>
            <w:tcBorders>
              <w:top w:val="single" w:sz="4" w:space="0" w:color="auto"/>
              <w:left w:val="single" w:sz="4" w:space="0" w:color="auto"/>
              <w:bottom w:val="single" w:sz="4" w:space="0" w:color="auto"/>
              <w:right w:val="single" w:sz="4" w:space="0" w:color="auto"/>
            </w:tcBorders>
            <w:hideMark/>
          </w:tcPr>
          <w:p w:rsidR="00351EE5" w:rsidRDefault="00351EE5" w:rsidP="00351EE5">
            <w:pPr>
              <w:tabs>
                <w:tab w:val="left" w:pos="540"/>
              </w:tabs>
              <w:jc w:val="center"/>
              <w:rPr>
                <w:bCs/>
                <w:sz w:val="22"/>
                <w:szCs w:val="22"/>
              </w:rPr>
            </w:pPr>
            <w:r>
              <w:rPr>
                <w:bCs/>
                <w:sz w:val="22"/>
                <w:szCs w:val="22"/>
              </w:rPr>
              <w:t>2</w:t>
            </w:r>
          </w:p>
        </w:tc>
        <w:tc>
          <w:tcPr>
            <w:tcW w:w="1195" w:type="dxa"/>
            <w:tcBorders>
              <w:top w:val="single" w:sz="4" w:space="0" w:color="auto"/>
              <w:left w:val="single" w:sz="4" w:space="0" w:color="auto"/>
              <w:bottom w:val="single" w:sz="4" w:space="0" w:color="auto"/>
              <w:right w:val="single" w:sz="4" w:space="0" w:color="auto"/>
            </w:tcBorders>
            <w:hideMark/>
          </w:tcPr>
          <w:p w:rsidR="00351EE5" w:rsidRDefault="00351EE5" w:rsidP="00351EE5">
            <w:pPr>
              <w:tabs>
                <w:tab w:val="left" w:pos="540"/>
              </w:tabs>
              <w:jc w:val="center"/>
              <w:rPr>
                <w:bCs/>
                <w:sz w:val="22"/>
                <w:szCs w:val="22"/>
              </w:rPr>
            </w:pPr>
            <w:r>
              <w:rPr>
                <w:bCs/>
                <w:sz w:val="22"/>
                <w:szCs w:val="22"/>
              </w:rPr>
              <w:t>4</w:t>
            </w:r>
          </w:p>
        </w:tc>
      </w:tr>
      <w:tr w:rsidR="00351EE5" w:rsidTr="00351EE5">
        <w:tc>
          <w:tcPr>
            <w:tcW w:w="1078" w:type="dxa"/>
            <w:tcBorders>
              <w:top w:val="single" w:sz="4" w:space="0" w:color="auto"/>
              <w:left w:val="single" w:sz="4" w:space="0" w:color="auto"/>
              <w:bottom w:val="single" w:sz="4" w:space="0" w:color="auto"/>
              <w:right w:val="single" w:sz="4" w:space="0" w:color="auto"/>
            </w:tcBorders>
            <w:hideMark/>
          </w:tcPr>
          <w:p w:rsidR="00351EE5" w:rsidRDefault="00351EE5" w:rsidP="00351EE5">
            <w:pPr>
              <w:tabs>
                <w:tab w:val="left" w:pos="540"/>
              </w:tabs>
              <w:rPr>
                <w:b/>
                <w:bCs/>
                <w:sz w:val="22"/>
                <w:szCs w:val="22"/>
              </w:rPr>
            </w:pPr>
            <w:r>
              <w:rPr>
                <w:b/>
                <w:bCs/>
                <w:sz w:val="22"/>
                <w:szCs w:val="22"/>
              </w:rPr>
              <w:t>6.</w:t>
            </w:r>
          </w:p>
        </w:tc>
        <w:tc>
          <w:tcPr>
            <w:tcW w:w="5403" w:type="dxa"/>
            <w:tcBorders>
              <w:top w:val="single" w:sz="4" w:space="0" w:color="auto"/>
              <w:left w:val="single" w:sz="4" w:space="0" w:color="auto"/>
              <w:bottom w:val="single" w:sz="4" w:space="0" w:color="auto"/>
              <w:right w:val="single" w:sz="4" w:space="0" w:color="auto"/>
            </w:tcBorders>
            <w:hideMark/>
          </w:tcPr>
          <w:p w:rsidR="00351EE5" w:rsidRPr="00210C57" w:rsidRDefault="00284C1B" w:rsidP="00351EE5">
            <w:pPr>
              <w:jc w:val="both"/>
              <w:rPr>
                <w:b/>
              </w:rPr>
            </w:pPr>
            <w:r w:rsidRPr="00284C1B">
              <w:rPr>
                <w:b/>
              </w:rPr>
              <w:t xml:space="preserve">Philosophical approach of </w:t>
            </w:r>
            <w:r>
              <w:rPr>
                <w:b/>
              </w:rPr>
              <w:t>hu</w:t>
            </w:r>
            <w:r w:rsidRPr="00284C1B">
              <w:rPr>
                <w:b/>
              </w:rPr>
              <w:t>man in the Middle Ages and Renaissance</w:t>
            </w:r>
          </w:p>
        </w:tc>
        <w:tc>
          <w:tcPr>
            <w:tcW w:w="887" w:type="dxa"/>
            <w:tcBorders>
              <w:top w:val="single" w:sz="4" w:space="0" w:color="auto"/>
              <w:left w:val="single" w:sz="4" w:space="0" w:color="auto"/>
              <w:bottom w:val="single" w:sz="4" w:space="0" w:color="auto"/>
              <w:right w:val="single" w:sz="4" w:space="0" w:color="auto"/>
            </w:tcBorders>
            <w:hideMark/>
          </w:tcPr>
          <w:p w:rsidR="00351EE5" w:rsidRDefault="00351EE5" w:rsidP="00351EE5">
            <w:r>
              <w:t>4</w:t>
            </w:r>
          </w:p>
        </w:tc>
        <w:tc>
          <w:tcPr>
            <w:tcW w:w="1080" w:type="dxa"/>
            <w:tcBorders>
              <w:top w:val="single" w:sz="4" w:space="0" w:color="auto"/>
              <w:left w:val="single" w:sz="4" w:space="0" w:color="auto"/>
              <w:bottom w:val="single" w:sz="4" w:space="0" w:color="auto"/>
              <w:right w:val="single" w:sz="4" w:space="0" w:color="auto"/>
            </w:tcBorders>
            <w:hideMark/>
          </w:tcPr>
          <w:p w:rsidR="00351EE5" w:rsidRDefault="00351EE5" w:rsidP="00351EE5">
            <w:pPr>
              <w:tabs>
                <w:tab w:val="left" w:pos="540"/>
              </w:tabs>
              <w:jc w:val="center"/>
              <w:rPr>
                <w:bCs/>
                <w:sz w:val="22"/>
                <w:szCs w:val="22"/>
              </w:rPr>
            </w:pPr>
            <w:r>
              <w:rPr>
                <w:bCs/>
                <w:sz w:val="22"/>
                <w:szCs w:val="22"/>
              </w:rPr>
              <w:t>4</w:t>
            </w:r>
          </w:p>
        </w:tc>
        <w:tc>
          <w:tcPr>
            <w:tcW w:w="1195" w:type="dxa"/>
            <w:tcBorders>
              <w:top w:val="single" w:sz="4" w:space="0" w:color="auto"/>
              <w:left w:val="single" w:sz="4" w:space="0" w:color="auto"/>
              <w:bottom w:val="single" w:sz="4" w:space="0" w:color="auto"/>
              <w:right w:val="single" w:sz="4" w:space="0" w:color="auto"/>
            </w:tcBorders>
            <w:hideMark/>
          </w:tcPr>
          <w:p w:rsidR="00351EE5" w:rsidRDefault="00351EE5" w:rsidP="00351EE5">
            <w:pPr>
              <w:tabs>
                <w:tab w:val="left" w:pos="540"/>
              </w:tabs>
              <w:jc w:val="center"/>
              <w:rPr>
                <w:bCs/>
                <w:sz w:val="22"/>
                <w:szCs w:val="22"/>
              </w:rPr>
            </w:pPr>
            <w:r>
              <w:rPr>
                <w:bCs/>
                <w:sz w:val="22"/>
                <w:szCs w:val="22"/>
              </w:rPr>
              <w:t>8</w:t>
            </w:r>
          </w:p>
        </w:tc>
      </w:tr>
      <w:tr w:rsidR="00351EE5" w:rsidTr="00351EE5">
        <w:tc>
          <w:tcPr>
            <w:tcW w:w="1078" w:type="dxa"/>
            <w:tcBorders>
              <w:top w:val="single" w:sz="4" w:space="0" w:color="auto"/>
              <w:left w:val="single" w:sz="4" w:space="0" w:color="auto"/>
              <w:bottom w:val="single" w:sz="4" w:space="0" w:color="auto"/>
              <w:right w:val="single" w:sz="4" w:space="0" w:color="auto"/>
            </w:tcBorders>
            <w:hideMark/>
          </w:tcPr>
          <w:p w:rsidR="00351EE5" w:rsidRDefault="00351EE5" w:rsidP="00351EE5">
            <w:pPr>
              <w:tabs>
                <w:tab w:val="left" w:pos="540"/>
              </w:tabs>
              <w:rPr>
                <w:b/>
                <w:bCs/>
                <w:sz w:val="22"/>
                <w:szCs w:val="22"/>
              </w:rPr>
            </w:pPr>
            <w:r>
              <w:rPr>
                <w:b/>
                <w:bCs/>
                <w:sz w:val="22"/>
                <w:szCs w:val="22"/>
              </w:rPr>
              <w:t>7.</w:t>
            </w:r>
          </w:p>
        </w:tc>
        <w:tc>
          <w:tcPr>
            <w:tcW w:w="5403" w:type="dxa"/>
            <w:tcBorders>
              <w:top w:val="single" w:sz="4" w:space="0" w:color="auto"/>
              <w:left w:val="single" w:sz="4" w:space="0" w:color="auto"/>
              <w:bottom w:val="single" w:sz="4" w:space="0" w:color="auto"/>
              <w:right w:val="single" w:sz="4" w:space="0" w:color="auto"/>
            </w:tcBorders>
            <w:hideMark/>
          </w:tcPr>
          <w:p w:rsidR="00351EE5" w:rsidRPr="00210C57" w:rsidRDefault="00284C1B" w:rsidP="00351EE5">
            <w:pPr>
              <w:jc w:val="both"/>
              <w:rPr>
                <w:b/>
              </w:rPr>
            </w:pPr>
            <w:r w:rsidRPr="00284C1B">
              <w:rPr>
                <w:b/>
              </w:rPr>
              <w:t>Knowledge and truth in the modern age</w:t>
            </w:r>
            <w:r>
              <w:rPr>
                <w:b/>
              </w:rPr>
              <w:t>. Empiricism and Rationalism</w:t>
            </w:r>
          </w:p>
        </w:tc>
        <w:tc>
          <w:tcPr>
            <w:tcW w:w="887" w:type="dxa"/>
            <w:tcBorders>
              <w:top w:val="single" w:sz="4" w:space="0" w:color="auto"/>
              <w:left w:val="single" w:sz="4" w:space="0" w:color="auto"/>
              <w:bottom w:val="single" w:sz="4" w:space="0" w:color="auto"/>
              <w:right w:val="single" w:sz="4" w:space="0" w:color="auto"/>
            </w:tcBorders>
            <w:hideMark/>
          </w:tcPr>
          <w:p w:rsidR="00351EE5" w:rsidRDefault="00351EE5" w:rsidP="00351EE5">
            <w:r>
              <w:t>2</w:t>
            </w:r>
          </w:p>
        </w:tc>
        <w:tc>
          <w:tcPr>
            <w:tcW w:w="1080" w:type="dxa"/>
            <w:tcBorders>
              <w:top w:val="single" w:sz="4" w:space="0" w:color="auto"/>
              <w:left w:val="single" w:sz="4" w:space="0" w:color="auto"/>
              <w:bottom w:val="single" w:sz="4" w:space="0" w:color="auto"/>
              <w:right w:val="single" w:sz="4" w:space="0" w:color="auto"/>
            </w:tcBorders>
            <w:hideMark/>
          </w:tcPr>
          <w:p w:rsidR="00351EE5" w:rsidRDefault="00351EE5" w:rsidP="00351EE5">
            <w:pPr>
              <w:tabs>
                <w:tab w:val="left" w:pos="540"/>
              </w:tabs>
              <w:jc w:val="center"/>
              <w:rPr>
                <w:bCs/>
                <w:sz w:val="22"/>
                <w:szCs w:val="22"/>
              </w:rPr>
            </w:pPr>
            <w:r>
              <w:rPr>
                <w:bCs/>
                <w:sz w:val="22"/>
                <w:szCs w:val="22"/>
              </w:rPr>
              <w:t>2</w:t>
            </w:r>
          </w:p>
        </w:tc>
        <w:tc>
          <w:tcPr>
            <w:tcW w:w="1195" w:type="dxa"/>
            <w:tcBorders>
              <w:top w:val="single" w:sz="4" w:space="0" w:color="auto"/>
              <w:left w:val="single" w:sz="4" w:space="0" w:color="auto"/>
              <w:bottom w:val="single" w:sz="4" w:space="0" w:color="auto"/>
              <w:right w:val="single" w:sz="4" w:space="0" w:color="auto"/>
            </w:tcBorders>
            <w:hideMark/>
          </w:tcPr>
          <w:p w:rsidR="00351EE5" w:rsidRDefault="00351EE5" w:rsidP="00351EE5">
            <w:pPr>
              <w:tabs>
                <w:tab w:val="left" w:pos="540"/>
              </w:tabs>
              <w:jc w:val="center"/>
              <w:rPr>
                <w:bCs/>
                <w:sz w:val="22"/>
                <w:szCs w:val="22"/>
              </w:rPr>
            </w:pPr>
            <w:r>
              <w:rPr>
                <w:bCs/>
                <w:sz w:val="22"/>
                <w:szCs w:val="22"/>
              </w:rPr>
              <w:t>4</w:t>
            </w:r>
          </w:p>
        </w:tc>
      </w:tr>
      <w:tr w:rsidR="00351EE5" w:rsidTr="00351EE5">
        <w:tc>
          <w:tcPr>
            <w:tcW w:w="1078" w:type="dxa"/>
            <w:tcBorders>
              <w:top w:val="single" w:sz="4" w:space="0" w:color="auto"/>
              <w:left w:val="single" w:sz="4" w:space="0" w:color="auto"/>
              <w:bottom w:val="single" w:sz="4" w:space="0" w:color="auto"/>
              <w:right w:val="single" w:sz="4" w:space="0" w:color="auto"/>
            </w:tcBorders>
            <w:hideMark/>
          </w:tcPr>
          <w:p w:rsidR="00351EE5" w:rsidRDefault="00351EE5" w:rsidP="00351EE5">
            <w:pPr>
              <w:tabs>
                <w:tab w:val="left" w:pos="540"/>
              </w:tabs>
              <w:rPr>
                <w:b/>
                <w:bCs/>
                <w:sz w:val="22"/>
                <w:szCs w:val="22"/>
              </w:rPr>
            </w:pPr>
            <w:r>
              <w:rPr>
                <w:b/>
                <w:bCs/>
                <w:sz w:val="22"/>
                <w:szCs w:val="22"/>
              </w:rPr>
              <w:t>8.</w:t>
            </w:r>
          </w:p>
        </w:tc>
        <w:tc>
          <w:tcPr>
            <w:tcW w:w="5403" w:type="dxa"/>
            <w:tcBorders>
              <w:top w:val="single" w:sz="4" w:space="0" w:color="auto"/>
              <w:left w:val="single" w:sz="4" w:space="0" w:color="auto"/>
              <w:bottom w:val="single" w:sz="4" w:space="0" w:color="auto"/>
              <w:right w:val="single" w:sz="4" w:space="0" w:color="auto"/>
            </w:tcBorders>
            <w:hideMark/>
          </w:tcPr>
          <w:p w:rsidR="00351EE5" w:rsidRPr="00210C57" w:rsidRDefault="00284C1B" w:rsidP="00351EE5">
            <w:pPr>
              <w:jc w:val="both"/>
              <w:rPr>
                <w:b/>
              </w:rPr>
            </w:pPr>
            <w:r w:rsidRPr="00284C1B">
              <w:rPr>
                <w:b/>
              </w:rPr>
              <w:t>Classical German philosophy</w:t>
            </w:r>
          </w:p>
        </w:tc>
        <w:tc>
          <w:tcPr>
            <w:tcW w:w="887" w:type="dxa"/>
            <w:tcBorders>
              <w:top w:val="single" w:sz="4" w:space="0" w:color="auto"/>
              <w:left w:val="single" w:sz="4" w:space="0" w:color="auto"/>
              <w:bottom w:val="single" w:sz="4" w:space="0" w:color="auto"/>
              <w:right w:val="single" w:sz="4" w:space="0" w:color="auto"/>
            </w:tcBorders>
            <w:hideMark/>
          </w:tcPr>
          <w:p w:rsidR="00351EE5" w:rsidRDefault="00351EE5" w:rsidP="00351EE5">
            <w:r>
              <w:t>2</w:t>
            </w:r>
          </w:p>
        </w:tc>
        <w:tc>
          <w:tcPr>
            <w:tcW w:w="1080" w:type="dxa"/>
            <w:tcBorders>
              <w:top w:val="single" w:sz="4" w:space="0" w:color="auto"/>
              <w:left w:val="single" w:sz="4" w:space="0" w:color="auto"/>
              <w:bottom w:val="single" w:sz="4" w:space="0" w:color="auto"/>
              <w:right w:val="single" w:sz="4" w:space="0" w:color="auto"/>
            </w:tcBorders>
            <w:hideMark/>
          </w:tcPr>
          <w:p w:rsidR="00351EE5" w:rsidRDefault="00351EE5" w:rsidP="00351EE5">
            <w:pPr>
              <w:tabs>
                <w:tab w:val="left" w:pos="540"/>
              </w:tabs>
              <w:jc w:val="center"/>
              <w:rPr>
                <w:bCs/>
                <w:sz w:val="22"/>
                <w:szCs w:val="22"/>
              </w:rPr>
            </w:pPr>
            <w:r>
              <w:rPr>
                <w:bCs/>
                <w:sz w:val="22"/>
                <w:szCs w:val="22"/>
              </w:rPr>
              <w:t>2</w:t>
            </w:r>
          </w:p>
        </w:tc>
        <w:tc>
          <w:tcPr>
            <w:tcW w:w="1195" w:type="dxa"/>
            <w:tcBorders>
              <w:top w:val="single" w:sz="4" w:space="0" w:color="auto"/>
              <w:left w:val="single" w:sz="4" w:space="0" w:color="auto"/>
              <w:bottom w:val="single" w:sz="4" w:space="0" w:color="auto"/>
              <w:right w:val="single" w:sz="4" w:space="0" w:color="auto"/>
            </w:tcBorders>
            <w:hideMark/>
          </w:tcPr>
          <w:p w:rsidR="00351EE5" w:rsidRDefault="00351EE5" w:rsidP="00351EE5">
            <w:pPr>
              <w:tabs>
                <w:tab w:val="left" w:pos="540"/>
              </w:tabs>
              <w:jc w:val="center"/>
              <w:rPr>
                <w:bCs/>
                <w:sz w:val="22"/>
                <w:szCs w:val="22"/>
              </w:rPr>
            </w:pPr>
            <w:r>
              <w:rPr>
                <w:bCs/>
                <w:sz w:val="22"/>
                <w:szCs w:val="22"/>
              </w:rPr>
              <w:t>4</w:t>
            </w:r>
          </w:p>
        </w:tc>
      </w:tr>
      <w:tr w:rsidR="00351EE5" w:rsidTr="00351EE5">
        <w:tc>
          <w:tcPr>
            <w:tcW w:w="1078" w:type="dxa"/>
            <w:tcBorders>
              <w:top w:val="single" w:sz="4" w:space="0" w:color="auto"/>
              <w:left w:val="single" w:sz="4" w:space="0" w:color="auto"/>
              <w:bottom w:val="single" w:sz="4" w:space="0" w:color="auto"/>
              <w:right w:val="single" w:sz="4" w:space="0" w:color="auto"/>
            </w:tcBorders>
            <w:hideMark/>
          </w:tcPr>
          <w:p w:rsidR="00351EE5" w:rsidRDefault="00351EE5" w:rsidP="00351EE5">
            <w:pPr>
              <w:tabs>
                <w:tab w:val="left" w:pos="540"/>
              </w:tabs>
              <w:rPr>
                <w:b/>
                <w:bCs/>
                <w:sz w:val="22"/>
                <w:szCs w:val="22"/>
              </w:rPr>
            </w:pPr>
            <w:r>
              <w:rPr>
                <w:b/>
                <w:bCs/>
                <w:sz w:val="22"/>
                <w:szCs w:val="22"/>
              </w:rPr>
              <w:t>9.</w:t>
            </w:r>
          </w:p>
        </w:tc>
        <w:tc>
          <w:tcPr>
            <w:tcW w:w="5403" w:type="dxa"/>
            <w:tcBorders>
              <w:top w:val="single" w:sz="4" w:space="0" w:color="auto"/>
              <w:left w:val="single" w:sz="4" w:space="0" w:color="auto"/>
              <w:bottom w:val="single" w:sz="4" w:space="0" w:color="auto"/>
              <w:right w:val="single" w:sz="4" w:space="0" w:color="auto"/>
            </w:tcBorders>
            <w:hideMark/>
          </w:tcPr>
          <w:p w:rsidR="00351EE5" w:rsidRPr="00210C57" w:rsidRDefault="00284C1B" w:rsidP="00351EE5">
            <w:pPr>
              <w:rPr>
                <w:b/>
              </w:rPr>
            </w:pPr>
            <w:r>
              <w:rPr>
                <w:b/>
              </w:rPr>
              <w:t>Human Crisis in Contemporanity</w:t>
            </w:r>
          </w:p>
        </w:tc>
        <w:tc>
          <w:tcPr>
            <w:tcW w:w="887" w:type="dxa"/>
            <w:tcBorders>
              <w:top w:val="single" w:sz="4" w:space="0" w:color="auto"/>
              <w:left w:val="single" w:sz="4" w:space="0" w:color="auto"/>
              <w:bottom w:val="single" w:sz="4" w:space="0" w:color="auto"/>
              <w:right w:val="single" w:sz="4" w:space="0" w:color="auto"/>
            </w:tcBorders>
            <w:hideMark/>
          </w:tcPr>
          <w:p w:rsidR="00351EE5" w:rsidRDefault="00351EE5" w:rsidP="00351EE5">
            <w:r>
              <w:t>2</w:t>
            </w:r>
          </w:p>
        </w:tc>
        <w:tc>
          <w:tcPr>
            <w:tcW w:w="1080" w:type="dxa"/>
            <w:tcBorders>
              <w:top w:val="single" w:sz="4" w:space="0" w:color="auto"/>
              <w:left w:val="single" w:sz="4" w:space="0" w:color="auto"/>
              <w:bottom w:val="single" w:sz="4" w:space="0" w:color="auto"/>
              <w:right w:val="single" w:sz="4" w:space="0" w:color="auto"/>
            </w:tcBorders>
            <w:hideMark/>
          </w:tcPr>
          <w:p w:rsidR="00351EE5" w:rsidRDefault="00351EE5" w:rsidP="00351EE5">
            <w:pPr>
              <w:tabs>
                <w:tab w:val="left" w:pos="540"/>
              </w:tabs>
              <w:jc w:val="center"/>
              <w:rPr>
                <w:bCs/>
                <w:sz w:val="22"/>
                <w:szCs w:val="22"/>
              </w:rPr>
            </w:pPr>
            <w:r>
              <w:rPr>
                <w:bCs/>
                <w:sz w:val="22"/>
                <w:szCs w:val="22"/>
              </w:rPr>
              <w:t>2</w:t>
            </w:r>
          </w:p>
        </w:tc>
        <w:tc>
          <w:tcPr>
            <w:tcW w:w="1195" w:type="dxa"/>
            <w:tcBorders>
              <w:top w:val="single" w:sz="4" w:space="0" w:color="auto"/>
              <w:left w:val="single" w:sz="4" w:space="0" w:color="auto"/>
              <w:bottom w:val="single" w:sz="4" w:space="0" w:color="auto"/>
              <w:right w:val="single" w:sz="4" w:space="0" w:color="auto"/>
            </w:tcBorders>
            <w:hideMark/>
          </w:tcPr>
          <w:p w:rsidR="00351EE5" w:rsidRDefault="00351EE5" w:rsidP="00351EE5">
            <w:pPr>
              <w:tabs>
                <w:tab w:val="left" w:pos="540"/>
              </w:tabs>
              <w:jc w:val="center"/>
              <w:rPr>
                <w:bCs/>
                <w:sz w:val="22"/>
                <w:szCs w:val="22"/>
              </w:rPr>
            </w:pPr>
            <w:r>
              <w:rPr>
                <w:bCs/>
                <w:sz w:val="22"/>
                <w:szCs w:val="22"/>
              </w:rPr>
              <w:t>4</w:t>
            </w:r>
          </w:p>
        </w:tc>
      </w:tr>
      <w:tr w:rsidR="00351EE5" w:rsidTr="00351EE5">
        <w:tc>
          <w:tcPr>
            <w:tcW w:w="1078" w:type="dxa"/>
            <w:tcBorders>
              <w:top w:val="single" w:sz="4" w:space="0" w:color="auto"/>
              <w:left w:val="single" w:sz="4" w:space="0" w:color="auto"/>
              <w:bottom w:val="single" w:sz="4" w:space="0" w:color="auto"/>
              <w:right w:val="single" w:sz="4" w:space="0" w:color="auto"/>
            </w:tcBorders>
          </w:tcPr>
          <w:p w:rsidR="00351EE5" w:rsidRDefault="00351EE5" w:rsidP="00351EE5">
            <w:pPr>
              <w:tabs>
                <w:tab w:val="left" w:pos="540"/>
              </w:tabs>
              <w:rPr>
                <w:b/>
                <w:bCs/>
                <w:sz w:val="22"/>
                <w:szCs w:val="22"/>
              </w:rPr>
            </w:pPr>
            <w:r>
              <w:rPr>
                <w:b/>
                <w:bCs/>
                <w:sz w:val="22"/>
                <w:szCs w:val="22"/>
              </w:rPr>
              <w:t>10.</w:t>
            </w:r>
          </w:p>
        </w:tc>
        <w:tc>
          <w:tcPr>
            <w:tcW w:w="5403" w:type="dxa"/>
            <w:tcBorders>
              <w:top w:val="single" w:sz="4" w:space="0" w:color="auto"/>
              <w:left w:val="single" w:sz="4" w:space="0" w:color="auto"/>
              <w:bottom w:val="single" w:sz="4" w:space="0" w:color="auto"/>
              <w:right w:val="single" w:sz="4" w:space="0" w:color="auto"/>
            </w:tcBorders>
          </w:tcPr>
          <w:p w:rsidR="00351EE5" w:rsidRPr="00210C57" w:rsidRDefault="00284C1B" w:rsidP="00351EE5">
            <w:pPr>
              <w:jc w:val="both"/>
              <w:rPr>
                <w:b/>
              </w:rPr>
            </w:pPr>
            <w:r w:rsidRPr="00284C1B">
              <w:rPr>
                <w:b/>
              </w:rPr>
              <w:t>Culture and civilization</w:t>
            </w:r>
          </w:p>
        </w:tc>
        <w:tc>
          <w:tcPr>
            <w:tcW w:w="887" w:type="dxa"/>
            <w:tcBorders>
              <w:top w:val="single" w:sz="4" w:space="0" w:color="auto"/>
              <w:left w:val="single" w:sz="4" w:space="0" w:color="auto"/>
              <w:bottom w:val="single" w:sz="4" w:space="0" w:color="auto"/>
              <w:right w:val="single" w:sz="4" w:space="0" w:color="auto"/>
            </w:tcBorders>
          </w:tcPr>
          <w:p w:rsidR="00351EE5" w:rsidRDefault="00351EE5" w:rsidP="00351EE5">
            <w:r>
              <w:t>2</w:t>
            </w:r>
          </w:p>
        </w:tc>
        <w:tc>
          <w:tcPr>
            <w:tcW w:w="1080" w:type="dxa"/>
            <w:tcBorders>
              <w:top w:val="single" w:sz="4" w:space="0" w:color="auto"/>
              <w:left w:val="single" w:sz="4" w:space="0" w:color="auto"/>
              <w:bottom w:val="single" w:sz="4" w:space="0" w:color="auto"/>
              <w:right w:val="single" w:sz="4" w:space="0" w:color="auto"/>
            </w:tcBorders>
          </w:tcPr>
          <w:p w:rsidR="00351EE5" w:rsidRDefault="00351EE5" w:rsidP="00351EE5">
            <w:pPr>
              <w:tabs>
                <w:tab w:val="left" w:pos="540"/>
              </w:tabs>
              <w:jc w:val="center"/>
              <w:rPr>
                <w:bCs/>
                <w:sz w:val="22"/>
                <w:szCs w:val="22"/>
              </w:rPr>
            </w:pPr>
            <w:r>
              <w:rPr>
                <w:bCs/>
                <w:sz w:val="22"/>
                <w:szCs w:val="22"/>
              </w:rPr>
              <w:t>2</w:t>
            </w:r>
          </w:p>
        </w:tc>
        <w:tc>
          <w:tcPr>
            <w:tcW w:w="1195" w:type="dxa"/>
            <w:tcBorders>
              <w:top w:val="single" w:sz="4" w:space="0" w:color="auto"/>
              <w:left w:val="single" w:sz="4" w:space="0" w:color="auto"/>
              <w:bottom w:val="single" w:sz="4" w:space="0" w:color="auto"/>
              <w:right w:val="single" w:sz="4" w:space="0" w:color="auto"/>
            </w:tcBorders>
          </w:tcPr>
          <w:p w:rsidR="00351EE5" w:rsidRDefault="00351EE5" w:rsidP="00351EE5">
            <w:pPr>
              <w:tabs>
                <w:tab w:val="left" w:pos="540"/>
              </w:tabs>
              <w:jc w:val="center"/>
              <w:rPr>
                <w:bCs/>
                <w:sz w:val="22"/>
                <w:szCs w:val="22"/>
              </w:rPr>
            </w:pPr>
            <w:r>
              <w:rPr>
                <w:bCs/>
                <w:sz w:val="22"/>
                <w:szCs w:val="22"/>
              </w:rPr>
              <w:t>4</w:t>
            </w:r>
          </w:p>
        </w:tc>
      </w:tr>
      <w:tr w:rsidR="00351EE5" w:rsidTr="00351EE5">
        <w:tc>
          <w:tcPr>
            <w:tcW w:w="1078" w:type="dxa"/>
            <w:tcBorders>
              <w:top w:val="single" w:sz="4" w:space="0" w:color="auto"/>
              <w:left w:val="single" w:sz="4" w:space="0" w:color="auto"/>
              <w:bottom w:val="single" w:sz="4" w:space="0" w:color="auto"/>
              <w:right w:val="single" w:sz="4" w:space="0" w:color="auto"/>
            </w:tcBorders>
            <w:hideMark/>
          </w:tcPr>
          <w:p w:rsidR="00351EE5" w:rsidRDefault="00351EE5" w:rsidP="00351EE5">
            <w:pPr>
              <w:tabs>
                <w:tab w:val="left" w:pos="540"/>
              </w:tabs>
              <w:rPr>
                <w:b/>
                <w:bCs/>
                <w:sz w:val="22"/>
                <w:szCs w:val="22"/>
              </w:rPr>
            </w:pPr>
            <w:r>
              <w:rPr>
                <w:b/>
                <w:bCs/>
                <w:sz w:val="22"/>
                <w:szCs w:val="22"/>
              </w:rPr>
              <w:t>11.</w:t>
            </w:r>
          </w:p>
        </w:tc>
        <w:tc>
          <w:tcPr>
            <w:tcW w:w="5403" w:type="dxa"/>
            <w:tcBorders>
              <w:top w:val="single" w:sz="4" w:space="0" w:color="auto"/>
              <w:left w:val="single" w:sz="4" w:space="0" w:color="auto"/>
              <w:bottom w:val="single" w:sz="4" w:space="0" w:color="auto"/>
              <w:right w:val="single" w:sz="4" w:space="0" w:color="auto"/>
            </w:tcBorders>
          </w:tcPr>
          <w:p w:rsidR="00351EE5" w:rsidRPr="00210C57" w:rsidRDefault="00284C1B" w:rsidP="00351EE5">
            <w:pPr>
              <w:jc w:val="both"/>
              <w:rPr>
                <w:b/>
              </w:rPr>
            </w:pPr>
            <w:r w:rsidRPr="00284C1B">
              <w:rPr>
                <w:b/>
              </w:rPr>
              <w:t>Ontology - the concept of existence</w:t>
            </w:r>
          </w:p>
        </w:tc>
        <w:tc>
          <w:tcPr>
            <w:tcW w:w="887" w:type="dxa"/>
            <w:tcBorders>
              <w:top w:val="single" w:sz="4" w:space="0" w:color="auto"/>
              <w:left w:val="single" w:sz="4" w:space="0" w:color="auto"/>
              <w:bottom w:val="single" w:sz="4" w:space="0" w:color="auto"/>
              <w:right w:val="single" w:sz="4" w:space="0" w:color="auto"/>
            </w:tcBorders>
            <w:hideMark/>
          </w:tcPr>
          <w:p w:rsidR="00351EE5" w:rsidRDefault="00351EE5" w:rsidP="00351EE5">
            <w:r>
              <w:t>2</w:t>
            </w:r>
          </w:p>
        </w:tc>
        <w:tc>
          <w:tcPr>
            <w:tcW w:w="1080" w:type="dxa"/>
            <w:tcBorders>
              <w:top w:val="single" w:sz="4" w:space="0" w:color="auto"/>
              <w:left w:val="single" w:sz="4" w:space="0" w:color="auto"/>
              <w:bottom w:val="single" w:sz="4" w:space="0" w:color="auto"/>
              <w:right w:val="single" w:sz="4" w:space="0" w:color="auto"/>
            </w:tcBorders>
            <w:hideMark/>
          </w:tcPr>
          <w:p w:rsidR="00351EE5" w:rsidRDefault="00351EE5" w:rsidP="00351EE5">
            <w:pPr>
              <w:tabs>
                <w:tab w:val="left" w:pos="540"/>
              </w:tabs>
              <w:jc w:val="center"/>
              <w:rPr>
                <w:bCs/>
                <w:sz w:val="22"/>
                <w:szCs w:val="22"/>
              </w:rPr>
            </w:pPr>
            <w:r>
              <w:rPr>
                <w:bCs/>
                <w:sz w:val="22"/>
                <w:szCs w:val="22"/>
              </w:rPr>
              <w:t>2</w:t>
            </w:r>
          </w:p>
        </w:tc>
        <w:tc>
          <w:tcPr>
            <w:tcW w:w="1195" w:type="dxa"/>
            <w:tcBorders>
              <w:top w:val="single" w:sz="4" w:space="0" w:color="auto"/>
              <w:left w:val="single" w:sz="4" w:space="0" w:color="auto"/>
              <w:bottom w:val="single" w:sz="4" w:space="0" w:color="auto"/>
              <w:right w:val="single" w:sz="4" w:space="0" w:color="auto"/>
            </w:tcBorders>
            <w:hideMark/>
          </w:tcPr>
          <w:p w:rsidR="00351EE5" w:rsidRDefault="00351EE5" w:rsidP="00351EE5">
            <w:pPr>
              <w:tabs>
                <w:tab w:val="left" w:pos="540"/>
              </w:tabs>
              <w:jc w:val="center"/>
              <w:rPr>
                <w:bCs/>
                <w:sz w:val="22"/>
                <w:szCs w:val="22"/>
              </w:rPr>
            </w:pPr>
            <w:r>
              <w:rPr>
                <w:bCs/>
                <w:sz w:val="22"/>
                <w:szCs w:val="22"/>
              </w:rPr>
              <w:t>4</w:t>
            </w:r>
          </w:p>
        </w:tc>
      </w:tr>
      <w:tr w:rsidR="00351EE5" w:rsidTr="00351EE5">
        <w:tc>
          <w:tcPr>
            <w:tcW w:w="1078" w:type="dxa"/>
            <w:tcBorders>
              <w:top w:val="single" w:sz="4" w:space="0" w:color="auto"/>
              <w:left w:val="single" w:sz="4" w:space="0" w:color="auto"/>
              <w:bottom w:val="single" w:sz="4" w:space="0" w:color="auto"/>
              <w:right w:val="single" w:sz="4" w:space="0" w:color="auto"/>
            </w:tcBorders>
            <w:hideMark/>
          </w:tcPr>
          <w:p w:rsidR="00351EE5" w:rsidRDefault="00351EE5" w:rsidP="00351EE5">
            <w:pPr>
              <w:tabs>
                <w:tab w:val="left" w:pos="540"/>
              </w:tabs>
              <w:rPr>
                <w:b/>
                <w:bCs/>
                <w:sz w:val="22"/>
                <w:szCs w:val="22"/>
              </w:rPr>
            </w:pPr>
            <w:r>
              <w:rPr>
                <w:b/>
                <w:bCs/>
                <w:sz w:val="22"/>
                <w:szCs w:val="22"/>
              </w:rPr>
              <w:t>12.</w:t>
            </w:r>
          </w:p>
        </w:tc>
        <w:tc>
          <w:tcPr>
            <w:tcW w:w="5403" w:type="dxa"/>
            <w:tcBorders>
              <w:top w:val="single" w:sz="4" w:space="0" w:color="auto"/>
              <w:left w:val="single" w:sz="4" w:space="0" w:color="auto"/>
              <w:bottom w:val="single" w:sz="4" w:space="0" w:color="auto"/>
              <w:right w:val="single" w:sz="4" w:space="0" w:color="auto"/>
            </w:tcBorders>
            <w:hideMark/>
          </w:tcPr>
          <w:p w:rsidR="00351EE5" w:rsidRPr="00210C57" w:rsidRDefault="00284C1B" w:rsidP="00351EE5">
            <w:pPr>
              <w:jc w:val="both"/>
              <w:rPr>
                <w:b/>
              </w:rPr>
            </w:pPr>
            <w:r w:rsidRPr="00284C1B">
              <w:rPr>
                <w:b/>
              </w:rPr>
              <w:t>Gnoseology - the concept of knowledge.</w:t>
            </w:r>
          </w:p>
        </w:tc>
        <w:tc>
          <w:tcPr>
            <w:tcW w:w="887" w:type="dxa"/>
            <w:tcBorders>
              <w:top w:val="single" w:sz="4" w:space="0" w:color="auto"/>
              <w:left w:val="single" w:sz="4" w:space="0" w:color="auto"/>
              <w:bottom w:val="single" w:sz="4" w:space="0" w:color="auto"/>
              <w:right w:val="single" w:sz="4" w:space="0" w:color="auto"/>
            </w:tcBorders>
            <w:hideMark/>
          </w:tcPr>
          <w:p w:rsidR="00351EE5" w:rsidRDefault="00351EE5" w:rsidP="00351EE5">
            <w:pPr>
              <w:tabs>
                <w:tab w:val="left" w:pos="540"/>
              </w:tabs>
              <w:rPr>
                <w:bCs/>
                <w:sz w:val="22"/>
                <w:szCs w:val="22"/>
              </w:rPr>
            </w:pPr>
            <w:r>
              <w:rPr>
                <w:bCs/>
                <w:sz w:val="22"/>
                <w:szCs w:val="22"/>
              </w:rPr>
              <w:t>2</w:t>
            </w:r>
          </w:p>
        </w:tc>
        <w:tc>
          <w:tcPr>
            <w:tcW w:w="1080" w:type="dxa"/>
            <w:tcBorders>
              <w:top w:val="single" w:sz="4" w:space="0" w:color="auto"/>
              <w:left w:val="single" w:sz="4" w:space="0" w:color="auto"/>
              <w:bottom w:val="single" w:sz="4" w:space="0" w:color="auto"/>
              <w:right w:val="single" w:sz="4" w:space="0" w:color="auto"/>
            </w:tcBorders>
            <w:hideMark/>
          </w:tcPr>
          <w:p w:rsidR="00351EE5" w:rsidRDefault="00351EE5" w:rsidP="00351EE5">
            <w:pPr>
              <w:jc w:val="center"/>
            </w:pPr>
            <w:r>
              <w:t>2</w:t>
            </w:r>
          </w:p>
        </w:tc>
        <w:tc>
          <w:tcPr>
            <w:tcW w:w="1195" w:type="dxa"/>
            <w:tcBorders>
              <w:top w:val="single" w:sz="4" w:space="0" w:color="auto"/>
              <w:left w:val="single" w:sz="4" w:space="0" w:color="auto"/>
              <w:bottom w:val="single" w:sz="4" w:space="0" w:color="auto"/>
              <w:right w:val="single" w:sz="4" w:space="0" w:color="auto"/>
            </w:tcBorders>
            <w:hideMark/>
          </w:tcPr>
          <w:p w:rsidR="00351EE5" w:rsidRDefault="00351EE5" w:rsidP="00351EE5">
            <w:pPr>
              <w:tabs>
                <w:tab w:val="left" w:pos="540"/>
              </w:tabs>
              <w:jc w:val="center"/>
              <w:rPr>
                <w:bCs/>
                <w:sz w:val="22"/>
                <w:szCs w:val="22"/>
              </w:rPr>
            </w:pPr>
            <w:r>
              <w:rPr>
                <w:bCs/>
                <w:sz w:val="22"/>
                <w:szCs w:val="22"/>
              </w:rPr>
              <w:t>4</w:t>
            </w:r>
          </w:p>
        </w:tc>
      </w:tr>
      <w:tr w:rsidR="00351EE5" w:rsidTr="00351EE5">
        <w:tc>
          <w:tcPr>
            <w:tcW w:w="1078" w:type="dxa"/>
            <w:tcBorders>
              <w:top w:val="single" w:sz="4" w:space="0" w:color="auto"/>
              <w:left w:val="single" w:sz="4" w:space="0" w:color="auto"/>
              <w:bottom w:val="single" w:sz="4" w:space="0" w:color="auto"/>
              <w:right w:val="single" w:sz="4" w:space="0" w:color="auto"/>
            </w:tcBorders>
            <w:hideMark/>
          </w:tcPr>
          <w:p w:rsidR="00351EE5" w:rsidRDefault="00351EE5" w:rsidP="00351EE5">
            <w:pPr>
              <w:tabs>
                <w:tab w:val="left" w:pos="540"/>
              </w:tabs>
              <w:rPr>
                <w:b/>
                <w:bCs/>
                <w:sz w:val="22"/>
                <w:szCs w:val="22"/>
              </w:rPr>
            </w:pPr>
            <w:r>
              <w:rPr>
                <w:b/>
                <w:bCs/>
                <w:sz w:val="22"/>
                <w:szCs w:val="22"/>
              </w:rPr>
              <w:t>13.</w:t>
            </w:r>
          </w:p>
        </w:tc>
        <w:tc>
          <w:tcPr>
            <w:tcW w:w="5403" w:type="dxa"/>
            <w:tcBorders>
              <w:top w:val="single" w:sz="4" w:space="0" w:color="auto"/>
              <w:left w:val="single" w:sz="4" w:space="0" w:color="auto"/>
              <w:bottom w:val="single" w:sz="4" w:space="0" w:color="auto"/>
              <w:right w:val="single" w:sz="4" w:space="0" w:color="auto"/>
            </w:tcBorders>
            <w:hideMark/>
          </w:tcPr>
          <w:p w:rsidR="00351EE5" w:rsidRPr="00210C57" w:rsidRDefault="00284C1B" w:rsidP="00351EE5">
            <w:pPr>
              <w:rPr>
                <w:b/>
              </w:rPr>
            </w:pPr>
            <w:r w:rsidRPr="00284C1B">
              <w:rPr>
                <w:b/>
              </w:rPr>
              <w:t>Human</w:t>
            </w:r>
            <w:r w:rsidR="00E103FE">
              <w:rPr>
                <w:b/>
              </w:rPr>
              <w:t>’s</w:t>
            </w:r>
            <w:r w:rsidRPr="00284C1B">
              <w:rPr>
                <w:b/>
              </w:rPr>
              <w:t xml:space="preserve"> anthropological perspective.</w:t>
            </w:r>
          </w:p>
        </w:tc>
        <w:tc>
          <w:tcPr>
            <w:tcW w:w="887" w:type="dxa"/>
            <w:tcBorders>
              <w:top w:val="single" w:sz="4" w:space="0" w:color="auto"/>
              <w:left w:val="single" w:sz="4" w:space="0" w:color="auto"/>
              <w:bottom w:val="single" w:sz="4" w:space="0" w:color="auto"/>
              <w:right w:val="single" w:sz="4" w:space="0" w:color="auto"/>
            </w:tcBorders>
            <w:hideMark/>
          </w:tcPr>
          <w:p w:rsidR="00351EE5" w:rsidRDefault="00351EE5" w:rsidP="00351EE5">
            <w:pPr>
              <w:tabs>
                <w:tab w:val="left" w:pos="540"/>
              </w:tabs>
            </w:pPr>
            <w:r>
              <w:t>2</w:t>
            </w:r>
          </w:p>
        </w:tc>
        <w:tc>
          <w:tcPr>
            <w:tcW w:w="1080" w:type="dxa"/>
            <w:tcBorders>
              <w:top w:val="single" w:sz="4" w:space="0" w:color="auto"/>
              <w:left w:val="single" w:sz="4" w:space="0" w:color="auto"/>
              <w:bottom w:val="single" w:sz="4" w:space="0" w:color="auto"/>
              <w:right w:val="single" w:sz="4" w:space="0" w:color="auto"/>
            </w:tcBorders>
            <w:hideMark/>
          </w:tcPr>
          <w:p w:rsidR="00351EE5" w:rsidRDefault="00351EE5" w:rsidP="00351EE5">
            <w:pPr>
              <w:jc w:val="center"/>
            </w:pPr>
            <w:r>
              <w:t>2</w:t>
            </w:r>
          </w:p>
        </w:tc>
        <w:tc>
          <w:tcPr>
            <w:tcW w:w="1195" w:type="dxa"/>
            <w:tcBorders>
              <w:top w:val="single" w:sz="4" w:space="0" w:color="auto"/>
              <w:left w:val="single" w:sz="4" w:space="0" w:color="auto"/>
              <w:bottom w:val="single" w:sz="4" w:space="0" w:color="auto"/>
              <w:right w:val="single" w:sz="4" w:space="0" w:color="auto"/>
            </w:tcBorders>
            <w:hideMark/>
          </w:tcPr>
          <w:p w:rsidR="00351EE5" w:rsidRDefault="00351EE5" w:rsidP="00351EE5">
            <w:pPr>
              <w:tabs>
                <w:tab w:val="left" w:pos="540"/>
              </w:tabs>
              <w:jc w:val="center"/>
              <w:rPr>
                <w:bCs/>
                <w:sz w:val="22"/>
                <w:szCs w:val="22"/>
              </w:rPr>
            </w:pPr>
            <w:r>
              <w:rPr>
                <w:bCs/>
                <w:sz w:val="22"/>
                <w:szCs w:val="22"/>
              </w:rPr>
              <w:t>4</w:t>
            </w:r>
          </w:p>
        </w:tc>
      </w:tr>
      <w:tr w:rsidR="00351EE5" w:rsidTr="00351EE5">
        <w:tc>
          <w:tcPr>
            <w:tcW w:w="1078" w:type="dxa"/>
            <w:tcBorders>
              <w:top w:val="single" w:sz="4" w:space="0" w:color="auto"/>
              <w:left w:val="single" w:sz="4" w:space="0" w:color="auto"/>
              <w:bottom w:val="single" w:sz="4" w:space="0" w:color="auto"/>
              <w:right w:val="single" w:sz="4" w:space="0" w:color="auto"/>
            </w:tcBorders>
          </w:tcPr>
          <w:p w:rsidR="00351EE5" w:rsidRDefault="00351EE5" w:rsidP="00351EE5">
            <w:pPr>
              <w:tabs>
                <w:tab w:val="left" w:pos="540"/>
              </w:tabs>
              <w:rPr>
                <w:b/>
                <w:bCs/>
                <w:sz w:val="22"/>
                <w:szCs w:val="22"/>
              </w:rPr>
            </w:pPr>
          </w:p>
        </w:tc>
        <w:tc>
          <w:tcPr>
            <w:tcW w:w="5403" w:type="dxa"/>
            <w:tcBorders>
              <w:top w:val="single" w:sz="4" w:space="0" w:color="auto"/>
              <w:left w:val="single" w:sz="4" w:space="0" w:color="auto"/>
              <w:bottom w:val="single" w:sz="4" w:space="0" w:color="auto"/>
              <w:right w:val="single" w:sz="4" w:space="0" w:color="auto"/>
            </w:tcBorders>
            <w:hideMark/>
          </w:tcPr>
          <w:p w:rsidR="00351EE5" w:rsidRDefault="00351EE5" w:rsidP="00351EE5">
            <w:pPr>
              <w:tabs>
                <w:tab w:val="left" w:pos="540"/>
              </w:tabs>
              <w:rPr>
                <w:b/>
                <w:bCs/>
                <w:sz w:val="22"/>
                <w:szCs w:val="22"/>
              </w:rPr>
            </w:pPr>
            <w:r>
              <w:rPr>
                <w:b/>
                <w:bCs/>
                <w:sz w:val="22"/>
                <w:szCs w:val="22"/>
              </w:rPr>
              <w:t>Total:</w:t>
            </w:r>
          </w:p>
        </w:tc>
        <w:tc>
          <w:tcPr>
            <w:tcW w:w="887" w:type="dxa"/>
            <w:tcBorders>
              <w:top w:val="single" w:sz="4" w:space="0" w:color="auto"/>
              <w:left w:val="single" w:sz="4" w:space="0" w:color="auto"/>
              <w:bottom w:val="single" w:sz="4" w:space="0" w:color="auto"/>
              <w:right w:val="single" w:sz="4" w:space="0" w:color="auto"/>
            </w:tcBorders>
            <w:hideMark/>
          </w:tcPr>
          <w:p w:rsidR="00351EE5" w:rsidRDefault="00351EE5" w:rsidP="00351EE5">
            <w:pPr>
              <w:tabs>
                <w:tab w:val="left" w:pos="540"/>
              </w:tabs>
              <w:jc w:val="center"/>
              <w:rPr>
                <w:b/>
                <w:bCs/>
                <w:sz w:val="22"/>
                <w:szCs w:val="22"/>
              </w:rPr>
            </w:pPr>
            <w:r>
              <w:rPr>
                <w:b/>
                <w:bCs/>
                <w:sz w:val="22"/>
                <w:szCs w:val="22"/>
              </w:rPr>
              <w:t>30</w:t>
            </w:r>
          </w:p>
        </w:tc>
        <w:tc>
          <w:tcPr>
            <w:tcW w:w="1080" w:type="dxa"/>
            <w:tcBorders>
              <w:top w:val="single" w:sz="4" w:space="0" w:color="auto"/>
              <w:left w:val="single" w:sz="4" w:space="0" w:color="auto"/>
              <w:bottom w:val="single" w:sz="4" w:space="0" w:color="auto"/>
              <w:right w:val="single" w:sz="4" w:space="0" w:color="auto"/>
            </w:tcBorders>
            <w:hideMark/>
          </w:tcPr>
          <w:p w:rsidR="00351EE5" w:rsidRDefault="00351EE5" w:rsidP="00351EE5">
            <w:pPr>
              <w:tabs>
                <w:tab w:val="left" w:pos="540"/>
              </w:tabs>
              <w:jc w:val="center"/>
              <w:rPr>
                <w:b/>
                <w:bCs/>
                <w:sz w:val="22"/>
                <w:szCs w:val="22"/>
              </w:rPr>
            </w:pPr>
            <w:r>
              <w:rPr>
                <w:b/>
                <w:bCs/>
                <w:sz w:val="22"/>
                <w:szCs w:val="22"/>
              </w:rPr>
              <w:t>30</w:t>
            </w:r>
          </w:p>
        </w:tc>
        <w:tc>
          <w:tcPr>
            <w:tcW w:w="1195" w:type="dxa"/>
            <w:tcBorders>
              <w:top w:val="single" w:sz="4" w:space="0" w:color="auto"/>
              <w:left w:val="single" w:sz="4" w:space="0" w:color="auto"/>
              <w:bottom w:val="single" w:sz="4" w:space="0" w:color="auto"/>
              <w:right w:val="single" w:sz="4" w:space="0" w:color="auto"/>
            </w:tcBorders>
            <w:hideMark/>
          </w:tcPr>
          <w:p w:rsidR="00351EE5" w:rsidRDefault="00351EE5" w:rsidP="00351EE5">
            <w:pPr>
              <w:tabs>
                <w:tab w:val="left" w:pos="540"/>
              </w:tabs>
              <w:jc w:val="center"/>
              <w:rPr>
                <w:b/>
                <w:bCs/>
                <w:sz w:val="22"/>
                <w:szCs w:val="22"/>
              </w:rPr>
            </w:pPr>
            <w:r>
              <w:rPr>
                <w:b/>
                <w:bCs/>
                <w:sz w:val="22"/>
                <w:szCs w:val="22"/>
              </w:rPr>
              <w:t>120</w:t>
            </w:r>
          </w:p>
        </w:tc>
      </w:tr>
    </w:tbl>
    <w:p w:rsidR="00351EE5" w:rsidRDefault="00351EE5" w:rsidP="00351EE5">
      <w:pPr>
        <w:spacing w:line="360" w:lineRule="auto"/>
        <w:ind w:firstLine="540"/>
        <w:jc w:val="both"/>
        <w:rPr>
          <w:sz w:val="22"/>
          <w:szCs w:val="22"/>
        </w:rPr>
      </w:pPr>
    </w:p>
    <w:p w:rsidR="00351EE5" w:rsidRDefault="00351EE5" w:rsidP="00351EE5">
      <w:pPr>
        <w:spacing w:line="360" w:lineRule="auto"/>
        <w:ind w:firstLine="540"/>
        <w:jc w:val="both"/>
        <w:rPr>
          <w:sz w:val="22"/>
          <w:szCs w:val="22"/>
        </w:rPr>
      </w:pPr>
    </w:p>
    <w:p w:rsidR="00351EE5" w:rsidRDefault="00351EE5" w:rsidP="00351EE5">
      <w:pPr>
        <w:spacing w:line="360" w:lineRule="auto"/>
        <w:ind w:firstLine="540"/>
        <w:jc w:val="both"/>
        <w:rPr>
          <w:sz w:val="22"/>
          <w:szCs w:val="22"/>
        </w:rPr>
      </w:pPr>
    </w:p>
    <w:p w:rsidR="00351EE5" w:rsidRDefault="00284C1B" w:rsidP="00351EE5">
      <w:pPr>
        <w:ind w:left="1080"/>
        <w:jc w:val="both"/>
        <w:rPr>
          <w:b/>
          <w:color w:val="000000"/>
        </w:rPr>
      </w:pPr>
      <w:r w:rsidRPr="00284C1B">
        <w:rPr>
          <w:b/>
          <w:color w:val="000000"/>
        </w:rPr>
        <w:t>I. PROFESSIONAL COMPETENCES AND STUDY FINDINGS</w:t>
      </w:r>
    </w:p>
    <w:p w:rsidR="00351EE5" w:rsidRDefault="00351EE5" w:rsidP="00351EE5">
      <w:pPr>
        <w:ind w:left="1080"/>
        <w:jc w:val="both"/>
        <w:rPr>
          <w:b/>
          <w:color w:val="000000"/>
        </w:rPr>
      </w:pPr>
    </w:p>
    <w:tbl>
      <w:tblPr>
        <w:tblStyle w:val="TableGrid"/>
        <w:tblW w:w="0" w:type="auto"/>
        <w:tblInd w:w="558" w:type="dxa"/>
        <w:tblLook w:val="04A0" w:firstRow="1" w:lastRow="0" w:firstColumn="1" w:lastColumn="0" w:noHBand="0" w:noVBand="1"/>
      </w:tblPr>
      <w:tblGrid>
        <w:gridCol w:w="4590"/>
        <w:gridCol w:w="4423"/>
      </w:tblGrid>
      <w:tr w:rsidR="00351EE5" w:rsidTr="00351EE5">
        <w:tc>
          <w:tcPr>
            <w:tcW w:w="4590" w:type="dxa"/>
            <w:tcBorders>
              <w:top w:val="single" w:sz="4" w:space="0" w:color="auto"/>
              <w:left w:val="single" w:sz="4" w:space="0" w:color="auto"/>
              <w:bottom w:val="single" w:sz="4" w:space="0" w:color="auto"/>
              <w:right w:val="single" w:sz="4" w:space="0" w:color="auto"/>
            </w:tcBorders>
            <w:hideMark/>
          </w:tcPr>
          <w:p w:rsidR="00351EE5" w:rsidRPr="00284C1B" w:rsidRDefault="00284C1B" w:rsidP="00351EE5">
            <w:pPr>
              <w:ind w:firstLine="426"/>
              <w:jc w:val="both"/>
              <w:rPr>
                <w:b/>
                <w:i/>
              </w:rPr>
            </w:pPr>
            <w:r w:rsidRPr="00284C1B">
              <w:rPr>
                <w:b/>
                <w:i/>
                <w:color w:val="000000"/>
                <w:sz w:val="22"/>
              </w:rPr>
              <w:t>PROFESSIONAL COMPETENCES</w:t>
            </w:r>
          </w:p>
        </w:tc>
        <w:tc>
          <w:tcPr>
            <w:tcW w:w="4423" w:type="dxa"/>
            <w:tcBorders>
              <w:top w:val="single" w:sz="4" w:space="0" w:color="auto"/>
              <w:left w:val="single" w:sz="4" w:space="0" w:color="auto"/>
              <w:bottom w:val="single" w:sz="4" w:space="0" w:color="auto"/>
              <w:right w:val="single" w:sz="4" w:space="0" w:color="auto"/>
            </w:tcBorders>
            <w:hideMark/>
          </w:tcPr>
          <w:p w:rsidR="00351EE5" w:rsidRPr="00284C1B" w:rsidRDefault="00284C1B" w:rsidP="00351EE5">
            <w:pPr>
              <w:ind w:left="426"/>
              <w:jc w:val="both"/>
              <w:rPr>
                <w:b/>
                <w:i/>
              </w:rPr>
            </w:pPr>
            <w:r w:rsidRPr="00284C1B">
              <w:rPr>
                <w:b/>
                <w:i/>
                <w:color w:val="000000"/>
                <w:sz w:val="22"/>
              </w:rPr>
              <w:t>STUDY FINDINGS</w:t>
            </w:r>
          </w:p>
        </w:tc>
      </w:tr>
      <w:tr w:rsidR="00351EE5" w:rsidRPr="00E16B82" w:rsidTr="00351EE5">
        <w:tc>
          <w:tcPr>
            <w:tcW w:w="4590" w:type="dxa"/>
            <w:tcBorders>
              <w:top w:val="single" w:sz="4" w:space="0" w:color="auto"/>
              <w:left w:val="single" w:sz="4" w:space="0" w:color="auto"/>
              <w:bottom w:val="single" w:sz="4" w:space="0" w:color="auto"/>
              <w:right w:val="single" w:sz="4" w:space="0" w:color="auto"/>
            </w:tcBorders>
          </w:tcPr>
          <w:p w:rsidR="00351EE5" w:rsidRDefault="00351EE5" w:rsidP="00351EE5">
            <w:pPr>
              <w:autoSpaceDE w:val="0"/>
              <w:autoSpaceDN w:val="0"/>
              <w:adjustRightInd w:val="0"/>
              <w:rPr>
                <w:rStyle w:val="8"/>
                <w:color w:val="000000"/>
                <w:lang w:val="en-US"/>
              </w:rPr>
            </w:pPr>
          </w:p>
          <w:p w:rsidR="00F2547A" w:rsidRDefault="00F2547A" w:rsidP="00F2547A">
            <w:pPr>
              <w:jc w:val="both"/>
            </w:pPr>
            <w:proofErr w:type="gramStart"/>
            <w:r>
              <w:rPr>
                <w:lang w:val="en-US"/>
              </w:rPr>
              <w:t>1..</w:t>
            </w:r>
            <w:proofErr w:type="gramEnd"/>
            <w:r>
              <w:rPr>
                <w:lang w:val="en-US"/>
              </w:rPr>
              <w:t xml:space="preserve"> </w:t>
            </w:r>
            <w:r>
              <w:t>The use of concepts, theories and regulations in the field of international relations.</w:t>
            </w:r>
          </w:p>
          <w:p w:rsidR="00351EE5" w:rsidRPr="00F2547A" w:rsidRDefault="00351EE5" w:rsidP="00284C1B">
            <w:pPr>
              <w:jc w:val="both"/>
            </w:pPr>
          </w:p>
        </w:tc>
        <w:tc>
          <w:tcPr>
            <w:tcW w:w="4423" w:type="dxa"/>
            <w:tcBorders>
              <w:top w:val="single" w:sz="4" w:space="0" w:color="auto"/>
              <w:left w:val="single" w:sz="4" w:space="0" w:color="auto"/>
              <w:bottom w:val="single" w:sz="4" w:space="0" w:color="auto"/>
              <w:right w:val="single" w:sz="4" w:space="0" w:color="auto"/>
            </w:tcBorders>
          </w:tcPr>
          <w:p w:rsidR="00351EE5" w:rsidRDefault="00351EE5" w:rsidP="00351EE5">
            <w:pPr>
              <w:autoSpaceDE w:val="0"/>
              <w:autoSpaceDN w:val="0"/>
              <w:adjustRightInd w:val="0"/>
              <w:rPr>
                <w:bCs/>
                <w:color w:val="000000"/>
                <w:lang w:eastAsia="ro-RO"/>
              </w:rPr>
            </w:pPr>
          </w:p>
          <w:p w:rsidR="00284C1B" w:rsidRDefault="00284C1B" w:rsidP="00284C1B">
            <w:pPr>
              <w:jc w:val="both"/>
            </w:pPr>
            <w:r>
              <w:t>1. To define the fundamental concepts of the philosophical fundamental systems and make personal interpretative and argumentative decisions.</w:t>
            </w:r>
          </w:p>
          <w:p w:rsidR="00351EE5" w:rsidRPr="00F57A36" w:rsidRDefault="00284C1B" w:rsidP="00284C1B">
            <w:pPr>
              <w:jc w:val="both"/>
            </w:pPr>
            <w:r>
              <w:t>2.To argue philosophical patterns in the context of contemporary axiology, to offer different perspectives on one problem;</w:t>
            </w:r>
          </w:p>
          <w:p w:rsidR="00351EE5" w:rsidRDefault="00351EE5" w:rsidP="00351EE5">
            <w:pPr>
              <w:autoSpaceDE w:val="0"/>
              <w:autoSpaceDN w:val="0"/>
              <w:adjustRightInd w:val="0"/>
              <w:rPr>
                <w:bCs/>
                <w:color w:val="000000"/>
                <w:lang w:eastAsia="ro-RO"/>
              </w:rPr>
            </w:pPr>
          </w:p>
          <w:p w:rsidR="00351EE5" w:rsidRDefault="00351EE5" w:rsidP="00351EE5">
            <w:pPr>
              <w:ind w:left="426"/>
              <w:jc w:val="both"/>
              <w:rPr>
                <w:b/>
                <w:i/>
              </w:rPr>
            </w:pPr>
          </w:p>
        </w:tc>
      </w:tr>
      <w:tr w:rsidR="00351EE5" w:rsidTr="00351EE5">
        <w:tc>
          <w:tcPr>
            <w:tcW w:w="4590" w:type="dxa"/>
            <w:tcBorders>
              <w:top w:val="single" w:sz="4" w:space="0" w:color="auto"/>
              <w:left w:val="single" w:sz="4" w:space="0" w:color="auto"/>
              <w:bottom w:val="single" w:sz="4" w:space="0" w:color="auto"/>
              <w:right w:val="single" w:sz="4" w:space="0" w:color="auto"/>
            </w:tcBorders>
          </w:tcPr>
          <w:p w:rsidR="00351EE5" w:rsidRPr="00506E29" w:rsidRDefault="00351EE5" w:rsidP="00351EE5">
            <w:pPr>
              <w:pStyle w:val="1"/>
              <w:shd w:val="clear" w:color="auto" w:fill="auto"/>
              <w:tabs>
                <w:tab w:val="left" w:pos="718"/>
              </w:tabs>
              <w:spacing w:before="0" w:after="0" w:line="240" w:lineRule="auto"/>
              <w:ind w:firstLine="0"/>
              <w:jc w:val="both"/>
              <w:rPr>
                <w:rStyle w:val="8"/>
                <w:color w:val="000000"/>
                <w:sz w:val="24"/>
                <w:szCs w:val="24"/>
                <w:lang w:val="ro-RO"/>
              </w:rPr>
            </w:pPr>
          </w:p>
          <w:p w:rsidR="00F2547A" w:rsidRDefault="00F2547A" w:rsidP="00F2547A">
            <w:pPr>
              <w:jc w:val="both"/>
            </w:pPr>
            <w:r>
              <w:t xml:space="preserve">2.. </w:t>
            </w:r>
            <w:r>
              <w:t>Demonstration of organizational and management skills in the field of international relations and diplomatic service.</w:t>
            </w:r>
          </w:p>
          <w:p w:rsidR="00351EE5" w:rsidRPr="00F2547A" w:rsidRDefault="00351EE5" w:rsidP="00351EE5">
            <w:pPr>
              <w:pStyle w:val="1"/>
              <w:shd w:val="clear" w:color="auto" w:fill="auto"/>
              <w:tabs>
                <w:tab w:val="left" w:pos="718"/>
              </w:tabs>
              <w:spacing w:before="0" w:after="0" w:line="240" w:lineRule="auto"/>
              <w:ind w:firstLine="0"/>
              <w:jc w:val="both"/>
              <w:rPr>
                <w:rStyle w:val="8"/>
                <w:sz w:val="24"/>
                <w:szCs w:val="24"/>
                <w:lang w:val="ro-RO" w:eastAsia="ru-RU"/>
              </w:rPr>
            </w:pPr>
          </w:p>
        </w:tc>
        <w:tc>
          <w:tcPr>
            <w:tcW w:w="4423" w:type="dxa"/>
            <w:tcBorders>
              <w:top w:val="single" w:sz="4" w:space="0" w:color="auto"/>
              <w:left w:val="single" w:sz="4" w:space="0" w:color="auto"/>
              <w:bottom w:val="single" w:sz="4" w:space="0" w:color="auto"/>
              <w:right w:val="single" w:sz="4" w:space="0" w:color="auto"/>
            </w:tcBorders>
          </w:tcPr>
          <w:p w:rsidR="00284C1B" w:rsidRDefault="00284C1B" w:rsidP="00284C1B">
            <w:pPr>
              <w:jc w:val="both"/>
            </w:pPr>
            <w:r>
              <w:t>1. To analise the philosophical perspectives on the existence and the system of motivation of human action;</w:t>
            </w:r>
          </w:p>
          <w:p w:rsidR="00351EE5" w:rsidRDefault="00284C1B" w:rsidP="00284C1B">
            <w:pPr>
              <w:jc w:val="both"/>
            </w:pPr>
            <w:r>
              <w:t>2. To make critical evaluation of modern philosophical systems in the context of the current global society.</w:t>
            </w:r>
          </w:p>
          <w:p w:rsidR="00284C1B" w:rsidRDefault="00284C1B" w:rsidP="00284C1B">
            <w:pPr>
              <w:jc w:val="both"/>
              <w:rPr>
                <w:b/>
                <w:i/>
              </w:rPr>
            </w:pPr>
          </w:p>
        </w:tc>
      </w:tr>
      <w:tr w:rsidR="00351EE5" w:rsidTr="00351EE5">
        <w:tc>
          <w:tcPr>
            <w:tcW w:w="4590" w:type="dxa"/>
            <w:tcBorders>
              <w:top w:val="single" w:sz="4" w:space="0" w:color="auto"/>
              <w:left w:val="single" w:sz="4" w:space="0" w:color="auto"/>
              <w:bottom w:val="single" w:sz="4" w:space="0" w:color="auto"/>
              <w:right w:val="single" w:sz="4" w:space="0" w:color="auto"/>
            </w:tcBorders>
          </w:tcPr>
          <w:p w:rsidR="00351EE5" w:rsidRDefault="00351EE5" w:rsidP="00351EE5">
            <w:pPr>
              <w:pStyle w:val="1"/>
              <w:shd w:val="clear" w:color="auto" w:fill="auto"/>
              <w:tabs>
                <w:tab w:val="left" w:pos="718"/>
              </w:tabs>
              <w:spacing w:before="0" w:after="0" w:line="240" w:lineRule="auto"/>
              <w:ind w:right="20" w:firstLine="0"/>
              <w:jc w:val="both"/>
              <w:rPr>
                <w:rStyle w:val="8"/>
                <w:color w:val="000000"/>
                <w:sz w:val="24"/>
                <w:szCs w:val="24"/>
              </w:rPr>
            </w:pPr>
          </w:p>
          <w:p w:rsidR="00F2547A" w:rsidRDefault="00284C1B" w:rsidP="00F2547A">
            <w:pPr>
              <w:jc w:val="both"/>
            </w:pPr>
            <w:r w:rsidRPr="00284C1B">
              <w:rPr>
                <w:rStyle w:val="a"/>
                <w:color w:val="000000"/>
                <w:sz w:val="24"/>
              </w:rPr>
              <w:t>3</w:t>
            </w:r>
            <w:r w:rsidR="00F2547A">
              <w:rPr>
                <w:rStyle w:val="a"/>
                <w:color w:val="000000"/>
                <w:sz w:val="24"/>
              </w:rPr>
              <w:t xml:space="preserve">.. </w:t>
            </w:r>
            <w:r w:rsidR="00F2547A">
              <w:t xml:space="preserve">Continuous professional development by determining the personal training priorities </w:t>
            </w:r>
            <w:r w:rsidR="00F2547A">
              <w:lastRenderedPageBreak/>
              <w:t>and needs, dictated by new opportunities and the development of international relations.</w:t>
            </w:r>
          </w:p>
          <w:p w:rsidR="00351EE5" w:rsidRPr="00F2547A" w:rsidRDefault="00351EE5" w:rsidP="00351EE5">
            <w:pPr>
              <w:pStyle w:val="1"/>
              <w:shd w:val="clear" w:color="auto" w:fill="auto"/>
              <w:tabs>
                <w:tab w:val="left" w:pos="718"/>
              </w:tabs>
              <w:spacing w:before="0" w:after="0" w:line="240" w:lineRule="auto"/>
              <w:ind w:right="20" w:firstLine="0"/>
              <w:jc w:val="both"/>
              <w:rPr>
                <w:rStyle w:val="8"/>
                <w:sz w:val="24"/>
                <w:szCs w:val="24"/>
                <w:lang w:val="ro-RO" w:eastAsia="ru-RU"/>
              </w:rPr>
            </w:pPr>
          </w:p>
        </w:tc>
        <w:tc>
          <w:tcPr>
            <w:tcW w:w="4423" w:type="dxa"/>
            <w:tcBorders>
              <w:top w:val="single" w:sz="4" w:space="0" w:color="auto"/>
              <w:left w:val="single" w:sz="4" w:space="0" w:color="auto"/>
              <w:bottom w:val="single" w:sz="4" w:space="0" w:color="auto"/>
              <w:right w:val="single" w:sz="4" w:space="0" w:color="auto"/>
            </w:tcBorders>
          </w:tcPr>
          <w:p w:rsidR="00284C1B" w:rsidRDefault="00284C1B" w:rsidP="00284C1B">
            <w:pPr>
              <w:jc w:val="both"/>
            </w:pPr>
            <w:r>
              <w:lastRenderedPageBreak/>
              <w:t xml:space="preserve">1. To use meny philosophical keywords (concepts and principles) in the argumentation and presentation of the </w:t>
            </w:r>
            <w:r>
              <w:lastRenderedPageBreak/>
              <w:t>material requested.</w:t>
            </w:r>
          </w:p>
          <w:p w:rsidR="00284C1B" w:rsidRDefault="00284C1B" w:rsidP="00284C1B">
            <w:pPr>
              <w:jc w:val="both"/>
            </w:pPr>
          </w:p>
          <w:p w:rsidR="00351EE5" w:rsidRDefault="00284C1B" w:rsidP="00284C1B">
            <w:pPr>
              <w:jc w:val="both"/>
              <w:rPr>
                <w:b/>
                <w:i/>
              </w:rPr>
            </w:pPr>
            <w:r>
              <w:t>2. To make interpretation of original texts (English, German, French, Russian etc.) and providing a semantic and symbolic analysis of the original reference system (culture, age, philosophical system)</w:t>
            </w:r>
          </w:p>
          <w:p w:rsidR="00351EE5" w:rsidRDefault="00351EE5" w:rsidP="00351EE5">
            <w:pPr>
              <w:ind w:left="426"/>
              <w:jc w:val="both"/>
              <w:rPr>
                <w:b/>
                <w:i/>
              </w:rPr>
            </w:pPr>
          </w:p>
          <w:p w:rsidR="00351EE5" w:rsidRDefault="00351EE5" w:rsidP="00351EE5"/>
          <w:p w:rsidR="00351EE5" w:rsidRDefault="00351EE5" w:rsidP="00351EE5">
            <w:pPr>
              <w:ind w:firstLine="708"/>
            </w:pPr>
          </w:p>
        </w:tc>
      </w:tr>
      <w:tr w:rsidR="00351EE5" w:rsidTr="00351EE5">
        <w:tc>
          <w:tcPr>
            <w:tcW w:w="4590" w:type="dxa"/>
            <w:tcBorders>
              <w:top w:val="single" w:sz="4" w:space="0" w:color="auto"/>
              <w:left w:val="single" w:sz="4" w:space="0" w:color="auto"/>
              <w:bottom w:val="single" w:sz="4" w:space="0" w:color="auto"/>
              <w:right w:val="single" w:sz="4" w:space="0" w:color="auto"/>
            </w:tcBorders>
            <w:hideMark/>
          </w:tcPr>
          <w:p w:rsidR="00F2547A" w:rsidRPr="00F2547A" w:rsidRDefault="00F2547A" w:rsidP="00F2547A">
            <w:pPr>
              <w:jc w:val="both"/>
              <w:rPr>
                <w:lang w:val="en-US"/>
              </w:rPr>
            </w:pPr>
            <w:r>
              <w:lastRenderedPageBreak/>
              <w:t xml:space="preserve">4.. </w:t>
            </w:r>
            <w:r w:rsidRPr="00F2547A">
              <w:rPr>
                <w:lang w:val="en-US"/>
              </w:rPr>
              <w:t>Forecasting possible changes and trends in the development of international relations and updating projects / activities to promote public policy at the international level.</w:t>
            </w:r>
          </w:p>
          <w:p w:rsidR="00351EE5" w:rsidRPr="00F2547A" w:rsidRDefault="00351EE5" w:rsidP="00351EE5">
            <w:pPr>
              <w:pStyle w:val="1"/>
              <w:shd w:val="clear" w:color="auto" w:fill="auto"/>
              <w:tabs>
                <w:tab w:val="left" w:pos="718"/>
              </w:tabs>
              <w:spacing w:before="0" w:after="0" w:line="240" w:lineRule="auto"/>
              <w:ind w:right="20" w:firstLine="0"/>
              <w:jc w:val="both"/>
              <w:rPr>
                <w:rStyle w:val="8"/>
                <w:sz w:val="24"/>
                <w:szCs w:val="24"/>
                <w:lang w:val="ro-RO" w:eastAsia="ru-RU"/>
              </w:rPr>
            </w:pPr>
          </w:p>
        </w:tc>
        <w:tc>
          <w:tcPr>
            <w:tcW w:w="4423" w:type="dxa"/>
            <w:tcBorders>
              <w:top w:val="single" w:sz="4" w:space="0" w:color="auto"/>
              <w:left w:val="single" w:sz="4" w:space="0" w:color="auto"/>
              <w:bottom w:val="single" w:sz="4" w:space="0" w:color="auto"/>
              <w:right w:val="single" w:sz="4" w:space="0" w:color="auto"/>
            </w:tcBorders>
          </w:tcPr>
          <w:p w:rsidR="003A70FB" w:rsidRDefault="003A70FB" w:rsidP="003A70FB">
            <w:pPr>
              <w:jc w:val="both"/>
            </w:pPr>
            <w:r>
              <w:t>1. To maintane a philosophical dialog based on the principle of tolerance, argument, the building of a coherent series of judgments for the reproduction of own perspectives of existential problems;</w:t>
            </w:r>
          </w:p>
          <w:p w:rsidR="003A70FB" w:rsidRDefault="003A70FB" w:rsidP="003A70FB">
            <w:pPr>
              <w:jc w:val="both"/>
            </w:pPr>
          </w:p>
          <w:p w:rsidR="00351EE5" w:rsidRDefault="003A70FB" w:rsidP="003A70FB">
            <w:pPr>
              <w:autoSpaceDE w:val="0"/>
              <w:autoSpaceDN w:val="0"/>
              <w:adjustRightInd w:val="0"/>
              <w:rPr>
                <w:b/>
                <w:i/>
              </w:rPr>
            </w:pPr>
            <w:r>
              <w:t>2. To estimate the methods and tools used in carrying out concrete theoretical research;</w:t>
            </w:r>
          </w:p>
        </w:tc>
      </w:tr>
      <w:tr w:rsidR="00351EE5" w:rsidTr="00351EE5">
        <w:tc>
          <w:tcPr>
            <w:tcW w:w="4590" w:type="dxa"/>
            <w:tcBorders>
              <w:top w:val="single" w:sz="4" w:space="0" w:color="auto"/>
              <w:left w:val="single" w:sz="4" w:space="0" w:color="auto"/>
              <w:bottom w:val="single" w:sz="4" w:space="0" w:color="auto"/>
              <w:right w:val="single" w:sz="4" w:space="0" w:color="auto"/>
            </w:tcBorders>
          </w:tcPr>
          <w:p w:rsidR="00F2547A" w:rsidRDefault="00F2547A" w:rsidP="00F2547A">
            <w:pPr>
              <w:jc w:val="both"/>
            </w:pPr>
            <w:r>
              <w:t xml:space="preserve">5.. </w:t>
            </w:r>
            <w:r>
              <w:t>Communication in different contexts and problem situations, showing the ability to persuade and argue one’s own position and / or decision.</w:t>
            </w:r>
          </w:p>
          <w:p w:rsidR="00351EE5" w:rsidRPr="00F2547A" w:rsidRDefault="00351EE5" w:rsidP="00351EE5">
            <w:pPr>
              <w:pStyle w:val="1"/>
              <w:shd w:val="clear" w:color="auto" w:fill="auto"/>
              <w:tabs>
                <w:tab w:val="left" w:pos="718"/>
              </w:tabs>
              <w:spacing w:before="0" w:after="0" w:line="240" w:lineRule="auto"/>
              <w:ind w:right="20" w:firstLine="0"/>
              <w:jc w:val="both"/>
              <w:rPr>
                <w:rStyle w:val="8"/>
                <w:color w:val="000000"/>
                <w:sz w:val="24"/>
                <w:szCs w:val="24"/>
                <w:lang w:val="ro-RO"/>
              </w:rPr>
            </w:pPr>
          </w:p>
        </w:tc>
        <w:tc>
          <w:tcPr>
            <w:tcW w:w="4423" w:type="dxa"/>
            <w:tcBorders>
              <w:top w:val="single" w:sz="4" w:space="0" w:color="auto"/>
              <w:left w:val="single" w:sz="4" w:space="0" w:color="auto"/>
              <w:bottom w:val="single" w:sz="4" w:space="0" w:color="auto"/>
              <w:right w:val="single" w:sz="4" w:space="0" w:color="auto"/>
            </w:tcBorders>
          </w:tcPr>
          <w:p w:rsidR="003A70FB" w:rsidRDefault="003A70FB" w:rsidP="003A70FB">
            <w:pPr>
              <w:jc w:val="both"/>
            </w:pPr>
            <w:r>
              <w:t>1. To Adapt  various philosophical models in the presentation and argumentation of one's own philosophy;</w:t>
            </w:r>
          </w:p>
          <w:p w:rsidR="00351EE5" w:rsidRPr="00E16B82" w:rsidRDefault="003A70FB" w:rsidP="003A70FB">
            <w:pPr>
              <w:autoSpaceDE w:val="0"/>
              <w:autoSpaceDN w:val="0"/>
              <w:adjustRightInd w:val="0"/>
              <w:rPr>
                <w:bCs/>
                <w:color w:val="000000"/>
                <w:lang w:eastAsia="ro-RO"/>
              </w:rPr>
            </w:pPr>
            <w:r>
              <w:t>2. To Support individual work using the techniques of riveting and observing the rhetorical principles of presenting information.</w:t>
            </w:r>
          </w:p>
        </w:tc>
      </w:tr>
    </w:tbl>
    <w:p w:rsidR="00351EE5" w:rsidRPr="00E16B82" w:rsidRDefault="00351EE5" w:rsidP="00351EE5">
      <w:pPr>
        <w:ind w:left="1080"/>
        <w:jc w:val="both"/>
        <w:rPr>
          <w:b/>
          <w:color w:val="000000"/>
          <w:lang w:val="en-US"/>
        </w:rPr>
      </w:pPr>
    </w:p>
    <w:p w:rsidR="00351EE5" w:rsidRPr="00506E29" w:rsidRDefault="00351EE5" w:rsidP="00351EE5">
      <w:pPr>
        <w:pStyle w:val="1"/>
        <w:shd w:val="clear" w:color="auto" w:fill="auto"/>
        <w:tabs>
          <w:tab w:val="left" w:pos="718"/>
        </w:tabs>
        <w:spacing w:before="0" w:after="0" w:line="360" w:lineRule="auto"/>
        <w:ind w:left="720" w:right="20" w:firstLine="0"/>
        <w:jc w:val="both"/>
        <w:rPr>
          <w:sz w:val="24"/>
          <w:szCs w:val="24"/>
        </w:rPr>
      </w:pPr>
    </w:p>
    <w:p w:rsidR="00351EE5" w:rsidRDefault="00351EE5" w:rsidP="00351EE5">
      <w:pPr>
        <w:spacing w:line="360" w:lineRule="auto"/>
        <w:ind w:firstLine="540"/>
        <w:jc w:val="both"/>
        <w:rPr>
          <w:sz w:val="22"/>
          <w:szCs w:val="22"/>
        </w:rPr>
      </w:pPr>
    </w:p>
    <w:p w:rsidR="00351EE5" w:rsidRDefault="00351EE5" w:rsidP="00351EE5">
      <w:pPr>
        <w:spacing w:line="360" w:lineRule="auto"/>
        <w:ind w:firstLine="540"/>
        <w:jc w:val="both"/>
        <w:rPr>
          <w:sz w:val="22"/>
          <w:szCs w:val="22"/>
        </w:rPr>
      </w:pPr>
    </w:p>
    <w:p w:rsidR="00351EE5" w:rsidRDefault="00351EE5" w:rsidP="00351EE5"/>
    <w:p w:rsidR="00351EE5" w:rsidRDefault="003A70FB" w:rsidP="00351EE5">
      <w:pPr>
        <w:ind w:left="360"/>
        <w:rPr>
          <w:b/>
          <w:iCs/>
          <w:sz w:val="22"/>
          <w:szCs w:val="22"/>
        </w:rPr>
      </w:pPr>
      <w:r w:rsidRPr="003A70FB">
        <w:rPr>
          <w:b/>
          <w:iCs/>
          <w:sz w:val="22"/>
          <w:szCs w:val="22"/>
        </w:rPr>
        <w:t>V. REFERENCE OBJECTIVES AND CONTENT UNITS</w:t>
      </w:r>
    </w:p>
    <w:p w:rsidR="003A70FB" w:rsidRDefault="003A70FB" w:rsidP="00351EE5">
      <w:pPr>
        <w:ind w:left="360"/>
      </w:pPr>
    </w:p>
    <w:tbl>
      <w:tblPr>
        <w:tblStyle w:val="TableGrid"/>
        <w:tblW w:w="9720" w:type="dxa"/>
        <w:tblInd w:w="108" w:type="dxa"/>
        <w:tblLook w:val="01E0" w:firstRow="1" w:lastRow="1" w:firstColumn="1" w:lastColumn="1" w:noHBand="0" w:noVBand="0"/>
      </w:tblPr>
      <w:tblGrid>
        <w:gridCol w:w="4687"/>
        <w:gridCol w:w="5033"/>
      </w:tblGrid>
      <w:tr w:rsidR="00901FA6" w:rsidRPr="00D3021F" w:rsidTr="00351EE5">
        <w:tc>
          <w:tcPr>
            <w:tcW w:w="9720" w:type="dxa"/>
            <w:gridSpan w:val="2"/>
            <w:tcBorders>
              <w:top w:val="single" w:sz="4" w:space="0" w:color="auto"/>
              <w:left w:val="single" w:sz="4" w:space="0" w:color="auto"/>
              <w:bottom w:val="single" w:sz="4" w:space="0" w:color="auto"/>
              <w:right w:val="single" w:sz="4" w:space="0" w:color="auto"/>
            </w:tcBorders>
            <w:hideMark/>
          </w:tcPr>
          <w:p w:rsidR="00901FA6" w:rsidRPr="00210C57" w:rsidRDefault="00901FA6" w:rsidP="007474CF">
            <w:pPr>
              <w:rPr>
                <w:b/>
              </w:rPr>
            </w:pPr>
            <w:r w:rsidRPr="00351EE5">
              <w:rPr>
                <w:b/>
              </w:rPr>
              <w:t>P</w:t>
            </w:r>
            <w:r>
              <w:rPr>
                <w:b/>
              </w:rPr>
              <w:t>hilosophy, it’s main categories and problems</w:t>
            </w:r>
          </w:p>
        </w:tc>
      </w:tr>
      <w:tr w:rsidR="00901FA6" w:rsidTr="00351EE5">
        <w:tc>
          <w:tcPr>
            <w:tcW w:w="4687" w:type="dxa"/>
            <w:tcBorders>
              <w:top w:val="single" w:sz="4" w:space="0" w:color="auto"/>
              <w:left w:val="single" w:sz="4" w:space="0" w:color="auto"/>
              <w:bottom w:val="single" w:sz="4" w:space="0" w:color="auto"/>
              <w:right w:val="single" w:sz="4" w:space="0" w:color="auto"/>
            </w:tcBorders>
            <w:hideMark/>
          </w:tcPr>
          <w:p w:rsidR="00901FA6" w:rsidRDefault="00901FA6" w:rsidP="00351EE5">
            <w:pPr>
              <w:jc w:val="center"/>
              <w:rPr>
                <w:b/>
                <w:bCs/>
              </w:rPr>
            </w:pPr>
            <w:r w:rsidRPr="003A70FB">
              <w:rPr>
                <w:b/>
                <w:iCs/>
                <w:sz w:val="22"/>
                <w:szCs w:val="22"/>
              </w:rPr>
              <w:t>REFERENCE OBJECTIVES</w:t>
            </w:r>
          </w:p>
        </w:tc>
        <w:tc>
          <w:tcPr>
            <w:tcW w:w="5033" w:type="dxa"/>
            <w:tcBorders>
              <w:top w:val="single" w:sz="4" w:space="0" w:color="auto"/>
              <w:left w:val="single" w:sz="4" w:space="0" w:color="auto"/>
              <w:bottom w:val="single" w:sz="4" w:space="0" w:color="auto"/>
              <w:right w:val="single" w:sz="4" w:space="0" w:color="auto"/>
            </w:tcBorders>
            <w:hideMark/>
          </w:tcPr>
          <w:p w:rsidR="00901FA6" w:rsidRDefault="00901FA6" w:rsidP="00351EE5">
            <w:pPr>
              <w:jc w:val="center"/>
              <w:rPr>
                <w:b/>
                <w:bCs/>
              </w:rPr>
            </w:pPr>
            <w:r w:rsidRPr="003A70FB">
              <w:rPr>
                <w:b/>
                <w:iCs/>
                <w:sz w:val="22"/>
                <w:szCs w:val="22"/>
              </w:rPr>
              <w:t>CONTENT UNITS</w:t>
            </w:r>
          </w:p>
        </w:tc>
      </w:tr>
      <w:tr w:rsidR="00901FA6" w:rsidTr="00351EE5">
        <w:tc>
          <w:tcPr>
            <w:tcW w:w="4687" w:type="dxa"/>
            <w:tcBorders>
              <w:top w:val="single" w:sz="4" w:space="0" w:color="auto"/>
              <w:left w:val="single" w:sz="4" w:space="0" w:color="auto"/>
              <w:bottom w:val="single" w:sz="4" w:space="0" w:color="auto"/>
              <w:right w:val="single" w:sz="4" w:space="0" w:color="auto"/>
            </w:tcBorders>
            <w:hideMark/>
          </w:tcPr>
          <w:p w:rsidR="00901FA6" w:rsidRDefault="00901FA6" w:rsidP="00901FA6">
            <w:r>
              <w:t>- To define the field of study of philosophy;</w:t>
            </w:r>
          </w:p>
          <w:p w:rsidR="00901FA6" w:rsidRDefault="00901FA6" w:rsidP="00901FA6">
            <w:r>
              <w:t>- To determine the origin and the beginning of philosophy</w:t>
            </w:r>
          </w:p>
          <w:p w:rsidR="00901FA6" w:rsidRDefault="00901FA6" w:rsidP="00901FA6">
            <w:r>
              <w:t>- To identify historical types of world conceptions;</w:t>
            </w:r>
          </w:p>
          <w:p w:rsidR="00901FA6" w:rsidRDefault="00901FA6" w:rsidP="00901FA6">
            <w:r>
              <w:t>- To determine the functions of philosophy;</w:t>
            </w:r>
          </w:p>
          <w:p w:rsidR="00901FA6" w:rsidRDefault="00901FA6" w:rsidP="00901FA6">
            <w:r>
              <w:t>- To describe the main historical types of world conceptions;</w:t>
            </w:r>
          </w:p>
          <w:p w:rsidR="00901FA6" w:rsidRDefault="00901FA6" w:rsidP="00901FA6">
            <w:r>
              <w:t>- To analyze historical types of philosophy.</w:t>
            </w:r>
          </w:p>
        </w:tc>
        <w:tc>
          <w:tcPr>
            <w:tcW w:w="5033" w:type="dxa"/>
            <w:tcBorders>
              <w:top w:val="single" w:sz="4" w:space="0" w:color="auto"/>
              <w:left w:val="single" w:sz="4" w:space="0" w:color="auto"/>
              <w:bottom w:val="single" w:sz="4" w:space="0" w:color="auto"/>
              <w:right w:val="single" w:sz="4" w:space="0" w:color="auto"/>
            </w:tcBorders>
            <w:hideMark/>
          </w:tcPr>
          <w:p w:rsidR="00901FA6" w:rsidRDefault="00901FA6" w:rsidP="00901FA6">
            <w:pPr>
              <w:ind w:left="360"/>
            </w:pPr>
            <w:r>
              <w:t>- The origin and the beginning of philosophy.</w:t>
            </w:r>
          </w:p>
          <w:p w:rsidR="00901FA6" w:rsidRDefault="00901FA6" w:rsidP="00901FA6">
            <w:pPr>
              <w:ind w:left="360"/>
            </w:pPr>
            <w:r>
              <w:t>- Subject of study of philosophy.</w:t>
            </w:r>
          </w:p>
          <w:p w:rsidR="00901FA6" w:rsidRDefault="00901FA6" w:rsidP="00901FA6">
            <w:pPr>
              <w:ind w:left="360"/>
            </w:pPr>
            <w:r>
              <w:t>- Functions of philosophy (therapeutic function).</w:t>
            </w:r>
          </w:p>
          <w:p w:rsidR="00901FA6" w:rsidRDefault="00901FA6" w:rsidP="00901FA6">
            <w:pPr>
              <w:ind w:left="360"/>
            </w:pPr>
            <w:r>
              <w:t>- The Concept of the World (Myth, Religion, Philosophy and Science). Historical concepts of world conception.</w:t>
            </w:r>
          </w:p>
          <w:p w:rsidR="00901FA6" w:rsidRDefault="00901FA6" w:rsidP="00901FA6">
            <w:pPr>
              <w:ind w:left="360"/>
            </w:pPr>
            <w:r>
              <w:t>- Historical types of philosophy.</w:t>
            </w:r>
          </w:p>
          <w:p w:rsidR="00901FA6" w:rsidRDefault="00901FA6" w:rsidP="00901FA6">
            <w:pPr>
              <w:ind w:left="360"/>
            </w:pPr>
          </w:p>
          <w:p w:rsidR="00901FA6" w:rsidRDefault="00901FA6" w:rsidP="00351EE5">
            <w:r w:rsidRPr="00901FA6">
              <w:rPr>
                <w:i/>
              </w:rPr>
              <w:t>Key terms: eros, philosophy, general conception of the world, axiology, praxology, philosophical system, value.</w:t>
            </w:r>
          </w:p>
          <w:p w:rsidR="00901FA6" w:rsidRDefault="00901FA6" w:rsidP="00351EE5"/>
          <w:p w:rsidR="00901FA6" w:rsidRDefault="00901FA6" w:rsidP="00351EE5"/>
        </w:tc>
      </w:tr>
      <w:tr w:rsidR="00901FA6" w:rsidRPr="00D3021F" w:rsidTr="00351EE5">
        <w:tc>
          <w:tcPr>
            <w:tcW w:w="9720" w:type="dxa"/>
            <w:gridSpan w:val="2"/>
            <w:tcBorders>
              <w:top w:val="single" w:sz="4" w:space="0" w:color="auto"/>
              <w:left w:val="single" w:sz="4" w:space="0" w:color="auto"/>
              <w:bottom w:val="single" w:sz="4" w:space="0" w:color="auto"/>
              <w:right w:val="single" w:sz="4" w:space="0" w:color="auto"/>
            </w:tcBorders>
            <w:hideMark/>
          </w:tcPr>
          <w:p w:rsidR="00901FA6" w:rsidRDefault="00901FA6" w:rsidP="00351EE5">
            <w:pPr>
              <w:rPr>
                <w:b/>
              </w:rPr>
            </w:pPr>
            <w:r w:rsidRPr="00351EE5">
              <w:rPr>
                <w:b/>
              </w:rPr>
              <w:t>The origin of philosophical thought in Ancient Indian Philosophy and Ancient Chinese Philosophy</w:t>
            </w:r>
            <w:r>
              <w:rPr>
                <w:b/>
              </w:rPr>
              <w:t xml:space="preserve"> </w:t>
            </w:r>
          </w:p>
        </w:tc>
      </w:tr>
      <w:tr w:rsidR="00901FA6" w:rsidRPr="00D3021F" w:rsidTr="00351EE5">
        <w:tc>
          <w:tcPr>
            <w:tcW w:w="4687" w:type="dxa"/>
            <w:tcBorders>
              <w:top w:val="single" w:sz="4" w:space="0" w:color="auto"/>
              <w:left w:val="single" w:sz="4" w:space="0" w:color="auto"/>
              <w:bottom w:val="single" w:sz="4" w:space="0" w:color="auto"/>
              <w:right w:val="single" w:sz="4" w:space="0" w:color="auto"/>
            </w:tcBorders>
          </w:tcPr>
          <w:p w:rsidR="00901FA6" w:rsidRDefault="00901FA6" w:rsidP="00351EE5"/>
          <w:p w:rsidR="00901FA6" w:rsidRDefault="00901FA6" w:rsidP="00901FA6">
            <w:r>
              <w:t>-To identify basic characteristics and principles of ancient Oriental philosophy;</w:t>
            </w:r>
          </w:p>
          <w:p w:rsidR="00901FA6" w:rsidRDefault="00901FA6" w:rsidP="00901FA6">
            <w:r>
              <w:t>-To refer to the philosophic philosophic principles of India and Ancient China.</w:t>
            </w:r>
          </w:p>
          <w:p w:rsidR="00901FA6" w:rsidRDefault="00901FA6" w:rsidP="00901FA6">
            <w:pPr>
              <w:rPr>
                <w:b/>
              </w:rPr>
            </w:pPr>
            <w:r>
              <w:t>-Expose the essential ideas about the meaning of man</w:t>
            </w:r>
          </w:p>
        </w:tc>
        <w:tc>
          <w:tcPr>
            <w:tcW w:w="5033" w:type="dxa"/>
            <w:tcBorders>
              <w:top w:val="single" w:sz="4" w:space="0" w:color="auto"/>
              <w:left w:val="single" w:sz="4" w:space="0" w:color="auto"/>
              <w:bottom w:val="single" w:sz="4" w:space="0" w:color="auto"/>
              <w:right w:val="single" w:sz="4" w:space="0" w:color="auto"/>
            </w:tcBorders>
          </w:tcPr>
          <w:p w:rsidR="00901FA6" w:rsidRDefault="00901FA6" w:rsidP="00351EE5"/>
          <w:p w:rsidR="00901FA6" w:rsidRDefault="00901FA6" w:rsidP="00901FA6">
            <w:r>
              <w:t>- Basic characteristics and principles of ancient oriental philosophy</w:t>
            </w:r>
          </w:p>
          <w:p w:rsidR="00901FA6" w:rsidRDefault="00901FA6" w:rsidP="00901FA6">
            <w:r>
              <w:t>- The philosophical ideas of India (Brahamnism, Buddhism, Yoga) and China (Daoism, Confucianism).</w:t>
            </w:r>
          </w:p>
          <w:p w:rsidR="00901FA6" w:rsidRDefault="00901FA6" w:rsidP="00901FA6">
            <w:r>
              <w:t>-Sensus of man.</w:t>
            </w:r>
          </w:p>
          <w:p w:rsidR="00901FA6" w:rsidRDefault="00901FA6" w:rsidP="00901FA6">
            <w:pPr>
              <w:rPr>
                <w:b/>
              </w:rPr>
            </w:pPr>
          </w:p>
          <w:p w:rsidR="00901FA6" w:rsidRPr="00BF5177" w:rsidRDefault="00901FA6" w:rsidP="00351EE5">
            <w:pPr>
              <w:rPr>
                <w:i/>
              </w:rPr>
            </w:pPr>
            <w:r w:rsidRPr="00901FA6">
              <w:rPr>
                <w:i/>
              </w:rPr>
              <w:t>Key terms:</w:t>
            </w:r>
            <w:r w:rsidRPr="00BF5177">
              <w:rPr>
                <w:i/>
              </w:rPr>
              <w:t>:</w:t>
            </w:r>
            <w:r>
              <w:rPr>
                <w:i/>
              </w:rPr>
              <w:t xml:space="preserve"> Yoga, Jnana, Karma, Brahma, Samsara, Kama, Nyrvana, Daoism,  Tao, Ji, Liyu, I-Tzin</w:t>
            </w:r>
          </w:p>
          <w:p w:rsidR="00901FA6" w:rsidRDefault="00901FA6" w:rsidP="00351EE5">
            <w:pPr>
              <w:rPr>
                <w:b/>
              </w:rPr>
            </w:pPr>
          </w:p>
        </w:tc>
      </w:tr>
      <w:tr w:rsidR="00901FA6" w:rsidRPr="00D3021F" w:rsidTr="00351EE5">
        <w:tc>
          <w:tcPr>
            <w:tcW w:w="9720" w:type="dxa"/>
            <w:gridSpan w:val="2"/>
            <w:tcBorders>
              <w:top w:val="single" w:sz="4" w:space="0" w:color="auto"/>
              <w:left w:val="single" w:sz="4" w:space="0" w:color="auto"/>
              <w:bottom w:val="single" w:sz="4" w:space="0" w:color="auto"/>
              <w:right w:val="single" w:sz="4" w:space="0" w:color="auto"/>
            </w:tcBorders>
          </w:tcPr>
          <w:p w:rsidR="00901FA6" w:rsidRDefault="00901FA6" w:rsidP="00351EE5">
            <w:pPr>
              <w:rPr>
                <w:b/>
              </w:rPr>
            </w:pPr>
            <w:r w:rsidRPr="00351EE5">
              <w:rPr>
                <w:b/>
              </w:rPr>
              <w:t>The philosophy of being in ancient Greece</w:t>
            </w:r>
            <w:r>
              <w:rPr>
                <w:b/>
              </w:rPr>
              <w:t xml:space="preserve">. presocratics </w:t>
            </w:r>
          </w:p>
        </w:tc>
      </w:tr>
      <w:tr w:rsidR="00901FA6" w:rsidTr="00351EE5">
        <w:trPr>
          <w:trHeight w:val="1760"/>
        </w:trPr>
        <w:tc>
          <w:tcPr>
            <w:tcW w:w="4687" w:type="dxa"/>
            <w:tcBorders>
              <w:top w:val="single" w:sz="4" w:space="0" w:color="auto"/>
              <w:left w:val="single" w:sz="4" w:space="0" w:color="auto"/>
              <w:bottom w:val="single" w:sz="4" w:space="0" w:color="auto"/>
              <w:right w:val="single" w:sz="4" w:space="0" w:color="auto"/>
            </w:tcBorders>
            <w:hideMark/>
          </w:tcPr>
          <w:p w:rsidR="00901FA6" w:rsidRDefault="00901FA6" w:rsidP="00901FA6">
            <w:pPr>
              <w:ind w:left="360"/>
              <w:jc w:val="both"/>
            </w:pPr>
          </w:p>
          <w:p w:rsidR="00901FA6" w:rsidRDefault="00901FA6" w:rsidP="00901FA6">
            <w:pPr>
              <w:ind w:left="360"/>
              <w:jc w:val="both"/>
            </w:pPr>
            <w:r>
              <w:t>- To distinguish the periods of ancient Greek philosophy development;</w:t>
            </w:r>
          </w:p>
          <w:p w:rsidR="00901FA6" w:rsidRDefault="00901FA6" w:rsidP="00901FA6">
            <w:pPr>
              <w:ind w:left="360"/>
              <w:jc w:val="both"/>
            </w:pPr>
            <w:r>
              <w:t>- To report on the appearance of the concept of ark and Being in pre-classical philosophical schools;</w:t>
            </w:r>
          </w:p>
          <w:p w:rsidR="00901FA6" w:rsidRDefault="00901FA6" w:rsidP="00901FA6">
            <w:pPr>
              <w:ind w:left="360"/>
            </w:pPr>
            <w:r>
              <w:t>- To analyze the specificity of anthropological philosophy of ancient Greece</w:t>
            </w:r>
          </w:p>
        </w:tc>
        <w:tc>
          <w:tcPr>
            <w:tcW w:w="5033" w:type="dxa"/>
            <w:tcBorders>
              <w:top w:val="single" w:sz="4" w:space="0" w:color="auto"/>
              <w:left w:val="single" w:sz="4" w:space="0" w:color="auto"/>
              <w:bottom w:val="single" w:sz="4" w:space="0" w:color="auto"/>
              <w:right w:val="single" w:sz="4" w:space="0" w:color="auto"/>
            </w:tcBorders>
          </w:tcPr>
          <w:p w:rsidR="00901FA6" w:rsidRDefault="00901FA6" w:rsidP="00351EE5">
            <w:pPr>
              <w:ind w:left="423"/>
              <w:jc w:val="both"/>
            </w:pPr>
          </w:p>
          <w:p w:rsidR="00901FA6" w:rsidRDefault="00901FA6" w:rsidP="00901FA6">
            <w:pPr>
              <w:ind w:left="423"/>
              <w:jc w:val="both"/>
            </w:pPr>
            <w:r>
              <w:t>- The periods of the development of ancient Greek philosophy.</w:t>
            </w:r>
          </w:p>
          <w:p w:rsidR="00901FA6" w:rsidRDefault="00901FA6" w:rsidP="00901FA6">
            <w:pPr>
              <w:ind w:left="423"/>
              <w:jc w:val="both"/>
            </w:pPr>
            <w:r>
              <w:t>- The emergence of the concept of Arche and Being.</w:t>
            </w:r>
          </w:p>
          <w:p w:rsidR="00901FA6" w:rsidRDefault="00901FA6" w:rsidP="00901FA6">
            <w:pPr>
              <w:ind w:left="423"/>
              <w:jc w:val="both"/>
            </w:pPr>
            <w:r>
              <w:t>- Anthropological philosophy of ancient Greece</w:t>
            </w:r>
          </w:p>
          <w:p w:rsidR="00901FA6" w:rsidRDefault="00901FA6" w:rsidP="00901FA6">
            <w:pPr>
              <w:ind w:left="423"/>
              <w:jc w:val="both"/>
            </w:pPr>
            <w:r>
              <w:t>- Socrates - philosophical ideas and mauve method.</w:t>
            </w:r>
          </w:p>
          <w:p w:rsidR="00901FA6" w:rsidRDefault="00901FA6" w:rsidP="00901FA6">
            <w:pPr>
              <w:ind w:left="423"/>
              <w:jc w:val="both"/>
            </w:pPr>
            <w:r>
              <w:t>- The Little Socrates (The Principles of Existence.)</w:t>
            </w:r>
          </w:p>
          <w:p w:rsidR="00901FA6" w:rsidRDefault="00901FA6" w:rsidP="00901FA6">
            <w:pPr>
              <w:ind w:left="423"/>
              <w:jc w:val="both"/>
            </w:pPr>
          </w:p>
          <w:p w:rsidR="00901FA6" w:rsidRDefault="00901FA6" w:rsidP="00351EE5">
            <w:pPr>
              <w:ind w:left="63"/>
              <w:jc w:val="both"/>
            </w:pPr>
            <w:r w:rsidRPr="00901FA6">
              <w:rPr>
                <w:i/>
              </w:rPr>
              <w:t>Key terms: being, arche, universal principle, metaphysics, idea, metempsihos, maiautic dialogue, anthropology</w:t>
            </w:r>
          </w:p>
          <w:p w:rsidR="00901FA6" w:rsidRDefault="00901FA6" w:rsidP="00351EE5">
            <w:pPr>
              <w:ind w:left="63"/>
              <w:jc w:val="both"/>
            </w:pPr>
          </w:p>
          <w:p w:rsidR="00901FA6" w:rsidRDefault="00901FA6" w:rsidP="00351EE5">
            <w:pPr>
              <w:jc w:val="both"/>
            </w:pPr>
          </w:p>
        </w:tc>
      </w:tr>
      <w:tr w:rsidR="00901FA6" w:rsidTr="00351EE5">
        <w:trPr>
          <w:trHeight w:val="264"/>
        </w:trPr>
        <w:tc>
          <w:tcPr>
            <w:tcW w:w="9720" w:type="dxa"/>
            <w:gridSpan w:val="2"/>
            <w:tcBorders>
              <w:top w:val="single" w:sz="4" w:space="0" w:color="auto"/>
              <w:left w:val="single" w:sz="4" w:space="0" w:color="auto"/>
              <w:bottom w:val="single" w:sz="4" w:space="0" w:color="auto"/>
              <w:right w:val="single" w:sz="4" w:space="0" w:color="auto"/>
            </w:tcBorders>
          </w:tcPr>
          <w:p w:rsidR="00901FA6" w:rsidRDefault="00901FA6" w:rsidP="00351EE5">
            <w:pPr>
              <w:jc w:val="both"/>
            </w:pPr>
            <w:r>
              <w:rPr>
                <w:b/>
              </w:rPr>
              <w:t>The golden age of greek philosophy</w:t>
            </w:r>
            <w:r>
              <w:t xml:space="preserve"> </w:t>
            </w:r>
          </w:p>
        </w:tc>
      </w:tr>
      <w:tr w:rsidR="00901FA6" w:rsidTr="00351EE5">
        <w:trPr>
          <w:trHeight w:val="555"/>
        </w:trPr>
        <w:tc>
          <w:tcPr>
            <w:tcW w:w="4687" w:type="dxa"/>
            <w:tcBorders>
              <w:top w:val="single" w:sz="4" w:space="0" w:color="auto"/>
              <w:left w:val="single" w:sz="4" w:space="0" w:color="auto"/>
              <w:bottom w:val="single" w:sz="4" w:space="0" w:color="auto"/>
              <w:right w:val="single" w:sz="4" w:space="0" w:color="auto"/>
            </w:tcBorders>
          </w:tcPr>
          <w:p w:rsidR="00901FA6" w:rsidRDefault="00901FA6" w:rsidP="00351EE5">
            <w:pPr>
              <w:jc w:val="both"/>
              <w:rPr>
                <w:b/>
              </w:rPr>
            </w:pPr>
          </w:p>
          <w:p w:rsidR="00901FA6" w:rsidRDefault="00901FA6" w:rsidP="00072424">
            <w:pPr>
              <w:ind w:left="360"/>
              <w:jc w:val="both"/>
            </w:pPr>
            <w:r>
              <w:t>- To interpret the essential ideas of Plato's dialogue;</w:t>
            </w:r>
          </w:p>
          <w:p w:rsidR="00901FA6" w:rsidRDefault="00901FA6" w:rsidP="00072424">
            <w:pPr>
              <w:ind w:left="360"/>
              <w:jc w:val="both"/>
            </w:pPr>
            <w:r>
              <w:t xml:space="preserve">- </w:t>
            </w:r>
            <w:r w:rsidR="00072424">
              <w:t>To d</w:t>
            </w:r>
            <w:r>
              <w:t>esign his own image of the valences of Plato's philosophy (Truth, Beauty, Justice);</w:t>
            </w:r>
          </w:p>
          <w:p w:rsidR="00901FA6" w:rsidRDefault="00901FA6" w:rsidP="00072424">
            <w:pPr>
              <w:ind w:left="360"/>
              <w:jc w:val="both"/>
              <w:rPr>
                <w:b/>
              </w:rPr>
            </w:pPr>
            <w:r>
              <w:t>- To estimate the value and importance of Aristotle's philosophy.</w:t>
            </w:r>
          </w:p>
        </w:tc>
        <w:tc>
          <w:tcPr>
            <w:tcW w:w="5033" w:type="dxa"/>
            <w:tcBorders>
              <w:top w:val="single" w:sz="4" w:space="0" w:color="auto"/>
              <w:left w:val="single" w:sz="4" w:space="0" w:color="auto"/>
              <w:bottom w:val="single" w:sz="4" w:space="0" w:color="auto"/>
              <w:right w:val="single" w:sz="4" w:space="0" w:color="auto"/>
            </w:tcBorders>
          </w:tcPr>
          <w:p w:rsidR="00901FA6" w:rsidRDefault="00901FA6" w:rsidP="00351EE5">
            <w:pPr>
              <w:ind w:left="360"/>
              <w:jc w:val="both"/>
            </w:pPr>
          </w:p>
          <w:p w:rsidR="00901FA6" w:rsidRPr="00901FA6" w:rsidRDefault="00901FA6" w:rsidP="00901FA6">
            <w:pPr>
              <w:spacing w:after="200" w:line="276" w:lineRule="auto"/>
            </w:pPr>
            <w:r w:rsidRPr="00901FA6">
              <w:rPr>
                <w:b/>
              </w:rPr>
              <w:t xml:space="preserve">- </w:t>
            </w:r>
            <w:r w:rsidRPr="00901FA6">
              <w:t>Plato. The theory of ideas and the soul.</w:t>
            </w:r>
          </w:p>
          <w:p w:rsidR="00901FA6" w:rsidRPr="00901FA6" w:rsidRDefault="00901FA6" w:rsidP="00901FA6">
            <w:pPr>
              <w:spacing w:after="200" w:line="276" w:lineRule="auto"/>
            </w:pPr>
            <w:r w:rsidRPr="00901FA6">
              <w:t>- Myth of the cavern.</w:t>
            </w:r>
          </w:p>
          <w:p w:rsidR="00901FA6" w:rsidRPr="00901FA6" w:rsidRDefault="00901FA6" w:rsidP="00901FA6">
            <w:pPr>
              <w:spacing w:after="200" w:line="276" w:lineRule="auto"/>
            </w:pPr>
            <w:r w:rsidRPr="00901FA6">
              <w:t>- Aristotle. The philosophical system. Ethical and Political Ideas (Ethics from the Polion's Zoon).</w:t>
            </w:r>
          </w:p>
          <w:p w:rsidR="00901FA6" w:rsidRDefault="00901FA6" w:rsidP="00351EE5">
            <w:pPr>
              <w:jc w:val="both"/>
              <w:rPr>
                <w:i/>
              </w:rPr>
            </w:pPr>
            <w:r w:rsidRPr="00901FA6">
              <w:rPr>
                <w:i/>
              </w:rPr>
              <w:t>Key terms: myth of the cavern, world of ideas / phenomenal, forms of knowledge, politikon zoon, substance, form, function, teleological</w:t>
            </w:r>
          </w:p>
          <w:p w:rsidR="00901FA6" w:rsidRDefault="00901FA6" w:rsidP="00351EE5">
            <w:pPr>
              <w:jc w:val="both"/>
              <w:rPr>
                <w:b/>
              </w:rPr>
            </w:pPr>
          </w:p>
        </w:tc>
      </w:tr>
      <w:tr w:rsidR="00901FA6" w:rsidRPr="00D3021F" w:rsidTr="00351EE5">
        <w:tc>
          <w:tcPr>
            <w:tcW w:w="9720" w:type="dxa"/>
            <w:gridSpan w:val="2"/>
            <w:tcBorders>
              <w:top w:val="single" w:sz="4" w:space="0" w:color="auto"/>
              <w:left w:val="single" w:sz="4" w:space="0" w:color="auto"/>
              <w:bottom w:val="single" w:sz="4" w:space="0" w:color="auto"/>
              <w:right w:val="single" w:sz="4" w:space="0" w:color="auto"/>
            </w:tcBorders>
            <w:hideMark/>
          </w:tcPr>
          <w:p w:rsidR="00901FA6" w:rsidRDefault="00072424" w:rsidP="00351EE5">
            <w:pPr>
              <w:ind w:left="63"/>
              <w:jc w:val="both"/>
              <w:rPr>
                <w:b/>
              </w:rPr>
            </w:pPr>
            <w:r>
              <w:rPr>
                <w:b/>
              </w:rPr>
              <w:t xml:space="preserve">Elenistical philosophy and the main direction </w:t>
            </w:r>
          </w:p>
        </w:tc>
      </w:tr>
      <w:tr w:rsidR="00901FA6" w:rsidTr="00351EE5">
        <w:trPr>
          <w:trHeight w:val="3676"/>
        </w:trPr>
        <w:tc>
          <w:tcPr>
            <w:tcW w:w="4687" w:type="dxa"/>
            <w:tcBorders>
              <w:top w:val="single" w:sz="4" w:space="0" w:color="auto"/>
              <w:left w:val="single" w:sz="4" w:space="0" w:color="auto"/>
              <w:bottom w:val="single" w:sz="4" w:space="0" w:color="auto"/>
              <w:right w:val="single" w:sz="4" w:space="0" w:color="auto"/>
            </w:tcBorders>
            <w:hideMark/>
          </w:tcPr>
          <w:p w:rsidR="00901FA6" w:rsidRDefault="00901FA6" w:rsidP="00351EE5">
            <w:pPr>
              <w:ind w:left="360"/>
            </w:pPr>
          </w:p>
          <w:p w:rsidR="00072424" w:rsidRDefault="00072424" w:rsidP="00072424">
            <w:pPr>
              <w:ind w:left="378"/>
              <w:jc w:val="both"/>
            </w:pPr>
            <w:r>
              <w:t>- To determine the specificity of Roman-Hellenistic philosophy</w:t>
            </w:r>
          </w:p>
          <w:p w:rsidR="00072424" w:rsidRDefault="00072424" w:rsidP="00072424">
            <w:pPr>
              <w:ind w:left="378"/>
              <w:jc w:val="both"/>
            </w:pPr>
            <w:r>
              <w:t>- To interpret the essential philosophical ideas promoted by the representatives of the currents: epicourism, stoicism and skepticism;</w:t>
            </w:r>
          </w:p>
          <w:p w:rsidR="00072424" w:rsidRDefault="00072424" w:rsidP="00072424">
            <w:pPr>
              <w:ind w:left="378"/>
              <w:jc w:val="both"/>
            </w:pPr>
            <w:r>
              <w:t>- To compare the ways of addressing the issue of happiness, suffering and death to the sufferers and deaths of epicureism, skepticism and stoicism.</w:t>
            </w:r>
          </w:p>
          <w:p w:rsidR="00901FA6" w:rsidRDefault="00072424" w:rsidP="00072424">
            <w:pPr>
              <w:ind w:left="378"/>
              <w:jc w:val="both"/>
            </w:pPr>
            <w:r>
              <w:t>- To capitalize  the human ideal promoted by the representatives of Hellenistic philosophy</w:t>
            </w:r>
          </w:p>
          <w:p w:rsidR="00072424" w:rsidRDefault="00072424" w:rsidP="00072424">
            <w:pPr>
              <w:ind w:left="378"/>
              <w:jc w:val="both"/>
            </w:pPr>
          </w:p>
        </w:tc>
        <w:tc>
          <w:tcPr>
            <w:tcW w:w="5033" w:type="dxa"/>
            <w:tcBorders>
              <w:top w:val="single" w:sz="4" w:space="0" w:color="auto"/>
              <w:left w:val="single" w:sz="4" w:space="0" w:color="auto"/>
              <w:bottom w:val="single" w:sz="4" w:space="0" w:color="auto"/>
              <w:right w:val="single" w:sz="4" w:space="0" w:color="auto"/>
            </w:tcBorders>
            <w:hideMark/>
          </w:tcPr>
          <w:p w:rsidR="00901FA6" w:rsidRDefault="00901FA6" w:rsidP="00351EE5">
            <w:pPr>
              <w:ind w:left="378"/>
              <w:jc w:val="both"/>
            </w:pPr>
          </w:p>
          <w:p w:rsidR="00072424" w:rsidRDefault="00072424" w:rsidP="00072424">
            <w:pPr>
              <w:ind w:left="378"/>
              <w:jc w:val="both"/>
            </w:pPr>
            <w:r>
              <w:t>- The social nature of the emergence of this type of philosophy.</w:t>
            </w:r>
          </w:p>
          <w:p w:rsidR="00072424" w:rsidRDefault="00072424" w:rsidP="00072424">
            <w:pPr>
              <w:ind w:left="378"/>
              <w:jc w:val="both"/>
            </w:pPr>
            <w:r>
              <w:t>- The attitude to the suffering and death of epicureism, skepticism and stoicism.</w:t>
            </w:r>
          </w:p>
          <w:p w:rsidR="00072424" w:rsidRDefault="00072424" w:rsidP="00072424">
            <w:pPr>
              <w:ind w:left="378"/>
              <w:jc w:val="both"/>
            </w:pPr>
            <w:r>
              <w:t>- Addressing moral and religious issues.</w:t>
            </w:r>
          </w:p>
          <w:p w:rsidR="00072424" w:rsidRDefault="00072424" w:rsidP="00072424">
            <w:pPr>
              <w:ind w:left="378"/>
              <w:jc w:val="both"/>
            </w:pPr>
            <w:r>
              <w:t>- The concept of aphasia and ataraxia</w:t>
            </w:r>
          </w:p>
          <w:p w:rsidR="00901FA6" w:rsidRDefault="00072424" w:rsidP="00072424">
            <w:pPr>
              <w:ind w:left="378"/>
              <w:jc w:val="both"/>
            </w:pPr>
            <w:r>
              <w:t>- Promoting the new human ideal</w:t>
            </w:r>
          </w:p>
          <w:p w:rsidR="00072424" w:rsidRDefault="00072424" w:rsidP="00072424">
            <w:pPr>
              <w:ind w:left="378"/>
              <w:jc w:val="both"/>
            </w:pPr>
          </w:p>
          <w:p w:rsidR="00901FA6" w:rsidRDefault="00072424" w:rsidP="00351EE5">
            <w:pPr>
              <w:jc w:val="both"/>
            </w:pPr>
            <w:r w:rsidRPr="00072424">
              <w:rPr>
                <w:i/>
              </w:rPr>
              <w:t>Key terms: ataraxia, death, apatheia, therapeutic function of philosophy, philosophy like soul medicine, clinamen, eudaimonia, atom</w:t>
            </w:r>
          </w:p>
          <w:p w:rsidR="00901FA6" w:rsidRDefault="00901FA6" w:rsidP="00351EE5">
            <w:pPr>
              <w:jc w:val="both"/>
            </w:pPr>
          </w:p>
          <w:p w:rsidR="00901FA6" w:rsidRDefault="00901FA6" w:rsidP="00351EE5">
            <w:pPr>
              <w:jc w:val="both"/>
            </w:pPr>
          </w:p>
        </w:tc>
      </w:tr>
      <w:tr w:rsidR="00901FA6" w:rsidRPr="00D3021F" w:rsidTr="00351EE5">
        <w:tc>
          <w:tcPr>
            <w:tcW w:w="9720" w:type="dxa"/>
            <w:gridSpan w:val="2"/>
            <w:tcBorders>
              <w:top w:val="single" w:sz="4" w:space="0" w:color="auto"/>
              <w:left w:val="single" w:sz="4" w:space="0" w:color="auto"/>
              <w:bottom w:val="single" w:sz="4" w:space="0" w:color="auto"/>
              <w:right w:val="single" w:sz="4" w:space="0" w:color="auto"/>
            </w:tcBorders>
            <w:hideMark/>
          </w:tcPr>
          <w:p w:rsidR="00901FA6" w:rsidRDefault="00863D20" w:rsidP="00351EE5">
            <w:pPr>
              <w:jc w:val="both"/>
              <w:rPr>
                <w:b/>
              </w:rPr>
            </w:pPr>
            <w:r w:rsidRPr="00284C1B">
              <w:rPr>
                <w:b/>
              </w:rPr>
              <w:t xml:space="preserve">Philosophical approach of </w:t>
            </w:r>
            <w:r>
              <w:rPr>
                <w:b/>
              </w:rPr>
              <w:t>hu</w:t>
            </w:r>
            <w:r w:rsidRPr="00284C1B">
              <w:rPr>
                <w:b/>
              </w:rPr>
              <w:t>man in the Middle Ages and Renaissance</w:t>
            </w:r>
            <w:r>
              <w:rPr>
                <w:b/>
              </w:rPr>
              <w:t xml:space="preserve"> </w:t>
            </w:r>
          </w:p>
        </w:tc>
      </w:tr>
      <w:tr w:rsidR="00901FA6" w:rsidTr="00351EE5">
        <w:tc>
          <w:tcPr>
            <w:tcW w:w="4687" w:type="dxa"/>
            <w:tcBorders>
              <w:top w:val="nil"/>
              <w:left w:val="single" w:sz="4" w:space="0" w:color="auto"/>
              <w:bottom w:val="single" w:sz="4" w:space="0" w:color="auto"/>
              <w:right w:val="single" w:sz="4" w:space="0" w:color="auto"/>
            </w:tcBorders>
            <w:hideMark/>
          </w:tcPr>
          <w:p w:rsidR="00901FA6" w:rsidRDefault="00901FA6" w:rsidP="00351EE5">
            <w:pPr>
              <w:ind w:left="360"/>
            </w:pPr>
          </w:p>
          <w:p w:rsidR="00863D20" w:rsidRDefault="00863D20" w:rsidP="00863D20">
            <w:pPr>
              <w:ind w:left="360"/>
            </w:pPr>
            <w:r>
              <w:t>- To define the central concepts of medieval philosophy;</w:t>
            </w:r>
          </w:p>
          <w:p w:rsidR="00863D20" w:rsidRDefault="00863D20" w:rsidP="00863D20">
            <w:pPr>
              <w:ind w:left="360"/>
            </w:pPr>
            <w:r>
              <w:t>- To analyze the evolution of the relationship between faith and knowledge;</w:t>
            </w:r>
          </w:p>
          <w:p w:rsidR="00863D20" w:rsidRDefault="00863D20" w:rsidP="00863D20">
            <w:pPr>
              <w:ind w:left="360"/>
            </w:pPr>
            <w:r>
              <w:t>- To determine the specificity of "Medieval Religious Man</w:t>
            </w:r>
          </w:p>
          <w:p w:rsidR="00901FA6" w:rsidRDefault="00863D20" w:rsidP="00863D20">
            <w:pPr>
              <w:ind w:left="360"/>
            </w:pPr>
            <w:r>
              <w:t>- To estimate the value of the human ideal promoted by the representatives of the Renaissance philosophy.</w:t>
            </w:r>
          </w:p>
        </w:tc>
        <w:tc>
          <w:tcPr>
            <w:tcW w:w="5033" w:type="dxa"/>
            <w:tcBorders>
              <w:top w:val="nil"/>
              <w:left w:val="single" w:sz="4" w:space="0" w:color="auto"/>
              <w:bottom w:val="single" w:sz="4" w:space="0" w:color="auto"/>
              <w:right w:val="single" w:sz="4" w:space="0" w:color="auto"/>
            </w:tcBorders>
            <w:hideMark/>
          </w:tcPr>
          <w:p w:rsidR="00901FA6" w:rsidRDefault="00901FA6" w:rsidP="00351EE5">
            <w:pPr>
              <w:ind w:left="360"/>
              <w:jc w:val="both"/>
            </w:pPr>
          </w:p>
          <w:p w:rsidR="00863D20" w:rsidRDefault="00863D20" w:rsidP="00863D20">
            <w:pPr>
              <w:ind w:left="360"/>
              <w:jc w:val="both"/>
            </w:pPr>
            <w:r>
              <w:t>- The theme of medieval philosophy.</w:t>
            </w:r>
          </w:p>
          <w:p w:rsidR="00863D20" w:rsidRDefault="00863D20" w:rsidP="00863D20">
            <w:pPr>
              <w:ind w:left="360"/>
              <w:jc w:val="both"/>
            </w:pPr>
            <w:r>
              <w:t>- The relationship between faith and knowledge.</w:t>
            </w:r>
          </w:p>
          <w:p w:rsidR="00863D20" w:rsidRDefault="00863D20" w:rsidP="00863D20">
            <w:pPr>
              <w:ind w:left="360"/>
              <w:jc w:val="both"/>
            </w:pPr>
            <w:r>
              <w:t>- The Essential Feature ("The Medieval Religious Man") Patristic and Scolastics.</w:t>
            </w:r>
          </w:p>
          <w:p w:rsidR="00863D20" w:rsidRDefault="00863D20" w:rsidP="00863D20">
            <w:pPr>
              <w:ind w:left="360"/>
              <w:jc w:val="both"/>
            </w:pPr>
            <w:r>
              <w:t>- The specificity of the reconstitution of human values in rebirth.</w:t>
            </w:r>
          </w:p>
          <w:p w:rsidR="00901FA6" w:rsidRDefault="00863D20" w:rsidP="00863D20">
            <w:pPr>
              <w:ind w:left="360"/>
              <w:jc w:val="both"/>
            </w:pPr>
            <w:r>
              <w:t>- Nicollo Machiavelli and the Prince</w:t>
            </w:r>
          </w:p>
          <w:p w:rsidR="00863D20" w:rsidRDefault="00863D20" w:rsidP="00863D20">
            <w:pPr>
              <w:ind w:left="360"/>
              <w:jc w:val="both"/>
            </w:pPr>
          </w:p>
          <w:p w:rsidR="00901FA6" w:rsidRDefault="00863D20" w:rsidP="00351EE5">
            <w:pPr>
              <w:jc w:val="both"/>
              <w:rPr>
                <w:i/>
              </w:rPr>
            </w:pPr>
            <w:r w:rsidRPr="00863D20">
              <w:rPr>
                <w:i/>
              </w:rPr>
              <w:t>Key terms: ev environment, rebirth, theology, theological dogmas, humanism, pantheism, symbolism, naturalism, religious philosophy,</w:t>
            </w:r>
          </w:p>
          <w:p w:rsidR="00863D20" w:rsidRDefault="00863D20" w:rsidP="00351EE5">
            <w:pPr>
              <w:jc w:val="both"/>
            </w:pPr>
          </w:p>
        </w:tc>
      </w:tr>
      <w:tr w:rsidR="00901FA6" w:rsidTr="00351EE5">
        <w:tc>
          <w:tcPr>
            <w:tcW w:w="9720" w:type="dxa"/>
            <w:gridSpan w:val="2"/>
            <w:tcBorders>
              <w:top w:val="nil"/>
              <w:left w:val="single" w:sz="4" w:space="0" w:color="auto"/>
              <w:bottom w:val="single" w:sz="4" w:space="0" w:color="auto"/>
              <w:right w:val="single" w:sz="4" w:space="0" w:color="auto"/>
            </w:tcBorders>
            <w:hideMark/>
          </w:tcPr>
          <w:p w:rsidR="00901FA6" w:rsidRDefault="00863D20" w:rsidP="00351EE5">
            <w:pPr>
              <w:ind w:left="63"/>
              <w:jc w:val="both"/>
            </w:pPr>
            <w:r w:rsidRPr="00284C1B">
              <w:rPr>
                <w:b/>
              </w:rPr>
              <w:t>Knowledge and truth in the modern age</w:t>
            </w:r>
            <w:r>
              <w:rPr>
                <w:b/>
              </w:rPr>
              <w:t>. Empiricism and Rationalism</w:t>
            </w:r>
            <w:r>
              <w:t xml:space="preserve"> </w:t>
            </w:r>
          </w:p>
        </w:tc>
      </w:tr>
      <w:tr w:rsidR="00901FA6" w:rsidRPr="00D3021F" w:rsidTr="00351EE5">
        <w:tc>
          <w:tcPr>
            <w:tcW w:w="4687" w:type="dxa"/>
            <w:tcBorders>
              <w:top w:val="single" w:sz="4" w:space="0" w:color="auto"/>
              <w:left w:val="single" w:sz="4" w:space="0" w:color="auto"/>
              <w:bottom w:val="single" w:sz="4" w:space="0" w:color="auto"/>
              <w:right w:val="single" w:sz="4" w:space="0" w:color="auto"/>
            </w:tcBorders>
            <w:hideMark/>
          </w:tcPr>
          <w:p w:rsidR="00901FA6" w:rsidRDefault="00901FA6" w:rsidP="00351EE5">
            <w:pPr>
              <w:ind w:left="360"/>
            </w:pPr>
          </w:p>
          <w:p w:rsidR="00863D20" w:rsidRDefault="00863D20" w:rsidP="00863D20">
            <w:pPr>
              <w:ind w:left="360"/>
            </w:pPr>
            <w:r>
              <w:t>-To define concepts: New Times, empiricism, rationalism, method;</w:t>
            </w:r>
          </w:p>
          <w:p w:rsidR="00863D20" w:rsidRDefault="00863D20" w:rsidP="00863D20">
            <w:pPr>
              <w:ind w:left="360"/>
            </w:pPr>
            <w:r>
              <w:t>- To characterize the philosophical conceptions of Fr. Bacon and R. Descartes;</w:t>
            </w:r>
          </w:p>
          <w:p w:rsidR="00863D20" w:rsidRDefault="00863D20" w:rsidP="00863D20">
            <w:pPr>
              <w:ind w:left="360"/>
            </w:pPr>
            <w:r>
              <w:t>- To analyze the specifics of empirical and rational knowledge;</w:t>
            </w:r>
          </w:p>
          <w:p w:rsidR="00863D20" w:rsidRDefault="00863D20" w:rsidP="00863D20">
            <w:pPr>
              <w:ind w:left="360"/>
            </w:pPr>
            <w:r>
              <w:t>-To Compare the applicability of inductive and deductive methods;</w:t>
            </w:r>
          </w:p>
          <w:p w:rsidR="00901FA6" w:rsidRDefault="00863D20" w:rsidP="00863D20">
            <w:pPr>
              <w:ind w:left="360"/>
            </w:pPr>
            <w:r>
              <w:t>- To capitalize on the concept of man and society at Hobbes.</w:t>
            </w:r>
          </w:p>
        </w:tc>
        <w:tc>
          <w:tcPr>
            <w:tcW w:w="5033" w:type="dxa"/>
            <w:tcBorders>
              <w:top w:val="single" w:sz="4" w:space="0" w:color="auto"/>
              <w:left w:val="single" w:sz="4" w:space="0" w:color="auto"/>
              <w:bottom w:val="single" w:sz="4" w:space="0" w:color="auto"/>
              <w:right w:val="single" w:sz="4" w:space="0" w:color="auto"/>
            </w:tcBorders>
            <w:hideMark/>
          </w:tcPr>
          <w:p w:rsidR="00901FA6" w:rsidRDefault="00901FA6" w:rsidP="00351EE5">
            <w:pPr>
              <w:ind w:left="360"/>
              <w:jc w:val="both"/>
            </w:pPr>
          </w:p>
          <w:p w:rsidR="00863D20" w:rsidRDefault="00863D20" w:rsidP="00863D20">
            <w:pPr>
              <w:ind w:left="360"/>
              <w:jc w:val="both"/>
            </w:pPr>
            <w:r>
              <w:t>- Tematization of modern philosophy.</w:t>
            </w:r>
          </w:p>
          <w:p w:rsidR="00863D20" w:rsidRDefault="00863D20" w:rsidP="00863D20">
            <w:pPr>
              <w:ind w:left="360"/>
              <w:jc w:val="both"/>
            </w:pPr>
            <w:r>
              <w:t>- The Philosophical Concepts of Fr. Bacon.</w:t>
            </w:r>
          </w:p>
          <w:p w:rsidR="00863D20" w:rsidRDefault="00863D20" w:rsidP="00863D20">
            <w:pPr>
              <w:ind w:left="360"/>
              <w:jc w:val="both"/>
            </w:pPr>
            <w:r>
              <w:t>- The empirical method.</w:t>
            </w:r>
          </w:p>
          <w:p w:rsidR="00863D20" w:rsidRDefault="00863D20" w:rsidP="00863D20">
            <w:pPr>
              <w:ind w:left="360"/>
              <w:jc w:val="both"/>
            </w:pPr>
            <w:r>
              <w:t>- R. Descartes - the method of doubt.</w:t>
            </w:r>
          </w:p>
          <w:p w:rsidR="00863D20" w:rsidRDefault="00863D20" w:rsidP="00863D20">
            <w:pPr>
              <w:ind w:left="360"/>
              <w:jc w:val="both"/>
            </w:pPr>
            <w:r>
              <w:t>- The rules of R. Descartes's analytical method.</w:t>
            </w:r>
          </w:p>
          <w:p w:rsidR="00901FA6" w:rsidRDefault="00863D20" w:rsidP="00863D20">
            <w:pPr>
              <w:ind w:left="360"/>
              <w:jc w:val="both"/>
            </w:pPr>
            <w:r>
              <w:t>- Concept of man and society at Hobbes.</w:t>
            </w:r>
          </w:p>
          <w:p w:rsidR="00863D20" w:rsidRDefault="00863D20" w:rsidP="00863D20">
            <w:pPr>
              <w:ind w:left="360"/>
              <w:jc w:val="both"/>
            </w:pPr>
          </w:p>
          <w:p w:rsidR="00901FA6" w:rsidRDefault="00863D20" w:rsidP="00351EE5">
            <w:pPr>
              <w:ind w:left="360"/>
              <w:jc w:val="both"/>
              <w:rPr>
                <w:i/>
              </w:rPr>
            </w:pPr>
            <w:r w:rsidRPr="00863D20">
              <w:rPr>
                <w:i/>
              </w:rPr>
              <w:t>Key terms: science, scientific methodology, laws and principles of knowledge, barriers to knowledge, substance and matter, leviathan.</w:t>
            </w:r>
          </w:p>
          <w:p w:rsidR="00863D20" w:rsidRDefault="00863D20" w:rsidP="00351EE5">
            <w:pPr>
              <w:ind w:left="360"/>
              <w:jc w:val="both"/>
            </w:pPr>
          </w:p>
        </w:tc>
      </w:tr>
      <w:tr w:rsidR="00901FA6" w:rsidRPr="00D3021F" w:rsidTr="00351EE5">
        <w:tc>
          <w:tcPr>
            <w:tcW w:w="9720" w:type="dxa"/>
            <w:gridSpan w:val="2"/>
            <w:tcBorders>
              <w:top w:val="single" w:sz="4" w:space="0" w:color="auto"/>
              <w:left w:val="single" w:sz="4" w:space="0" w:color="auto"/>
              <w:bottom w:val="single" w:sz="4" w:space="0" w:color="auto"/>
              <w:right w:val="single" w:sz="4" w:space="0" w:color="auto"/>
            </w:tcBorders>
            <w:hideMark/>
          </w:tcPr>
          <w:p w:rsidR="00901FA6" w:rsidRDefault="00E103FE" w:rsidP="00351EE5">
            <w:pPr>
              <w:jc w:val="both"/>
              <w:rPr>
                <w:b/>
              </w:rPr>
            </w:pPr>
            <w:r w:rsidRPr="00284C1B">
              <w:rPr>
                <w:b/>
              </w:rPr>
              <w:t>Classical German philosophy</w:t>
            </w:r>
            <w:r>
              <w:rPr>
                <w:b/>
              </w:rPr>
              <w:t xml:space="preserve"> </w:t>
            </w:r>
          </w:p>
        </w:tc>
      </w:tr>
      <w:tr w:rsidR="00901FA6" w:rsidTr="00351EE5">
        <w:tc>
          <w:tcPr>
            <w:tcW w:w="4687" w:type="dxa"/>
            <w:tcBorders>
              <w:top w:val="single" w:sz="4" w:space="0" w:color="auto"/>
              <w:left w:val="single" w:sz="4" w:space="0" w:color="auto"/>
              <w:bottom w:val="single" w:sz="4" w:space="0" w:color="auto"/>
              <w:right w:val="single" w:sz="4" w:space="0" w:color="auto"/>
            </w:tcBorders>
          </w:tcPr>
          <w:p w:rsidR="00901FA6" w:rsidRDefault="00901FA6" w:rsidP="00351EE5">
            <w:pPr>
              <w:ind w:left="360"/>
            </w:pPr>
          </w:p>
          <w:p w:rsidR="00E103FE" w:rsidRDefault="00E103FE" w:rsidP="00E103FE">
            <w:pPr>
              <w:ind w:left="360"/>
            </w:pPr>
            <w:r>
              <w:t>- To identify the conditions of the emergence of the classic German philosophy;</w:t>
            </w:r>
          </w:p>
          <w:p w:rsidR="00E103FE" w:rsidRDefault="00E103FE" w:rsidP="00E103FE">
            <w:pPr>
              <w:ind w:left="360"/>
            </w:pPr>
            <w:r>
              <w:t>- To determine the central ideas of Cantian criticism;</w:t>
            </w:r>
          </w:p>
          <w:p w:rsidR="00E103FE" w:rsidRDefault="00E103FE" w:rsidP="00E103FE">
            <w:pPr>
              <w:ind w:left="360"/>
            </w:pPr>
            <w:r>
              <w:t xml:space="preserve">- To interpret mankind's soberness from </w:t>
            </w:r>
            <w:r>
              <w:lastRenderedPageBreak/>
              <w:t>the perspective of Hegel's philosophy;</w:t>
            </w:r>
          </w:p>
          <w:p w:rsidR="00901FA6" w:rsidRDefault="00E103FE" w:rsidP="00E103FE">
            <w:pPr>
              <w:ind w:left="360"/>
            </w:pPr>
            <w:r>
              <w:t>- To appreciate the importance of the classic German philosophy for the further development of philosophy.</w:t>
            </w:r>
          </w:p>
        </w:tc>
        <w:tc>
          <w:tcPr>
            <w:tcW w:w="5033" w:type="dxa"/>
            <w:tcBorders>
              <w:top w:val="single" w:sz="4" w:space="0" w:color="auto"/>
              <w:left w:val="single" w:sz="4" w:space="0" w:color="auto"/>
              <w:bottom w:val="single" w:sz="4" w:space="0" w:color="auto"/>
              <w:right w:val="single" w:sz="4" w:space="0" w:color="auto"/>
            </w:tcBorders>
            <w:hideMark/>
          </w:tcPr>
          <w:p w:rsidR="00901FA6" w:rsidRDefault="00901FA6" w:rsidP="00351EE5">
            <w:pPr>
              <w:ind w:left="360"/>
            </w:pPr>
          </w:p>
          <w:p w:rsidR="00E103FE" w:rsidRDefault="00E103FE" w:rsidP="00E103FE">
            <w:pPr>
              <w:ind w:left="360"/>
            </w:pPr>
            <w:r>
              <w:t>- The premise of the emergence of the classic German philosophy.</w:t>
            </w:r>
          </w:p>
          <w:p w:rsidR="00E103FE" w:rsidRDefault="00E103FE" w:rsidP="00E103FE">
            <w:pPr>
              <w:ind w:left="360"/>
            </w:pPr>
            <w:r>
              <w:t>- Im. Kant - the theory of knowledge.</w:t>
            </w:r>
          </w:p>
          <w:p w:rsidR="00E103FE" w:rsidRDefault="00E103FE" w:rsidP="00E103FE">
            <w:pPr>
              <w:ind w:left="360"/>
            </w:pPr>
            <w:r>
              <w:t>- Kantian morality and categorical imperative</w:t>
            </w:r>
          </w:p>
          <w:p w:rsidR="00E103FE" w:rsidRDefault="00E103FE" w:rsidP="00E103FE">
            <w:pPr>
              <w:ind w:left="360"/>
            </w:pPr>
            <w:r>
              <w:t>- He hunted mankind in Hegel's vision.</w:t>
            </w:r>
          </w:p>
          <w:p w:rsidR="00E103FE" w:rsidRDefault="00E103FE" w:rsidP="00E103FE">
            <w:pPr>
              <w:ind w:left="360"/>
            </w:pPr>
            <w:r>
              <w:t>- The dialectical method</w:t>
            </w:r>
          </w:p>
          <w:p w:rsidR="00901FA6" w:rsidRDefault="00E103FE" w:rsidP="00E103FE">
            <w:pPr>
              <w:ind w:left="360"/>
              <w:jc w:val="both"/>
            </w:pPr>
            <w:r>
              <w:lastRenderedPageBreak/>
              <w:t>- Schopenhauer - the praise of pessimism</w:t>
            </w:r>
          </w:p>
          <w:p w:rsidR="00E103FE" w:rsidRDefault="00E103FE" w:rsidP="00E103FE">
            <w:pPr>
              <w:ind w:left="360"/>
              <w:jc w:val="both"/>
            </w:pPr>
          </w:p>
          <w:p w:rsidR="00901FA6" w:rsidRDefault="00E103FE" w:rsidP="00351EE5">
            <w:pPr>
              <w:jc w:val="both"/>
              <w:rPr>
                <w:i/>
              </w:rPr>
            </w:pPr>
            <w:r w:rsidRPr="00E103FE">
              <w:rPr>
                <w:i/>
              </w:rPr>
              <w:t>Key terms: ethics, morality, a priori - a posteriori, noumen - phenomenon, dialectic, hypothetical-categorical imperative, dialectical triad, pessimism.</w:t>
            </w:r>
          </w:p>
          <w:p w:rsidR="00E103FE" w:rsidRDefault="00E103FE" w:rsidP="00351EE5">
            <w:pPr>
              <w:jc w:val="both"/>
            </w:pPr>
          </w:p>
        </w:tc>
      </w:tr>
      <w:tr w:rsidR="00901FA6" w:rsidRPr="00D3021F" w:rsidTr="00351EE5">
        <w:tc>
          <w:tcPr>
            <w:tcW w:w="9720" w:type="dxa"/>
            <w:gridSpan w:val="2"/>
            <w:tcBorders>
              <w:top w:val="single" w:sz="4" w:space="0" w:color="auto"/>
              <w:left w:val="single" w:sz="4" w:space="0" w:color="auto"/>
              <w:bottom w:val="single" w:sz="4" w:space="0" w:color="auto"/>
              <w:right w:val="single" w:sz="4" w:space="0" w:color="auto"/>
            </w:tcBorders>
            <w:hideMark/>
          </w:tcPr>
          <w:p w:rsidR="00901FA6" w:rsidRDefault="00E103FE" w:rsidP="00351EE5">
            <w:pPr>
              <w:jc w:val="both"/>
              <w:rPr>
                <w:b/>
              </w:rPr>
            </w:pPr>
            <w:r>
              <w:rPr>
                <w:b/>
              </w:rPr>
              <w:lastRenderedPageBreak/>
              <w:t xml:space="preserve">Human Crisis in Contemporanity </w:t>
            </w:r>
          </w:p>
        </w:tc>
      </w:tr>
      <w:tr w:rsidR="00901FA6" w:rsidTr="00351EE5">
        <w:tc>
          <w:tcPr>
            <w:tcW w:w="4687" w:type="dxa"/>
            <w:tcBorders>
              <w:top w:val="single" w:sz="4" w:space="0" w:color="auto"/>
              <w:left w:val="single" w:sz="4" w:space="0" w:color="auto"/>
              <w:bottom w:val="single" w:sz="4" w:space="0" w:color="auto"/>
              <w:right w:val="single" w:sz="4" w:space="0" w:color="auto"/>
            </w:tcBorders>
            <w:hideMark/>
          </w:tcPr>
          <w:p w:rsidR="00901FA6" w:rsidRDefault="00901FA6" w:rsidP="00351EE5">
            <w:pPr>
              <w:ind w:left="252"/>
            </w:pPr>
          </w:p>
        </w:tc>
        <w:tc>
          <w:tcPr>
            <w:tcW w:w="5033" w:type="dxa"/>
            <w:tcBorders>
              <w:top w:val="single" w:sz="4" w:space="0" w:color="auto"/>
              <w:left w:val="single" w:sz="4" w:space="0" w:color="auto"/>
              <w:bottom w:val="single" w:sz="4" w:space="0" w:color="auto"/>
              <w:right w:val="single" w:sz="4" w:space="0" w:color="auto"/>
            </w:tcBorders>
            <w:hideMark/>
          </w:tcPr>
          <w:p w:rsidR="00901FA6" w:rsidRDefault="00901FA6" w:rsidP="00351EE5">
            <w:pPr>
              <w:jc w:val="both"/>
            </w:pPr>
          </w:p>
        </w:tc>
      </w:tr>
      <w:tr w:rsidR="00901FA6" w:rsidTr="00351EE5">
        <w:tc>
          <w:tcPr>
            <w:tcW w:w="9720" w:type="dxa"/>
            <w:gridSpan w:val="2"/>
            <w:tcBorders>
              <w:top w:val="single" w:sz="4" w:space="0" w:color="auto"/>
              <w:left w:val="single" w:sz="4" w:space="0" w:color="auto"/>
              <w:bottom w:val="single" w:sz="4" w:space="0" w:color="auto"/>
              <w:right w:val="single" w:sz="4" w:space="0" w:color="auto"/>
            </w:tcBorders>
            <w:hideMark/>
          </w:tcPr>
          <w:p w:rsidR="00901FA6" w:rsidRDefault="00901FA6" w:rsidP="00351EE5">
            <w:pPr>
              <w:ind w:left="1692" w:hanging="1692"/>
              <w:jc w:val="both"/>
            </w:pPr>
          </w:p>
        </w:tc>
      </w:tr>
      <w:tr w:rsidR="00901FA6" w:rsidTr="00351EE5">
        <w:tc>
          <w:tcPr>
            <w:tcW w:w="4687" w:type="dxa"/>
            <w:tcBorders>
              <w:top w:val="single" w:sz="4" w:space="0" w:color="auto"/>
              <w:left w:val="single" w:sz="4" w:space="0" w:color="auto"/>
              <w:bottom w:val="single" w:sz="4" w:space="0" w:color="auto"/>
              <w:right w:val="single" w:sz="4" w:space="0" w:color="auto"/>
            </w:tcBorders>
            <w:hideMark/>
          </w:tcPr>
          <w:p w:rsidR="00901FA6" w:rsidRDefault="00901FA6" w:rsidP="00351EE5">
            <w:pPr>
              <w:ind w:left="360"/>
            </w:pPr>
          </w:p>
          <w:p w:rsidR="00E103FE" w:rsidRDefault="00E103FE" w:rsidP="00E103FE">
            <w:pPr>
              <w:ind w:left="360"/>
            </w:pPr>
            <w:r>
              <w:t>- To characterize the Specificity of Contemporary Philosophy</w:t>
            </w:r>
          </w:p>
          <w:p w:rsidR="00E103FE" w:rsidRDefault="00E103FE" w:rsidP="00E103FE">
            <w:pPr>
              <w:ind w:left="360"/>
            </w:pPr>
            <w:r>
              <w:t>- To define concepts: power will, supraom;</w:t>
            </w:r>
          </w:p>
          <w:p w:rsidR="00E103FE" w:rsidRDefault="00E103FE" w:rsidP="00E103FE">
            <w:pPr>
              <w:ind w:left="360"/>
            </w:pPr>
            <w:r>
              <w:t>- To capitalize on the importance of contemporary philosophy on the further development of literature, art and science;</w:t>
            </w:r>
          </w:p>
          <w:p w:rsidR="00E103FE" w:rsidRDefault="00E103FE" w:rsidP="00E103FE">
            <w:pPr>
              <w:ind w:left="360"/>
            </w:pPr>
            <w:r>
              <w:t>- To identify the central ideas of existentialism;</w:t>
            </w:r>
          </w:p>
          <w:p w:rsidR="00901FA6" w:rsidRDefault="00E103FE" w:rsidP="00E103FE">
            <w:pPr>
              <w:ind w:left="360"/>
            </w:pPr>
            <w:r>
              <w:t>- To interpret the concepts: freedom, responsibility, existence in itself, existence for oneself.</w:t>
            </w:r>
          </w:p>
        </w:tc>
        <w:tc>
          <w:tcPr>
            <w:tcW w:w="5033" w:type="dxa"/>
            <w:tcBorders>
              <w:top w:val="single" w:sz="4" w:space="0" w:color="auto"/>
              <w:left w:val="single" w:sz="4" w:space="0" w:color="auto"/>
              <w:bottom w:val="single" w:sz="4" w:space="0" w:color="auto"/>
              <w:right w:val="single" w:sz="4" w:space="0" w:color="auto"/>
            </w:tcBorders>
            <w:hideMark/>
          </w:tcPr>
          <w:p w:rsidR="00901FA6" w:rsidRPr="00D734FA" w:rsidRDefault="00901FA6" w:rsidP="00351EE5">
            <w:pPr>
              <w:ind w:left="360"/>
              <w:jc w:val="both"/>
              <w:rPr>
                <w:b/>
              </w:rPr>
            </w:pPr>
          </w:p>
          <w:p w:rsidR="00E103FE" w:rsidRDefault="00E103FE" w:rsidP="00E103FE">
            <w:pPr>
              <w:ind w:left="360"/>
              <w:jc w:val="both"/>
            </w:pPr>
            <w:r>
              <w:t>- The specifics of contemporary philosophy.</w:t>
            </w:r>
          </w:p>
          <w:p w:rsidR="00E103FE" w:rsidRDefault="00E103FE" w:rsidP="00E103FE">
            <w:pPr>
              <w:ind w:left="360"/>
              <w:jc w:val="both"/>
            </w:pPr>
            <w:r>
              <w:t>- Marxism - between philosophy and ideology; the problem of estrangement</w:t>
            </w:r>
          </w:p>
          <w:p w:rsidR="00E103FE" w:rsidRDefault="00E103FE" w:rsidP="00E103FE">
            <w:pPr>
              <w:ind w:left="360"/>
              <w:jc w:val="both"/>
            </w:pPr>
            <w:r>
              <w:t>- Fr. Nietzsche - superom theory. Deconstruction of religious morals.</w:t>
            </w:r>
          </w:p>
          <w:p w:rsidR="00901FA6" w:rsidRDefault="00E103FE" w:rsidP="00E103FE">
            <w:pPr>
              <w:ind w:left="360"/>
            </w:pPr>
            <w:r>
              <w:t>- Existentialism in search of authenticity of man - authentic / inauthentic life.</w:t>
            </w:r>
          </w:p>
          <w:p w:rsidR="00E103FE" w:rsidRDefault="00E103FE" w:rsidP="00E103FE">
            <w:pPr>
              <w:ind w:left="360"/>
            </w:pPr>
          </w:p>
          <w:p w:rsidR="00E103FE" w:rsidRDefault="00E103FE" w:rsidP="00E103FE">
            <w:pPr>
              <w:ind w:left="360"/>
            </w:pPr>
          </w:p>
          <w:p w:rsidR="00901FA6" w:rsidRDefault="00E103FE" w:rsidP="00351EE5">
            <w:r w:rsidRPr="00E103FE">
              <w:rPr>
                <w:i/>
              </w:rPr>
              <w:t>Key terms: existence / essence, volunteerism, will of power, supraom, capitalism, communism, existentialism, to exist, authentic - inauthentic,</w:t>
            </w:r>
          </w:p>
        </w:tc>
      </w:tr>
      <w:tr w:rsidR="00E103FE" w:rsidRPr="00D3021F" w:rsidTr="00351EE5">
        <w:tc>
          <w:tcPr>
            <w:tcW w:w="9720" w:type="dxa"/>
            <w:gridSpan w:val="2"/>
            <w:tcBorders>
              <w:top w:val="single" w:sz="4" w:space="0" w:color="auto"/>
              <w:left w:val="single" w:sz="4" w:space="0" w:color="auto"/>
              <w:bottom w:val="single" w:sz="4" w:space="0" w:color="auto"/>
              <w:right w:val="single" w:sz="4" w:space="0" w:color="auto"/>
            </w:tcBorders>
          </w:tcPr>
          <w:p w:rsidR="00E103FE" w:rsidRPr="00210C57" w:rsidRDefault="00E103FE" w:rsidP="007474CF">
            <w:pPr>
              <w:jc w:val="both"/>
              <w:rPr>
                <w:b/>
              </w:rPr>
            </w:pPr>
            <w:r w:rsidRPr="00284C1B">
              <w:rPr>
                <w:b/>
              </w:rPr>
              <w:t>Culture and civilization</w:t>
            </w:r>
          </w:p>
        </w:tc>
      </w:tr>
      <w:tr w:rsidR="00E103FE" w:rsidRPr="00D3021F" w:rsidTr="00351EE5">
        <w:tc>
          <w:tcPr>
            <w:tcW w:w="4687" w:type="dxa"/>
            <w:tcBorders>
              <w:top w:val="single" w:sz="4" w:space="0" w:color="auto"/>
              <w:left w:val="single" w:sz="4" w:space="0" w:color="auto"/>
              <w:bottom w:val="single" w:sz="4" w:space="0" w:color="auto"/>
              <w:right w:val="single" w:sz="4" w:space="0" w:color="auto"/>
            </w:tcBorders>
          </w:tcPr>
          <w:p w:rsidR="00E103FE" w:rsidRDefault="00E103FE" w:rsidP="00351EE5">
            <w:pPr>
              <w:jc w:val="both"/>
            </w:pPr>
          </w:p>
          <w:p w:rsidR="00E103FE" w:rsidRDefault="00E103FE" w:rsidP="00E103FE">
            <w:pPr>
              <w:jc w:val="both"/>
            </w:pPr>
            <w:r>
              <w:t>- To relate about the dimension of homo cultural and civilized man</w:t>
            </w:r>
          </w:p>
          <w:p w:rsidR="00E103FE" w:rsidRDefault="00E103FE" w:rsidP="00E103FE">
            <w:pPr>
              <w:jc w:val="both"/>
            </w:pPr>
            <w:r>
              <w:t>- To make a comparison between the cultural sphere and the civilization</w:t>
            </w:r>
          </w:p>
          <w:p w:rsidR="00E103FE" w:rsidRDefault="00E103FE" w:rsidP="00E103FE">
            <w:pPr>
              <w:jc w:val="both"/>
            </w:pPr>
            <w:r>
              <w:t>- To assess the role of culture and cultural identity in the context of civilization processes</w:t>
            </w:r>
          </w:p>
          <w:p w:rsidR="00E103FE" w:rsidRDefault="00E103FE" w:rsidP="00E103FE">
            <w:pPr>
              <w:jc w:val="both"/>
            </w:pPr>
            <w:r>
              <w:t>  -To demonstrate the dichotomy of man-culture and human-civilization.</w:t>
            </w:r>
          </w:p>
        </w:tc>
        <w:tc>
          <w:tcPr>
            <w:tcW w:w="5033" w:type="dxa"/>
            <w:tcBorders>
              <w:top w:val="single" w:sz="4" w:space="0" w:color="auto"/>
              <w:left w:val="single" w:sz="4" w:space="0" w:color="auto"/>
              <w:bottom w:val="single" w:sz="4" w:space="0" w:color="auto"/>
              <w:right w:val="single" w:sz="4" w:space="0" w:color="auto"/>
            </w:tcBorders>
          </w:tcPr>
          <w:p w:rsidR="00E103FE" w:rsidRDefault="00E103FE" w:rsidP="00351EE5">
            <w:pPr>
              <w:jc w:val="both"/>
            </w:pPr>
          </w:p>
          <w:p w:rsidR="00E103FE" w:rsidRDefault="00E103FE" w:rsidP="00E103FE">
            <w:pPr>
              <w:jc w:val="both"/>
            </w:pPr>
            <w:r>
              <w:t>- The phenomenon of culture and its distinctive elements: ritual, language, language, symbol, taboo, etc.</w:t>
            </w:r>
          </w:p>
          <w:p w:rsidR="00E103FE" w:rsidRDefault="00E103FE" w:rsidP="00E103FE">
            <w:pPr>
              <w:jc w:val="both"/>
            </w:pPr>
            <w:r>
              <w:t>- Civilization processes: universalization, technocratization, etc.</w:t>
            </w:r>
          </w:p>
          <w:p w:rsidR="00E103FE" w:rsidRDefault="00E103FE" w:rsidP="00E103FE">
            <w:pPr>
              <w:jc w:val="both"/>
            </w:pPr>
            <w:r>
              <w:t>- Virtual Relation and Civilization; the reorganization of contemporary society.</w:t>
            </w:r>
          </w:p>
          <w:p w:rsidR="00E103FE" w:rsidRDefault="00E103FE" w:rsidP="00E103FE">
            <w:pPr>
              <w:jc w:val="both"/>
            </w:pPr>
            <w:r>
              <w:t>-The Principle "Unity through Diversity"</w:t>
            </w:r>
          </w:p>
          <w:p w:rsidR="00E103FE" w:rsidRDefault="00E103FE" w:rsidP="00E103FE">
            <w:pPr>
              <w:jc w:val="both"/>
            </w:pPr>
          </w:p>
          <w:p w:rsidR="00E103FE" w:rsidRDefault="00E103FE" w:rsidP="00351EE5">
            <w:pPr>
              <w:jc w:val="both"/>
              <w:rPr>
                <w:i/>
              </w:rPr>
            </w:pPr>
            <w:r w:rsidRPr="00E103FE">
              <w:rPr>
                <w:i/>
              </w:rPr>
              <w:t>Key terms: culture, symbol, ritual, taboo, language, globalization, civilization, uniformity, diversity, technocracy</w:t>
            </w:r>
          </w:p>
          <w:p w:rsidR="00E103FE" w:rsidRDefault="00E103FE" w:rsidP="00351EE5">
            <w:pPr>
              <w:jc w:val="both"/>
            </w:pPr>
          </w:p>
        </w:tc>
      </w:tr>
      <w:tr w:rsidR="00E103FE" w:rsidRPr="00D3021F" w:rsidTr="00351EE5">
        <w:tc>
          <w:tcPr>
            <w:tcW w:w="9720" w:type="dxa"/>
            <w:gridSpan w:val="2"/>
            <w:tcBorders>
              <w:top w:val="single" w:sz="4" w:space="0" w:color="auto"/>
              <w:left w:val="single" w:sz="4" w:space="0" w:color="auto"/>
              <w:bottom w:val="single" w:sz="4" w:space="0" w:color="auto"/>
              <w:right w:val="single" w:sz="4" w:space="0" w:color="auto"/>
            </w:tcBorders>
          </w:tcPr>
          <w:p w:rsidR="00E103FE" w:rsidRDefault="00E103FE" w:rsidP="00351EE5">
            <w:pPr>
              <w:jc w:val="both"/>
              <w:rPr>
                <w:b/>
              </w:rPr>
            </w:pPr>
            <w:r w:rsidRPr="00284C1B">
              <w:rPr>
                <w:b/>
              </w:rPr>
              <w:t>Ontology - the concept of existence</w:t>
            </w:r>
            <w:r>
              <w:rPr>
                <w:b/>
              </w:rPr>
              <w:t xml:space="preserve"> </w:t>
            </w:r>
          </w:p>
        </w:tc>
      </w:tr>
      <w:tr w:rsidR="00E103FE" w:rsidRPr="00D3021F" w:rsidTr="00351EE5">
        <w:tc>
          <w:tcPr>
            <w:tcW w:w="4687" w:type="dxa"/>
            <w:tcBorders>
              <w:top w:val="single" w:sz="4" w:space="0" w:color="auto"/>
              <w:left w:val="single" w:sz="4" w:space="0" w:color="auto"/>
              <w:bottom w:val="single" w:sz="4" w:space="0" w:color="auto"/>
              <w:right w:val="single" w:sz="4" w:space="0" w:color="auto"/>
            </w:tcBorders>
            <w:hideMark/>
          </w:tcPr>
          <w:p w:rsidR="00E103FE" w:rsidRDefault="00E103FE" w:rsidP="00351EE5">
            <w:pPr>
              <w:ind w:left="360"/>
            </w:pPr>
          </w:p>
          <w:p w:rsidR="00E103FE" w:rsidRDefault="00E103FE" w:rsidP="00E103FE">
            <w:pPr>
              <w:numPr>
                <w:ilvl w:val="0"/>
                <w:numId w:val="18"/>
              </w:numPr>
            </w:pPr>
            <w:r>
              <w:t>To define the concepts: existence, necessity, chance, space and time;</w:t>
            </w:r>
          </w:p>
          <w:p w:rsidR="00E103FE" w:rsidRDefault="00E103FE" w:rsidP="00E103FE">
            <w:pPr>
              <w:ind w:left="360"/>
            </w:pPr>
            <w:r>
              <w:t>- To analyze the issue of freedom;</w:t>
            </w:r>
          </w:p>
          <w:p w:rsidR="00E103FE" w:rsidRDefault="00E103FE" w:rsidP="00E103FE">
            <w:pPr>
              <w:ind w:left="360"/>
            </w:pPr>
            <w:r>
              <w:t>- To determine the essence of ontology as a field of philosophical reflection</w:t>
            </w:r>
          </w:p>
        </w:tc>
        <w:tc>
          <w:tcPr>
            <w:tcW w:w="5033" w:type="dxa"/>
            <w:tcBorders>
              <w:top w:val="single" w:sz="4" w:space="0" w:color="auto"/>
              <w:left w:val="single" w:sz="4" w:space="0" w:color="auto"/>
              <w:bottom w:val="single" w:sz="4" w:space="0" w:color="auto"/>
              <w:right w:val="single" w:sz="4" w:space="0" w:color="auto"/>
            </w:tcBorders>
            <w:hideMark/>
          </w:tcPr>
          <w:p w:rsidR="00E103FE" w:rsidRPr="00BF5177" w:rsidRDefault="00E103FE" w:rsidP="00351EE5">
            <w:pPr>
              <w:ind w:left="360"/>
              <w:jc w:val="both"/>
              <w:rPr>
                <w:b/>
              </w:rPr>
            </w:pPr>
          </w:p>
          <w:p w:rsidR="00E103FE" w:rsidRDefault="00E103FE" w:rsidP="00E103FE">
            <w:pPr>
              <w:ind w:left="360"/>
              <w:jc w:val="both"/>
            </w:pPr>
            <w:r>
              <w:t>- The problem of existence.</w:t>
            </w:r>
          </w:p>
          <w:p w:rsidR="00E103FE" w:rsidRDefault="00E103FE" w:rsidP="00E103FE">
            <w:pPr>
              <w:ind w:left="360"/>
              <w:jc w:val="both"/>
            </w:pPr>
            <w:r>
              <w:t>- Necessity and chance.</w:t>
            </w:r>
          </w:p>
          <w:p w:rsidR="00E103FE" w:rsidRDefault="00E103FE" w:rsidP="00E103FE">
            <w:pPr>
              <w:ind w:left="360"/>
              <w:jc w:val="both"/>
            </w:pPr>
            <w:r>
              <w:t>- Space and time.</w:t>
            </w:r>
          </w:p>
          <w:p w:rsidR="00E103FE" w:rsidRPr="00E103FE" w:rsidRDefault="00E103FE" w:rsidP="00E103FE">
            <w:pPr>
              <w:ind w:left="360"/>
              <w:jc w:val="both"/>
              <w:rPr>
                <w:b/>
              </w:rPr>
            </w:pPr>
            <w:r>
              <w:t>- The problem of freedom.</w:t>
            </w:r>
          </w:p>
          <w:p w:rsidR="00E103FE" w:rsidRDefault="00E103FE" w:rsidP="00E103FE">
            <w:pPr>
              <w:ind w:left="360"/>
              <w:jc w:val="both"/>
              <w:rPr>
                <w:b/>
              </w:rPr>
            </w:pPr>
          </w:p>
          <w:p w:rsidR="00E103FE" w:rsidRDefault="00E103FE" w:rsidP="00351EE5">
            <w:pPr>
              <w:ind w:left="360"/>
              <w:jc w:val="both"/>
              <w:rPr>
                <w:b/>
              </w:rPr>
            </w:pPr>
            <w:r w:rsidRPr="00E103FE">
              <w:rPr>
                <w:i/>
              </w:rPr>
              <w:t>Key terms: Existence, forms of existence, space, time, necessity, freedom, inner freedom, ontology,.</w:t>
            </w:r>
          </w:p>
          <w:p w:rsidR="00E103FE" w:rsidRDefault="00E103FE" w:rsidP="00351EE5">
            <w:pPr>
              <w:ind w:left="360"/>
              <w:jc w:val="both"/>
              <w:rPr>
                <w:b/>
                <w:i/>
              </w:rPr>
            </w:pPr>
          </w:p>
        </w:tc>
      </w:tr>
      <w:tr w:rsidR="00E103FE" w:rsidRPr="00D3021F" w:rsidTr="00351EE5">
        <w:tc>
          <w:tcPr>
            <w:tcW w:w="9720" w:type="dxa"/>
            <w:gridSpan w:val="2"/>
            <w:tcBorders>
              <w:top w:val="single" w:sz="4" w:space="0" w:color="auto"/>
              <w:left w:val="single" w:sz="4" w:space="0" w:color="auto"/>
              <w:bottom w:val="single" w:sz="4" w:space="0" w:color="auto"/>
              <w:right w:val="single" w:sz="4" w:space="0" w:color="auto"/>
            </w:tcBorders>
            <w:hideMark/>
          </w:tcPr>
          <w:p w:rsidR="00E103FE" w:rsidRDefault="00E103FE" w:rsidP="00351EE5">
            <w:r w:rsidRPr="00284C1B">
              <w:rPr>
                <w:b/>
              </w:rPr>
              <w:t>Gnoseology - the concept of knowledge.</w:t>
            </w:r>
          </w:p>
          <w:p w:rsidR="00E103FE" w:rsidRDefault="00E103FE" w:rsidP="00351EE5"/>
        </w:tc>
      </w:tr>
      <w:tr w:rsidR="00E103FE" w:rsidRPr="00D3021F" w:rsidTr="00351EE5">
        <w:trPr>
          <w:trHeight w:val="467"/>
        </w:trPr>
        <w:tc>
          <w:tcPr>
            <w:tcW w:w="4687" w:type="dxa"/>
            <w:tcBorders>
              <w:top w:val="single" w:sz="4" w:space="0" w:color="auto"/>
              <w:left w:val="single" w:sz="4" w:space="0" w:color="auto"/>
              <w:bottom w:val="single" w:sz="4" w:space="0" w:color="auto"/>
              <w:right w:val="single" w:sz="4" w:space="0" w:color="auto"/>
            </w:tcBorders>
            <w:hideMark/>
          </w:tcPr>
          <w:p w:rsidR="00E103FE" w:rsidRDefault="00E103FE" w:rsidP="00351EE5">
            <w:pPr>
              <w:ind w:left="360"/>
            </w:pPr>
          </w:p>
          <w:p w:rsidR="00E103FE" w:rsidRDefault="00E103FE" w:rsidP="00E103FE">
            <w:pPr>
              <w:ind w:left="360"/>
            </w:pPr>
            <w:r>
              <w:t>- To determine the subject and problems of gnoseology and epistemology;</w:t>
            </w:r>
          </w:p>
          <w:p w:rsidR="00E103FE" w:rsidRDefault="00E103FE" w:rsidP="00E103FE">
            <w:pPr>
              <w:ind w:left="360"/>
            </w:pPr>
            <w:r>
              <w:lastRenderedPageBreak/>
              <w:t>- To identify the structure, types and methods of scientific knowledge;</w:t>
            </w:r>
          </w:p>
          <w:p w:rsidR="00E103FE" w:rsidRDefault="00E103FE" w:rsidP="00E103FE">
            <w:pPr>
              <w:ind w:left="360"/>
              <w:jc w:val="both"/>
            </w:pPr>
            <w:r>
              <w:t>- To define the concept of truth and the criteria for identifying the truth.</w:t>
            </w:r>
          </w:p>
        </w:tc>
        <w:tc>
          <w:tcPr>
            <w:tcW w:w="5033" w:type="dxa"/>
            <w:tcBorders>
              <w:top w:val="single" w:sz="4" w:space="0" w:color="auto"/>
              <w:left w:val="single" w:sz="4" w:space="0" w:color="auto"/>
              <w:bottom w:val="single" w:sz="4" w:space="0" w:color="auto"/>
              <w:right w:val="single" w:sz="4" w:space="0" w:color="auto"/>
            </w:tcBorders>
            <w:hideMark/>
          </w:tcPr>
          <w:p w:rsidR="00E103FE" w:rsidRDefault="00E103FE" w:rsidP="00351EE5">
            <w:pPr>
              <w:ind w:left="360"/>
              <w:jc w:val="both"/>
            </w:pPr>
          </w:p>
          <w:p w:rsidR="00E103FE" w:rsidRDefault="00E103FE" w:rsidP="00E103FE">
            <w:pPr>
              <w:ind w:left="360"/>
              <w:jc w:val="both"/>
            </w:pPr>
            <w:r>
              <w:t>- The concepts of gnoseology, epistemology, method, truth.</w:t>
            </w:r>
          </w:p>
          <w:p w:rsidR="00E103FE" w:rsidRDefault="00E103FE" w:rsidP="00E103FE">
            <w:pPr>
              <w:ind w:left="360"/>
              <w:jc w:val="both"/>
            </w:pPr>
            <w:r>
              <w:lastRenderedPageBreak/>
              <w:t>- Common knowledge and scientific knowledge.</w:t>
            </w:r>
          </w:p>
          <w:p w:rsidR="00E103FE" w:rsidRDefault="00E103FE" w:rsidP="00E103FE">
            <w:pPr>
              <w:ind w:left="360"/>
              <w:jc w:val="both"/>
            </w:pPr>
            <w:r>
              <w:t>- Truth, error, lie.</w:t>
            </w:r>
          </w:p>
          <w:p w:rsidR="00E103FE" w:rsidRDefault="00E103FE" w:rsidP="00E103FE">
            <w:pPr>
              <w:ind w:left="360"/>
              <w:jc w:val="both"/>
            </w:pPr>
            <w:r>
              <w:t>- Scientific issue, scientific hypothesis, scientific theory, scientific progress</w:t>
            </w:r>
          </w:p>
          <w:p w:rsidR="00E103FE" w:rsidRDefault="00E103FE" w:rsidP="00E103FE">
            <w:pPr>
              <w:ind w:left="360"/>
              <w:jc w:val="both"/>
            </w:pPr>
          </w:p>
          <w:p w:rsidR="00E103FE" w:rsidRDefault="00E103FE" w:rsidP="00351EE5">
            <w:pPr>
              <w:ind w:left="360"/>
              <w:jc w:val="both"/>
            </w:pPr>
            <w:r w:rsidRPr="00E103FE">
              <w:rPr>
                <w:i/>
              </w:rPr>
              <w:t>Key terms: common sense, gnoseology, epistemology, hypothesis, scientific theory, law and scientific principle, truth, falsity.</w:t>
            </w:r>
          </w:p>
        </w:tc>
      </w:tr>
      <w:tr w:rsidR="00E103FE" w:rsidRPr="00D3021F" w:rsidTr="00351EE5">
        <w:tc>
          <w:tcPr>
            <w:tcW w:w="9720" w:type="dxa"/>
            <w:gridSpan w:val="2"/>
            <w:tcBorders>
              <w:top w:val="single" w:sz="4" w:space="0" w:color="auto"/>
              <w:left w:val="single" w:sz="4" w:space="0" w:color="auto"/>
              <w:bottom w:val="single" w:sz="4" w:space="0" w:color="auto"/>
              <w:right w:val="single" w:sz="4" w:space="0" w:color="auto"/>
            </w:tcBorders>
            <w:hideMark/>
          </w:tcPr>
          <w:p w:rsidR="00E103FE" w:rsidRDefault="00E103FE" w:rsidP="00351EE5">
            <w:pPr>
              <w:jc w:val="both"/>
              <w:rPr>
                <w:b/>
              </w:rPr>
            </w:pPr>
            <w:r w:rsidRPr="00284C1B">
              <w:rPr>
                <w:b/>
              </w:rPr>
              <w:lastRenderedPageBreak/>
              <w:t>Human</w:t>
            </w:r>
            <w:r>
              <w:rPr>
                <w:b/>
              </w:rPr>
              <w:t>’s</w:t>
            </w:r>
            <w:r w:rsidRPr="00284C1B">
              <w:rPr>
                <w:b/>
              </w:rPr>
              <w:t xml:space="preserve"> anthropological perspective.</w:t>
            </w:r>
          </w:p>
        </w:tc>
      </w:tr>
      <w:tr w:rsidR="00E103FE" w:rsidTr="00351EE5">
        <w:tc>
          <w:tcPr>
            <w:tcW w:w="4687" w:type="dxa"/>
            <w:tcBorders>
              <w:top w:val="single" w:sz="4" w:space="0" w:color="auto"/>
              <w:left w:val="single" w:sz="4" w:space="0" w:color="auto"/>
              <w:bottom w:val="single" w:sz="4" w:space="0" w:color="auto"/>
              <w:right w:val="single" w:sz="4" w:space="0" w:color="auto"/>
            </w:tcBorders>
            <w:hideMark/>
          </w:tcPr>
          <w:p w:rsidR="00E103FE" w:rsidRDefault="00E103FE" w:rsidP="00351EE5">
            <w:pPr>
              <w:ind w:left="360"/>
            </w:pPr>
          </w:p>
          <w:p w:rsidR="00E103FE" w:rsidRDefault="00E103FE" w:rsidP="00E103FE">
            <w:pPr>
              <w:ind w:left="360"/>
            </w:pPr>
            <w:r>
              <w:t>- To relate philosophical concepts to human nature;</w:t>
            </w:r>
          </w:p>
          <w:p w:rsidR="00E103FE" w:rsidRDefault="00E103FE" w:rsidP="00E103FE">
            <w:pPr>
              <w:ind w:left="360"/>
            </w:pPr>
            <w:r>
              <w:t>- To analyze the position of man in the world;</w:t>
            </w:r>
          </w:p>
          <w:p w:rsidR="00E103FE" w:rsidRDefault="00E103FE" w:rsidP="00E103FE">
            <w:pPr>
              <w:ind w:left="360"/>
            </w:pPr>
            <w:r>
              <w:t>- To compare the human ideal promoted in the ancient, medieval, Renaissance, modern and contemporary periods;</w:t>
            </w:r>
          </w:p>
          <w:p w:rsidR="00E103FE" w:rsidRDefault="00E103FE" w:rsidP="00E103FE">
            <w:pPr>
              <w:ind w:left="360"/>
            </w:pPr>
            <w:r>
              <w:t>- To appreciate the human condition at present.</w:t>
            </w:r>
          </w:p>
        </w:tc>
        <w:tc>
          <w:tcPr>
            <w:tcW w:w="5033" w:type="dxa"/>
            <w:tcBorders>
              <w:top w:val="single" w:sz="4" w:space="0" w:color="auto"/>
              <w:left w:val="single" w:sz="4" w:space="0" w:color="auto"/>
              <w:bottom w:val="single" w:sz="4" w:space="0" w:color="auto"/>
              <w:right w:val="single" w:sz="4" w:space="0" w:color="auto"/>
            </w:tcBorders>
            <w:hideMark/>
          </w:tcPr>
          <w:p w:rsidR="00E103FE" w:rsidRDefault="00E103FE" w:rsidP="00351EE5">
            <w:pPr>
              <w:ind w:left="360"/>
              <w:jc w:val="both"/>
            </w:pPr>
          </w:p>
          <w:p w:rsidR="00E103FE" w:rsidRDefault="00E103FE" w:rsidP="00E103FE">
            <w:pPr>
              <w:ind w:left="360"/>
              <w:jc w:val="both"/>
            </w:pPr>
            <w:r>
              <w:t>- Concepts on human nature.</w:t>
            </w:r>
          </w:p>
          <w:p w:rsidR="00E103FE" w:rsidRDefault="00E103FE" w:rsidP="00E103FE">
            <w:pPr>
              <w:ind w:left="360"/>
              <w:jc w:val="both"/>
            </w:pPr>
            <w:r>
              <w:t>- Philosophical Anthropology - Human Science and Philosophical Models of Human Happiness</w:t>
            </w:r>
          </w:p>
          <w:p w:rsidR="00E103FE" w:rsidRDefault="00E103FE" w:rsidP="00E103FE">
            <w:pPr>
              <w:ind w:left="360"/>
              <w:jc w:val="both"/>
            </w:pPr>
            <w:r>
              <w:t>- Evolution of the human ideal.</w:t>
            </w:r>
          </w:p>
          <w:p w:rsidR="00E103FE" w:rsidRDefault="00E103FE" w:rsidP="00E103FE">
            <w:pPr>
              <w:ind w:left="360"/>
              <w:jc w:val="both"/>
            </w:pPr>
            <w:r>
              <w:t>- The human condition. .</w:t>
            </w:r>
          </w:p>
          <w:p w:rsidR="00E103FE" w:rsidRDefault="00E103FE" w:rsidP="00E103FE">
            <w:pPr>
              <w:ind w:left="360"/>
              <w:jc w:val="both"/>
            </w:pPr>
          </w:p>
          <w:p w:rsidR="00E103FE" w:rsidRDefault="00E103FE" w:rsidP="00351EE5">
            <w:pPr>
              <w:jc w:val="both"/>
            </w:pPr>
            <w:r w:rsidRPr="00E103FE">
              <w:rPr>
                <w:i/>
              </w:rPr>
              <w:t>Key terms: anthropology, happiness, eudaimony, life as meaning, abstinence, human needs, human ideal, teleology.</w:t>
            </w:r>
          </w:p>
          <w:p w:rsidR="00E103FE" w:rsidRDefault="00E103FE" w:rsidP="00351EE5">
            <w:pPr>
              <w:jc w:val="both"/>
            </w:pPr>
          </w:p>
        </w:tc>
      </w:tr>
    </w:tbl>
    <w:p w:rsidR="00351EE5" w:rsidRDefault="00351EE5" w:rsidP="00351EE5">
      <w:pPr>
        <w:ind w:left="360"/>
      </w:pPr>
    </w:p>
    <w:p w:rsidR="00351EE5" w:rsidRDefault="00351EE5" w:rsidP="00351EE5">
      <w:pPr>
        <w:ind w:left="360"/>
      </w:pPr>
    </w:p>
    <w:p w:rsidR="007474CF" w:rsidRDefault="007474CF" w:rsidP="007474CF">
      <w:pPr>
        <w:rPr>
          <w:b/>
        </w:rPr>
      </w:pPr>
      <w:r w:rsidRPr="0042092A">
        <w:rPr>
          <w:b/>
        </w:rPr>
        <w:t xml:space="preserve">V. </w:t>
      </w:r>
      <w:r w:rsidRPr="00F866AC">
        <w:rPr>
          <w:b/>
        </w:rPr>
        <w:t>INDEPENDENT ACTIVITY OF THE STUDENT</w:t>
      </w:r>
    </w:p>
    <w:p w:rsidR="00351EE5" w:rsidRDefault="00351EE5" w:rsidP="00351EE5">
      <w:pPr>
        <w:rPr>
          <w:b/>
          <w:color w:val="000000"/>
          <w:sz w:val="22"/>
          <w:szCs w:val="22"/>
        </w:rPr>
      </w:pPr>
    </w:p>
    <w:p w:rsidR="007474CF" w:rsidRDefault="007474CF" w:rsidP="00351EE5">
      <w:pPr>
        <w:rPr>
          <w:b/>
          <w:color w:val="000000"/>
          <w:sz w:val="22"/>
          <w:szCs w:val="22"/>
        </w:rPr>
      </w:pPr>
    </w:p>
    <w:p w:rsidR="007474CF" w:rsidRDefault="007474CF" w:rsidP="00351EE5">
      <w:pPr>
        <w:rPr>
          <w:b/>
          <w:color w:val="000000"/>
          <w:sz w:val="22"/>
          <w:szCs w:val="22"/>
        </w:rPr>
      </w:pPr>
    </w:p>
    <w:tbl>
      <w:tblPr>
        <w:tblW w:w="9520" w:type="dxa"/>
        <w:jc w:val="center"/>
        <w:tblInd w:w="-1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6"/>
        <w:gridCol w:w="3260"/>
        <w:gridCol w:w="1985"/>
        <w:gridCol w:w="2349"/>
      </w:tblGrid>
      <w:tr w:rsidR="007474CF" w:rsidRPr="00CE69F0" w:rsidTr="007474CF">
        <w:trPr>
          <w:jc w:val="center"/>
        </w:trPr>
        <w:tc>
          <w:tcPr>
            <w:tcW w:w="1926" w:type="dxa"/>
          </w:tcPr>
          <w:p w:rsidR="007474CF" w:rsidRPr="00CE69F0" w:rsidRDefault="007474CF" w:rsidP="007474CF">
            <w:r>
              <w:t>C</w:t>
            </w:r>
            <w:r w:rsidRPr="007474CF">
              <w:t>ompetences</w:t>
            </w:r>
          </w:p>
        </w:tc>
        <w:tc>
          <w:tcPr>
            <w:tcW w:w="3260" w:type="dxa"/>
          </w:tcPr>
          <w:p w:rsidR="007474CF" w:rsidRPr="00CE69F0" w:rsidRDefault="007474CF" w:rsidP="007474CF">
            <w:pPr>
              <w:jc w:val="center"/>
              <w:rPr>
                <w:i/>
              </w:rPr>
            </w:pPr>
            <w:r w:rsidRPr="007474CF">
              <w:rPr>
                <w:i/>
              </w:rPr>
              <w:t>Implementation Strategies</w:t>
            </w:r>
          </w:p>
        </w:tc>
        <w:tc>
          <w:tcPr>
            <w:tcW w:w="1985" w:type="dxa"/>
          </w:tcPr>
          <w:p w:rsidR="007474CF" w:rsidRPr="00CE69F0" w:rsidRDefault="007474CF" w:rsidP="007474CF">
            <w:pPr>
              <w:jc w:val="center"/>
              <w:rPr>
                <w:i/>
              </w:rPr>
            </w:pPr>
            <w:r w:rsidRPr="007474CF">
              <w:rPr>
                <w:i/>
              </w:rPr>
              <w:t>The expected product</w:t>
            </w:r>
          </w:p>
        </w:tc>
        <w:tc>
          <w:tcPr>
            <w:tcW w:w="2349" w:type="dxa"/>
            <w:shd w:val="clear" w:color="auto" w:fill="auto"/>
          </w:tcPr>
          <w:p w:rsidR="007474CF" w:rsidRPr="00CE69F0" w:rsidRDefault="007474CF" w:rsidP="007474CF">
            <w:pPr>
              <w:jc w:val="center"/>
              <w:rPr>
                <w:i/>
              </w:rPr>
            </w:pPr>
            <w:r w:rsidRPr="007474CF">
              <w:rPr>
                <w:i/>
              </w:rPr>
              <w:t>Evaluation criterias</w:t>
            </w:r>
          </w:p>
        </w:tc>
      </w:tr>
      <w:tr w:rsidR="007474CF" w:rsidRPr="00CE69F0" w:rsidTr="007474CF">
        <w:trPr>
          <w:jc w:val="center"/>
        </w:trPr>
        <w:tc>
          <w:tcPr>
            <w:tcW w:w="1926" w:type="dxa"/>
          </w:tcPr>
          <w:p w:rsidR="007474CF" w:rsidRPr="00F2547A" w:rsidRDefault="00F2547A" w:rsidP="007474CF">
            <w:pPr>
              <w:spacing w:before="100" w:beforeAutospacing="1" w:after="100" w:afterAutospacing="1"/>
              <w:rPr>
                <w:b/>
                <w:color w:val="333333"/>
              </w:rPr>
            </w:pPr>
            <w:r w:rsidRPr="00F2547A">
              <w:rPr>
                <w:b/>
              </w:rPr>
              <w:t>Communication in different contexts and problem situations, showing the ability to persuade and argue one’s own position and / or decision.</w:t>
            </w:r>
          </w:p>
        </w:tc>
        <w:tc>
          <w:tcPr>
            <w:tcW w:w="3260" w:type="dxa"/>
          </w:tcPr>
          <w:p w:rsidR="007474CF" w:rsidRDefault="007474CF" w:rsidP="007474CF">
            <w:pPr>
              <w:pStyle w:val="BodyTextIndent"/>
              <w:numPr>
                <w:ilvl w:val="0"/>
                <w:numId w:val="28"/>
              </w:numPr>
              <w:jc w:val="both"/>
            </w:pPr>
            <w:r>
              <w:t>The work can be selected from the following headings:</w:t>
            </w:r>
          </w:p>
          <w:p w:rsidR="007474CF" w:rsidRDefault="007474CF" w:rsidP="007474CF">
            <w:pPr>
              <w:pStyle w:val="BodyTextIndent"/>
              <w:numPr>
                <w:ilvl w:val="0"/>
                <w:numId w:val="28"/>
              </w:numPr>
              <w:jc w:val="both"/>
            </w:pPr>
            <w:r>
              <w:t>1.A.Schopenhauer, Arta de aconvinge</w:t>
            </w:r>
          </w:p>
          <w:p w:rsidR="007474CF" w:rsidRDefault="007474CF" w:rsidP="007474CF">
            <w:pPr>
              <w:pStyle w:val="BodyTextIndent"/>
              <w:numPr>
                <w:ilvl w:val="0"/>
                <w:numId w:val="28"/>
              </w:numPr>
              <w:jc w:val="both"/>
            </w:pPr>
            <w:r>
              <w:t>2.F.Nietzsche, That's wh</w:t>
            </w:r>
            <w:bookmarkStart w:id="0" w:name="_GoBack"/>
            <w:bookmarkEnd w:id="0"/>
            <w:r>
              <w:t>at Zaratustra said</w:t>
            </w:r>
          </w:p>
          <w:p w:rsidR="007474CF" w:rsidRDefault="007474CF" w:rsidP="007474CF">
            <w:pPr>
              <w:pStyle w:val="BodyTextIndent"/>
              <w:numPr>
                <w:ilvl w:val="0"/>
                <w:numId w:val="28"/>
              </w:numPr>
              <w:jc w:val="both"/>
            </w:pPr>
            <w:r>
              <w:t>3.F.Nietzsche, Ecce Homo</w:t>
            </w:r>
          </w:p>
          <w:p w:rsidR="007474CF" w:rsidRDefault="007474CF" w:rsidP="007474CF">
            <w:pPr>
              <w:pStyle w:val="BodyTextIndent"/>
              <w:numPr>
                <w:ilvl w:val="0"/>
                <w:numId w:val="28"/>
              </w:numPr>
              <w:jc w:val="both"/>
            </w:pPr>
            <w:r>
              <w:t>4.S. Freud, The Future of an Illusion</w:t>
            </w:r>
          </w:p>
          <w:p w:rsidR="007474CF" w:rsidRDefault="007474CF" w:rsidP="007474CF">
            <w:pPr>
              <w:pStyle w:val="BodyTextIndent"/>
              <w:numPr>
                <w:ilvl w:val="0"/>
                <w:numId w:val="28"/>
              </w:numPr>
              <w:jc w:val="both"/>
            </w:pPr>
            <w:r>
              <w:t>5.Al.Camus, stranger</w:t>
            </w:r>
          </w:p>
          <w:p w:rsidR="007474CF" w:rsidRDefault="007474CF" w:rsidP="007474CF">
            <w:pPr>
              <w:pStyle w:val="BodyTextIndent"/>
              <w:numPr>
                <w:ilvl w:val="0"/>
                <w:numId w:val="28"/>
              </w:numPr>
              <w:jc w:val="both"/>
            </w:pPr>
            <w:r>
              <w:t>6. Fromm, Fugue of Freedom</w:t>
            </w:r>
          </w:p>
          <w:p w:rsidR="007474CF" w:rsidRDefault="007474CF" w:rsidP="007474CF">
            <w:pPr>
              <w:pStyle w:val="BodyTextIndent"/>
              <w:numPr>
                <w:ilvl w:val="0"/>
                <w:numId w:val="28"/>
              </w:numPr>
              <w:jc w:val="both"/>
            </w:pPr>
            <w:r>
              <w:t>7.H. Marcuse, the One-Dimensional Man</w:t>
            </w:r>
          </w:p>
          <w:p w:rsidR="007474CF" w:rsidRDefault="007474CF" w:rsidP="007474CF">
            <w:pPr>
              <w:pStyle w:val="BodyTextIndent"/>
              <w:numPr>
                <w:ilvl w:val="0"/>
                <w:numId w:val="28"/>
              </w:numPr>
              <w:jc w:val="both"/>
            </w:pPr>
            <w:r>
              <w:t>8.J.Liotard, The Postmodern Condition</w:t>
            </w:r>
          </w:p>
          <w:p w:rsidR="007474CF" w:rsidRDefault="007474CF" w:rsidP="007474CF">
            <w:pPr>
              <w:pStyle w:val="BodyTextIndent"/>
              <w:numPr>
                <w:ilvl w:val="0"/>
                <w:numId w:val="28"/>
              </w:numPr>
              <w:jc w:val="both"/>
            </w:pPr>
            <w:r>
              <w:lastRenderedPageBreak/>
              <w:t>- Adjusting the theme to contemporary reality</w:t>
            </w:r>
          </w:p>
          <w:p w:rsidR="007474CF" w:rsidRDefault="007474CF" w:rsidP="007474CF">
            <w:pPr>
              <w:pStyle w:val="BodyTextIndent"/>
              <w:numPr>
                <w:ilvl w:val="0"/>
                <w:numId w:val="28"/>
              </w:numPr>
              <w:jc w:val="both"/>
            </w:pPr>
            <w:r>
              <w:t>-Evaluation of ontological, gnosiological, axiological aspects</w:t>
            </w:r>
          </w:p>
          <w:p w:rsidR="007474CF" w:rsidRPr="00CE69F0" w:rsidRDefault="007474CF" w:rsidP="007474CF">
            <w:pPr>
              <w:widowControl w:val="0"/>
              <w:numPr>
                <w:ilvl w:val="0"/>
                <w:numId w:val="28"/>
              </w:numPr>
              <w:autoSpaceDE w:val="0"/>
              <w:autoSpaceDN w:val="0"/>
              <w:adjustRightInd w:val="0"/>
            </w:pPr>
            <w:r>
              <w:t>-The characteristic of the human individual (of the central character)</w:t>
            </w:r>
          </w:p>
          <w:p w:rsidR="007474CF" w:rsidRPr="00CE69F0" w:rsidRDefault="007474CF" w:rsidP="007474CF">
            <w:pPr>
              <w:spacing w:before="100" w:beforeAutospacing="1" w:after="100" w:afterAutospacing="1"/>
              <w:rPr>
                <w:color w:val="333333"/>
              </w:rPr>
            </w:pPr>
          </w:p>
        </w:tc>
        <w:tc>
          <w:tcPr>
            <w:tcW w:w="1985" w:type="dxa"/>
          </w:tcPr>
          <w:p w:rsidR="007474CF" w:rsidRDefault="007474CF" w:rsidP="007474CF">
            <w:pPr>
              <w:rPr>
                <w:b/>
              </w:rPr>
            </w:pPr>
            <w:r w:rsidRPr="007474CF">
              <w:rPr>
                <w:b/>
              </w:rPr>
              <w:lastRenderedPageBreak/>
              <w:t>Analysis of a philosophical work</w:t>
            </w:r>
            <w:r>
              <w:rPr>
                <w:b/>
              </w:rPr>
              <w:t>:</w:t>
            </w:r>
          </w:p>
          <w:p w:rsidR="007474CF" w:rsidRDefault="007474CF" w:rsidP="007474CF">
            <w:pPr>
              <w:rPr>
                <w:b/>
              </w:rPr>
            </w:pPr>
            <w:r>
              <w:rPr>
                <w:b/>
              </w:rPr>
              <w:t>5 pages</w:t>
            </w:r>
          </w:p>
          <w:p w:rsidR="007474CF" w:rsidRDefault="007474CF" w:rsidP="007474CF">
            <w:pPr>
              <w:rPr>
                <w:b/>
              </w:rPr>
            </w:pPr>
            <w:r>
              <w:rPr>
                <w:b/>
              </w:rPr>
              <w:t>+</w:t>
            </w:r>
          </w:p>
          <w:p w:rsidR="007474CF" w:rsidRPr="007474CF" w:rsidRDefault="007474CF" w:rsidP="007474CF">
            <w:pPr>
              <w:rPr>
                <w:b/>
              </w:rPr>
            </w:pPr>
            <w:r>
              <w:rPr>
                <w:b/>
              </w:rPr>
              <w:t>Power Point presentation</w:t>
            </w:r>
          </w:p>
        </w:tc>
        <w:tc>
          <w:tcPr>
            <w:tcW w:w="2349" w:type="dxa"/>
            <w:shd w:val="clear" w:color="auto" w:fill="auto"/>
          </w:tcPr>
          <w:p w:rsidR="007474CF" w:rsidRDefault="007474CF" w:rsidP="007474CF">
            <w:pPr>
              <w:widowControl w:val="0"/>
              <w:autoSpaceDE w:val="0"/>
              <w:autoSpaceDN w:val="0"/>
              <w:adjustRightInd w:val="0"/>
            </w:pPr>
            <w:r>
              <w:t>-Analysis of the textprespose the identification of the philosophical study;</w:t>
            </w:r>
          </w:p>
          <w:p w:rsidR="007474CF" w:rsidRDefault="007474CF" w:rsidP="007474CF">
            <w:pPr>
              <w:widowControl w:val="0"/>
              <w:autoSpaceDE w:val="0"/>
              <w:autoSpaceDN w:val="0"/>
              <w:adjustRightInd w:val="0"/>
            </w:pPr>
            <w:r>
              <w:t>- Appropriate use of philosophical concepts;</w:t>
            </w:r>
          </w:p>
          <w:p w:rsidR="007474CF" w:rsidRDefault="007474CF" w:rsidP="007474CF">
            <w:pPr>
              <w:widowControl w:val="0"/>
              <w:autoSpaceDE w:val="0"/>
              <w:autoSpaceDN w:val="0"/>
              <w:adjustRightInd w:val="0"/>
            </w:pPr>
            <w:r>
              <w:t>- Understanding the specific position of the respective author in the discussed issue;</w:t>
            </w:r>
          </w:p>
          <w:p w:rsidR="007474CF" w:rsidRDefault="007474CF" w:rsidP="007474CF">
            <w:pPr>
              <w:widowControl w:val="0"/>
              <w:autoSpaceDE w:val="0"/>
              <w:autoSpaceDN w:val="0"/>
              <w:adjustRightInd w:val="0"/>
            </w:pPr>
            <w:r>
              <w:t>-Analysis of the specific argumentation of the author;</w:t>
            </w:r>
          </w:p>
          <w:p w:rsidR="007474CF" w:rsidRPr="002B6D9B" w:rsidRDefault="007474CF" w:rsidP="007474CF">
            <w:pPr>
              <w:widowControl w:val="0"/>
              <w:autoSpaceDE w:val="0"/>
              <w:autoSpaceDN w:val="0"/>
              <w:adjustRightInd w:val="0"/>
            </w:pPr>
            <w:r>
              <w:t>-Compropriation with other philosophical positions</w:t>
            </w:r>
          </w:p>
        </w:tc>
      </w:tr>
    </w:tbl>
    <w:p w:rsidR="007474CF" w:rsidRDefault="007474CF" w:rsidP="00351EE5">
      <w:pPr>
        <w:rPr>
          <w:b/>
          <w:color w:val="000000"/>
          <w:sz w:val="22"/>
          <w:szCs w:val="22"/>
        </w:rPr>
      </w:pPr>
    </w:p>
    <w:p w:rsidR="007474CF" w:rsidRDefault="007474CF" w:rsidP="00351EE5">
      <w:pPr>
        <w:rPr>
          <w:b/>
          <w:color w:val="000000"/>
          <w:sz w:val="22"/>
          <w:szCs w:val="22"/>
        </w:rPr>
      </w:pPr>
    </w:p>
    <w:p w:rsidR="007474CF" w:rsidRDefault="007474CF" w:rsidP="00351EE5">
      <w:pPr>
        <w:rPr>
          <w:b/>
          <w:color w:val="000000"/>
          <w:sz w:val="22"/>
          <w:szCs w:val="22"/>
        </w:rPr>
      </w:pPr>
    </w:p>
    <w:p w:rsidR="007474CF" w:rsidRDefault="007474CF" w:rsidP="00351EE5">
      <w:pPr>
        <w:rPr>
          <w:b/>
          <w:color w:val="000000"/>
          <w:sz w:val="22"/>
          <w:szCs w:val="22"/>
        </w:rPr>
      </w:pPr>
    </w:p>
    <w:p w:rsidR="007474CF" w:rsidRDefault="007474CF" w:rsidP="00351EE5">
      <w:pPr>
        <w:rPr>
          <w:b/>
          <w:color w:val="000000"/>
          <w:sz w:val="22"/>
          <w:szCs w:val="22"/>
        </w:rPr>
      </w:pPr>
    </w:p>
    <w:p w:rsidR="007474CF" w:rsidRDefault="007474CF" w:rsidP="00351EE5">
      <w:pPr>
        <w:rPr>
          <w:b/>
          <w:color w:val="000000"/>
          <w:sz w:val="22"/>
          <w:szCs w:val="22"/>
        </w:rPr>
      </w:pPr>
    </w:p>
    <w:p w:rsidR="00351EE5" w:rsidRDefault="00351EE5" w:rsidP="00351EE5">
      <w:pPr>
        <w:ind w:left="360"/>
        <w:jc w:val="both"/>
        <w:rPr>
          <w:b/>
          <w:color w:val="000000"/>
          <w:sz w:val="22"/>
          <w:szCs w:val="22"/>
        </w:rPr>
      </w:pPr>
    </w:p>
    <w:p w:rsidR="00351EE5" w:rsidRPr="007474CF" w:rsidRDefault="007474CF" w:rsidP="007474CF">
      <w:pPr>
        <w:ind w:left="360"/>
        <w:jc w:val="both"/>
        <w:rPr>
          <w:b/>
          <w:color w:val="000000"/>
        </w:rPr>
      </w:pPr>
      <w:r w:rsidRPr="007474CF">
        <w:rPr>
          <w:b/>
          <w:color w:val="000000"/>
        </w:rPr>
        <w:t>VI. METHODOLOGICAL SUGGESTIONS FOR TEACHING-LEARNING-EVALUATION</w:t>
      </w:r>
    </w:p>
    <w:p w:rsidR="00351EE5" w:rsidRPr="00F57A36" w:rsidRDefault="00351EE5" w:rsidP="00351EE5">
      <w:pPr>
        <w:tabs>
          <w:tab w:val="num" w:pos="360"/>
        </w:tabs>
        <w:jc w:val="both"/>
        <w:rPr>
          <w:b/>
          <w:color w:val="000000"/>
        </w:rPr>
      </w:pPr>
    </w:p>
    <w:p w:rsidR="00351EE5" w:rsidRDefault="005D5740" w:rsidP="00351EE5">
      <w:pPr>
        <w:tabs>
          <w:tab w:val="num" w:pos="360"/>
        </w:tabs>
        <w:jc w:val="both"/>
        <w:rPr>
          <w:b/>
          <w:color w:val="000000"/>
        </w:rPr>
      </w:pPr>
      <w:r w:rsidRPr="005D5740">
        <w:rPr>
          <w:b/>
          <w:color w:val="000000"/>
        </w:rPr>
        <w:t>Forms of organizing training</w:t>
      </w:r>
    </w:p>
    <w:p w:rsidR="005D5740" w:rsidRPr="00F57A36" w:rsidRDefault="005D5740" w:rsidP="00351EE5">
      <w:pPr>
        <w:tabs>
          <w:tab w:val="num" w:pos="360"/>
        </w:tabs>
        <w:jc w:val="both"/>
        <w:rPr>
          <w:color w:val="000000"/>
        </w:rPr>
      </w:pPr>
    </w:p>
    <w:p w:rsidR="005D5740" w:rsidRPr="005D5740" w:rsidRDefault="005D5740" w:rsidP="005D5740">
      <w:pPr>
        <w:tabs>
          <w:tab w:val="num" w:pos="360"/>
        </w:tabs>
        <w:jc w:val="both"/>
        <w:rPr>
          <w:color w:val="000000"/>
        </w:rPr>
      </w:pPr>
      <w:r w:rsidRPr="005D5740">
        <w:rPr>
          <w:color w:val="000000"/>
        </w:rPr>
        <w:t>Training will be organized:</w:t>
      </w:r>
    </w:p>
    <w:p w:rsidR="005D5740" w:rsidRPr="005D5740" w:rsidRDefault="005D5740" w:rsidP="005D5740">
      <w:pPr>
        <w:tabs>
          <w:tab w:val="num" w:pos="360"/>
        </w:tabs>
        <w:jc w:val="both"/>
        <w:rPr>
          <w:color w:val="000000"/>
        </w:rPr>
      </w:pPr>
      <w:r w:rsidRPr="005D5740">
        <w:rPr>
          <w:color w:val="000000"/>
        </w:rPr>
        <w:t>- frontal with the group of 20-40 students</w:t>
      </w:r>
    </w:p>
    <w:p w:rsidR="005D5740" w:rsidRPr="005D5740" w:rsidRDefault="005D5740" w:rsidP="005D5740">
      <w:pPr>
        <w:tabs>
          <w:tab w:val="num" w:pos="360"/>
        </w:tabs>
        <w:jc w:val="both"/>
        <w:rPr>
          <w:color w:val="000000"/>
        </w:rPr>
      </w:pPr>
      <w:r w:rsidRPr="005D5740">
        <w:rPr>
          <w:color w:val="000000"/>
        </w:rPr>
        <w:t>- group education (with a micro group of 3-8 students, with 8-15 students - in the study room);</w:t>
      </w:r>
    </w:p>
    <w:p w:rsidR="00351EE5" w:rsidRDefault="005D5740" w:rsidP="005D5740">
      <w:pPr>
        <w:tabs>
          <w:tab w:val="num" w:pos="360"/>
        </w:tabs>
        <w:jc w:val="both"/>
        <w:rPr>
          <w:color w:val="000000"/>
        </w:rPr>
      </w:pPr>
      <w:r w:rsidRPr="005D5740">
        <w:rPr>
          <w:color w:val="000000"/>
        </w:rPr>
        <w:t>- individual education: consultation lessons.</w:t>
      </w:r>
    </w:p>
    <w:p w:rsidR="005D5740" w:rsidRPr="00F57A36" w:rsidRDefault="005D5740" w:rsidP="005D5740">
      <w:pPr>
        <w:tabs>
          <w:tab w:val="num" w:pos="360"/>
        </w:tabs>
        <w:jc w:val="both"/>
        <w:rPr>
          <w:color w:val="000000"/>
        </w:rPr>
      </w:pPr>
    </w:p>
    <w:p w:rsidR="00351EE5" w:rsidRDefault="005D5740" w:rsidP="00351EE5">
      <w:pPr>
        <w:tabs>
          <w:tab w:val="num" w:pos="360"/>
        </w:tabs>
        <w:jc w:val="both"/>
        <w:rPr>
          <w:b/>
          <w:color w:val="000000"/>
        </w:rPr>
      </w:pPr>
      <w:r w:rsidRPr="005D5740">
        <w:rPr>
          <w:b/>
          <w:color w:val="000000"/>
        </w:rPr>
        <w:t>Strategies / teaching technologies applied in the learning-teaching process</w:t>
      </w:r>
    </w:p>
    <w:p w:rsidR="005D5740" w:rsidRPr="00F57A36" w:rsidRDefault="005D5740" w:rsidP="00351EE5">
      <w:pPr>
        <w:tabs>
          <w:tab w:val="num" w:pos="360"/>
        </w:tabs>
        <w:jc w:val="both"/>
        <w:rPr>
          <w:b/>
          <w:color w:val="000000"/>
        </w:rPr>
      </w:pPr>
    </w:p>
    <w:p w:rsidR="005D5740" w:rsidRPr="005D5740" w:rsidRDefault="005D5740" w:rsidP="005D5740">
      <w:pPr>
        <w:pStyle w:val="ListParagraph"/>
        <w:spacing w:before="120"/>
        <w:jc w:val="both"/>
        <w:rPr>
          <w:color w:val="000000"/>
          <w:lang w:val="ro-RO"/>
        </w:rPr>
      </w:pPr>
      <w:r w:rsidRPr="005D5740">
        <w:rPr>
          <w:b/>
          <w:i/>
          <w:color w:val="000000"/>
          <w:lang w:val="ro-RO"/>
        </w:rPr>
        <w:t>Applied teaching methods:</w:t>
      </w:r>
    </w:p>
    <w:p w:rsidR="005D5740" w:rsidRPr="005D5740" w:rsidRDefault="005D5740" w:rsidP="005D5740">
      <w:pPr>
        <w:spacing w:before="120"/>
        <w:ind w:left="360"/>
        <w:jc w:val="both"/>
        <w:rPr>
          <w:color w:val="000000"/>
        </w:rPr>
      </w:pPr>
    </w:p>
    <w:p w:rsidR="005D5740" w:rsidRPr="005D5740" w:rsidRDefault="005D5740" w:rsidP="005D5740">
      <w:pPr>
        <w:pStyle w:val="ListParagraph"/>
        <w:jc w:val="both"/>
        <w:rPr>
          <w:color w:val="000000"/>
          <w:lang w:val="ro-RO"/>
        </w:rPr>
      </w:pPr>
      <w:r w:rsidRPr="005D5740">
        <w:rPr>
          <w:b/>
          <w:color w:val="000000"/>
          <w:lang w:val="ro-RO"/>
        </w:rPr>
        <w:t xml:space="preserve">1. Lecture. </w:t>
      </w:r>
      <w:r w:rsidRPr="005D5740">
        <w:rPr>
          <w:color w:val="000000"/>
          <w:lang w:val="ro-RO"/>
        </w:rPr>
        <w:t>Transmitting a volume of ideas and knowledge into a relatively structured and coherent form. It will be achieved in the case of a broader and more comprehensive theoretical exposition.</w:t>
      </w:r>
    </w:p>
    <w:p w:rsidR="005D5740" w:rsidRPr="005D5740" w:rsidRDefault="005D5740" w:rsidP="005D5740">
      <w:pPr>
        <w:pStyle w:val="ListParagraph"/>
        <w:jc w:val="both"/>
        <w:rPr>
          <w:color w:val="000000"/>
          <w:lang w:val="ro-RO"/>
        </w:rPr>
      </w:pPr>
      <w:r w:rsidRPr="005D5740">
        <w:rPr>
          <w:b/>
          <w:color w:val="000000"/>
          <w:lang w:val="ro-RO"/>
        </w:rPr>
        <w:t xml:space="preserve">2. Heuristic conversation (socratic method). </w:t>
      </w:r>
      <w:r w:rsidRPr="005D5740">
        <w:rPr>
          <w:color w:val="000000"/>
          <w:lang w:val="ro-RO"/>
        </w:rPr>
        <w:t>Through a succession of questions positively put by the lecturer, students are urged to research using the knowledge already accumulated over the years of study.</w:t>
      </w:r>
    </w:p>
    <w:p w:rsidR="00351EE5" w:rsidRDefault="005D5740" w:rsidP="005D5740">
      <w:pPr>
        <w:pStyle w:val="ListParagraph"/>
        <w:jc w:val="both"/>
        <w:rPr>
          <w:color w:val="000000"/>
          <w:lang w:val="ro-RO"/>
        </w:rPr>
      </w:pPr>
      <w:r w:rsidRPr="005D5740">
        <w:rPr>
          <w:b/>
          <w:color w:val="000000"/>
          <w:lang w:val="ro-RO"/>
        </w:rPr>
        <w:t xml:space="preserve">3. Problem. </w:t>
      </w:r>
      <w:r w:rsidRPr="005D5740">
        <w:rPr>
          <w:color w:val="000000"/>
          <w:lang w:val="ro-RO"/>
        </w:rPr>
        <w:t>Putting students into certain problem-based areas, through which knowledge and methods will be integrated to solve framework situations or dilemmas.</w:t>
      </w:r>
    </w:p>
    <w:p w:rsidR="005D5740" w:rsidRPr="005D5740" w:rsidRDefault="005D5740" w:rsidP="005D5740">
      <w:pPr>
        <w:pStyle w:val="ListParagraph"/>
        <w:jc w:val="both"/>
        <w:rPr>
          <w:lang w:val="ro-RO" w:eastAsia="ro-RO"/>
        </w:rPr>
      </w:pPr>
    </w:p>
    <w:p w:rsidR="00351EE5" w:rsidRDefault="005D5740" w:rsidP="00351EE5">
      <w:pPr>
        <w:ind w:left="360"/>
        <w:jc w:val="both"/>
        <w:rPr>
          <w:b/>
          <w:i/>
          <w:lang w:eastAsia="ro-RO"/>
        </w:rPr>
      </w:pPr>
      <w:r w:rsidRPr="005D5740">
        <w:rPr>
          <w:b/>
          <w:i/>
          <w:lang w:eastAsia="ro-RO"/>
        </w:rPr>
        <w:t>Applied learning methods:</w:t>
      </w:r>
    </w:p>
    <w:p w:rsidR="005D5740" w:rsidRPr="003C3F0F" w:rsidRDefault="005D5740" w:rsidP="00351EE5">
      <w:pPr>
        <w:ind w:left="360"/>
        <w:jc w:val="both"/>
        <w:rPr>
          <w:lang w:eastAsia="ro-RO"/>
        </w:rPr>
      </w:pPr>
    </w:p>
    <w:p w:rsidR="005D5740" w:rsidRPr="005D5740" w:rsidRDefault="005D5740" w:rsidP="005D5740">
      <w:pPr>
        <w:spacing w:before="120"/>
        <w:jc w:val="both"/>
        <w:rPr>
          <w:b/>
        </w:rPr>
      </w:pPr>
      <w:r w:rsidRPr="005D5740">
        <w:rPr>
          <w:b/>
        </w:rPr>
        <w:t xml:space="preserve">1. Reading (study of the book). </w:t>
      </w:r>
      <w:r w:rsidRPr="005D5740">
        <w:t>Students will use an active reading of new sources of information on specific issues: statistics, monographs, articles, research, etc., in order to supplement extra-knowledge of matter.</w:t>
      </w:r>
    </w:p>
    <w:p w:rsidR="005D5740" w:rsidRPr="005D5740" w:rsidRDefault="005D5740" w:rsidP="005D5740">
      <w:pPr>
        <w:spacing w:before="120"/>
        <w:jc w:val="both"/>
        <w:rPr>
          <w:b/>
        </w:rPr>
      </w:pPr>
      <w:r w:rsidRPr="005D5740">
        <w:rPr>
          <w:b/>
        </w:rPr>
        <w:t xml:space="preserve">2. The method of practical work </w:t>
      </w:r>
      <w:r w:rsidRPr="005D5740">
        <w:t xml:space="preserve">consists in the students performing some tasks of applicative character: design, execution, analysis, evaluation. Through this method, it is accomplished: </w:t>
      </w:r>
      <w:r w:rsidRPr="005D5740">
        <w:lastRenderedPageBreak/>
        <w:t>learning of skills and skills; acquiring strategies to solve practical problems; consolidation, deepening and systematization of knowledge.</w:t>
      </w:r>
    </w:p>
    <w:p w:rsidR="005D5740" w:rsidRDefault="005D5740" w:rsidP="005D5740">
      <w:pPr>
        <w:spacing w:before="120"/>
        <w:jc w:val="both"/>
      </w:pPr>
      <w:r w:rsidRPr="005D5740">
        <w:rPr>
          <w:b/>
        </w:rPr>
        <w:t>3.-</w:t>
      </w:r>
      <w:r>
        <w:rPr>
          <w:b/>
        </w:rPr>
        <w:t>C</w:t>
      </w:r>
      <w:r w:rsidRPr="005D5740">
        <w:rPr>
          <w:b/>
        </w:rPr>
        <w:t xml:space="preserve">ase situations. </w:t>
      </w:r>
      <w:r w:rsidRPr="005D5740">
        <w:t>Students will develop certain strategies of use, verification, to solve certain framework situations: psychoanalysis, cognitive, behavioral, etc.</w:t>
      </w:r>
    </w:p>
    <w:p w:rsidR="005D5740" w:rsidRDefault="005D5740" w:rsidP="005D5740">
      <w:pPr>
        <w:spacing w:before="120"/>
        <w:jc w:val="both"/>
        <w:rPr>
          <w:b/>
        </w:rPr>
      </w:pPr>
    </w:p>
    <w:p w:rsidR="00351EE5" w:rsidRPr="00C15EF4" w:rsidRDefault="00C15EF4" w:rsidP="00351EE5">
      <w:pPr>
        <w:ind w:left="360"/>
        <w:jc w:val="both"/>
        <w:rPr>
          <w:color w:val="000000"/>
          <w:sz w:val="22"/>
          <w:szCs w:val="22"/>
        </w:rPr>
      </w:pPr>
      <w:r w:rsidRPr="00C15EF4">
        <w:rPr>
          <w:b/>
          <w:color w:val="000000"/>
          <w:sz w:val="22"/>
          <w:szCs w:val="22"/>
        </w:rPr>
        <w:t xml:space="preserve">Evaluation. </w:t>
      </w:r>
      <w:r w:rsidRPr="00C15EF4">
        <w:rPr>
          <w:color w:val="000000"/>
          <w:sz w:val="22"/>
          <w:szCs w:val="22"/>
        </w:rPr>
        <w:t>It will be done according to the formula accepted by the department.</w:t>
      </w:r>
    </w:p>
    <w:p w:rsidR="00351EE5" w:rsidRDefault="00C15EF4" w:rsidP="00C15EF4">
      <w:pPr>
        <w:jc w:val="both"/>
        <w:rPr>
          <w:b/>
          <w:color w:val="000000"/>
          <w:sz w:val="22"/>
          <w:szCs w:val="22"/>
        </w:rPr>
      </w:pPr>
      <w:r>
        <w:rPr>
          <w:b/>
          <w:color w:val="000000"/>
          <w:sz w:val="22"/>
          <w:szCs w:val="22"/>
        </w:rPr>
        <w:t>Test’s Exemple</w:t>
      </w:r>
    </w:p>
    <w:p w:rsidR="00C15EF4" w:rsidRDefault="00C15EF4" w:rsidP="00C15EF4">
      <w:pPr>
        <w:pStyle w:val="NoSpacing"/>
        <w:jc w:val="center"/>
        <w:rPr>
          <w:rFonts w:ascii="Times New Roman" w:hAnsi="Times New Roman" w:cs="Times New Roman"/>
          <w:b/>
          <w:sz w:val="24"/>
          <w:szCs w:val="24"/>
          <w:lang w:val="en-GB"/>
        </w:rPr>
      </w:pPr>
      <w:r w:rsidRPr="006671A1">
        <w:rPr>
          <w:rFonts w:ascii="Times New Roman" w:hAnsi="Times New Roman" w:cs="Times New Roman"/>
          <w:b/>
          <w:sz w:val="24"/>
          <w:szCs w:val="24"/>
          <w:lang w:val="en-GB"/>
        </w:rPr>
        <w:t>Test no. I</w:t>
      </w:r>
    </w:p>
    <w:p w:rsidR="00C15EF4" w:rsidRPr="006671A1" w:rsidRDefault="00C15EF4" w:rsidP="00C15EF4">
      <w:pPr>
        <w:pStyle w:val="NoSpacing"/>
        <w:jc w:val="center"/>
        <w:rPr>
          <w:rFonts w:ascii="Times New Roman" w:hAnsi="Times New Roman" w:cs="Times New Roman"/>
          <w:b/>
          <w:sz w:val="24"/>
          <w:szCs w:val="24"/>
          <w:lang w:val="en-GB"/>
        </w:rPr>
      </w:pPr>
    </w:p>
    <w:p w:rsidR="00C15EF4" w:rsidRPr="006671A1" w:rsidRDefault="00C15EF4" w:rsidP="00C15EF4">
      <w:pPr>
        <w:pStyle w:val="Heading2"/>
        <w:shd w:val="clear" w:color="auto" w:fill="FFFFFF"/>
        <w:spacing w:before="0" w:beforeAutospacing="0" w:after="0" w:afterAutospacing="0"/>
        <w:rPr>
          <w:b w:val="0"/>
          <w:color w:val="222222"/>
          <w:sz w:val="24"/>
          <w:szCs w:val="24"/>
        </w:rPr>
      </w:pPr>
      <w:r w:rsidRPr="006671A1">
        <w:rPr>
          <w:b w:val="0"/>
          <w:sz w:val="24"/>
          <w:szCs w:val="24"/>
          <w:lang w:val="en-GB"/>
        </w:rPr>
        <w:t xml:space="preserve">For the exam in </w:t>
      </w:r>
      <w:r w:rsidRPr="006671A1">
        <w:rPr>
          <w:b w:val="0"/>
          <w:i/>
          <w:sz w:val="24"/>
          <w:szCs w:val="24"/>
          <w:lang w:val="en-GB"/>
        </w:rPr>
        <w:t>Philosophy</w:t>
      </w:r>
      <w:r w:rsidRPr="006671A1">
        <w:rPr>
          <w:b w:val="0"/>
          <w:sz w:val="24"/>
          <w:szCs w:val="24"/>
          <w:lang w:val="en-GB"/>
        </w:rPr>
        <w:t xml:space="preserve">, 1st Year, </w:t>
      </w:r>
      <w:r w:rsidRPr="006671A1">
        <w:rPr>
          <w:b w:val="0"/>
          <w:color w:val="222222"/>
          <w:sz w:val="24"/>
          <w:szCs w:val="24"/>
        </w:rPr>
        <w:t>The Faculty of International Relations, Political Sciences and Public Administration</w:t>
      </w:r>
    </w:p>
    <w:p w:rsidR="00C15EF4" w:rsidRDefault="00C15EF4" w:rsidP="00C15EF4">
      <w:pPr>
        <w:pStyle w:val="NoSpacing"/>
        <w:rPr>
          <w:rFonts w:ascii="Times New Roman" w:hAnsi="Times New Roman" w:cs="Times New Roman"/>
          <w:sz w:val="24"/>
          <w:szCs w:val="24"/>
        </w:rPr>
      </w:pPr>
    </w:p>
    <w:p w:rsidR="00C15EF4" w:rsidRPr="006671A1" w:rsidRDefault="00C15EF4" w:rsidP="00C15EF4">
      <w:pPr>
        <w:pStyle w:val="NoSpacing"/>
        <w:rPr>
          <w:rFonts w:ascii="Times New Roman" w:hAnsi="Times New Roman" w:cs="Times New Roman"/>
          <w:b/>
          <w:sz w:val="24"/>
          <w:szCs w:val="24"/>
          <w:lang w:val="en-GB"/>
        </w:rPr>
      </w:pPr>
      <w:r w:rsidRPr="006671A1">
        <w:rPr>
          <w:rFonts w:ascii="Times New Roman" w:hAnsi="Times New Roman" w:cs="Times New Roman"/>
          <w:b/>
          <w:sz w:val="24"/>
          <w:szCs w:val="24"/>
          <w:lang w:val="en-GB"/>
        </w:rPr>
        <w:t>Subject I: Philosophy in the Modern Age</w:t>
      </w:r>
    </w:p>
    <w:p w:rsidR="00C15EF4" w:rsidRPr="006671A1" w:rsidRDefault="00C15EF4" w:rsidP="00C15EF4">
      <w:pPr>
        <w:pStyle w:val="NoSpacing"/>
        <w:rPr>
          <w:rFonts w:ascii="Times New Roman" w:hAnsi="Times New Roman" w:cs="Times New Roman"/>
          <w:i/>
          <w:sz w:val="24"/>
          <w:szCs w:val="24"/>
          <w:lang w:val="en-GB"/>
        </w:rPr>
      </w:pPr>
      <w:r w:rsidRPr="006671A1">
        <w:rPr>
          <w:rFonts w:ascii="Times New Roman" w:hAnsi="Times New Roman" w:cs="Times New Roman"/>
          <w:i/>
          <w:sz w:val="24"/>
          <w:szCs w:val="24"/>
          <w:lang w:val="en-GB"/>
        </w:rPr>
        <w:t>Evaluation activities:</w:t>
      </w:r>
    </w:p>
    <w:p w:rsidR="00C15EF4" w:rsidRDefault="00C15EF4" w:rsidP="00C15EF4">
      <w:pPr>
        <w:pStyle w:val="NoSpacing"/>
        <w:rPr>
          <w:rFonts w:ascii="Times New Roman" w:hAnsi="Times New Roman" w:cs="Times New Roman"/>
          <w:sz w:val="24"/>
          <w:szCs w:val="24"/>
          <w:lang w:val="en-GB"/>
        </w:rPr>
      </w:pPr>
      <w:r w:rsidRPr="00B714FF">
        <w:rPr>
          <w:rFonts w:ascii="Times New Roman" w:hAnsi="Times New Roman" w:cs="Times New Roman"/>
          <w:sz w:val="24"/>
          <w:szCs w:val="24"/>
          <w:lang w:val="en-GB"/>
        </w:rPr>
        <w:t xml:space="preserve">1.1 Identify the Essential Ideas of Modern Philosophy: Rationalism and Empiricism </w:t>
      </w:r>
    </w:p>
    <w:p w:rsidR="00C15EF4" w:rsidRPr="00B714FF" w:rsidRDefault="00C15EF4" w:rsidP="00C15EF4">
      <w:pPr>
        <w:pStyle w:val="NoSpacing"/>
        <w:rPr>
          <w:rFonts w:ascii="Times New Roman" w:hAnsi="Times New Roman" w:cs="Times New Roman"/>
          <w:sz w:val="24"/>
          <w:szCs w:val="24"/>
          <w:lang w:val="en-GB"/>
        </w:rPr>
      </w:pPr>
      <w:r w:rsidRPr="00B714FF">
        <w:rPr>
          <w:rFonts w:ascii="Times New Roman" w:hAnsi="Times New Roman" w:cs="Times New Roman"/>
          <w:sz w:val="24"/>
          <w:szCs w:val="24"/>
          <w:lang w:val="en-GB"/>
        </w:rPr>
        <w:t xml:space="preserve">1.2 Analyse by comparison the knowledge essence </w:t>
      </w:r>
      <w:proofErr w:type="gramStart"/>
      <w:r w:rsidRPr="00B714FF">
        <w:rPr>
          <w:rFonts w:ascii="Times New Roman" w:hAnsi="Times New Roman" w:cs="Times New Roman"/>
          <w:sz w:val="24"/>
          <w:szCs w:val="24"/>
          <w:lang w:val="en-GB"/>
        </w:rPr>
        <w:t>of  Fr</w:t>
      </w:r>
      <w:proofErr w:type="gramEnd"/>
      <w:r w:rsidRPr="00B714FF">
        <w:rPr>
          <w:rFonts w:ascii="Times New Roman" w:hAnsi="Times New Roman" w:cs="Times New Roman"/>
          <w:sz w:val="24"/>
          <w:szCs w:val="24"/>
          <w:lang w:val="en-GB"/>
        </w:rPr>
        <w:t xml:space="preserve">. Bacon and R. Descartes </w:t>
      </w:r>
    </w:p>
    <w:p w:rsidR="00C15EF4" w:rsidRPr="00B714FF" w:rsidRDefault="00C15EF4" w:rsidP="00C15EF4">
      <w:pPr>
        <w:pStyle w:val="NoSpacing"/>
        <w:rPr>
          <w:rFonts w:ascii="Times New Roman" w:hAnsi="Times New Roman" w:cs="Times New Roman"/>
          <w:sz w:val="24"/>
          <w:szCs w:val="24"/>
          <w:lang w:val="en-GB"/>
        </w:rPr>
      </w:pPr>
      <w:r w:rsidRPr="00B714FF">
        <w:rPr>
          <w:rFonts w:ascii="Times New Roman" w:hAnsi="Times New Roman" w:cs="Times New Roman"/>
          <w:sz w:val="24"/>
          <w:szCs w:val="24"/>
          <w:lang w:val="en-GB"/>
        </w:rPr>
        <w:t xml:space="preserve">1.3 Estimate the Importance of Bacon's philosophy in contemporaneity </w:t>
      </w:r>
    </w:p>
    <w:p w:rsidR="00C15EF4" w:rsidRDefault="00C15EF4" w:rsidP="00C15EF4">
      <w:pPr>
        <w:pStyle w:val="NoSpacing"/>
        <w:rPr>
          <w:rFonts w:ascii="Times New Roman" w:hAnsi="Times New Roman" w:cs="Times New Roman"/>
          <w:sz w:val="24"/>
          <w:szCs w:val="24"/>
        </w:rPr>
      </w:pPr>
    </w:p>
    <w:p w:rsidR="00C15EF4" w:rsidRPr="006671A1" w:rsidRDefault="00C15EF4" w:rsidP="00C15EF4">
      <w:pPr>
        <w:pStyle w:val="NoSpacing"/>
        <w:rPr>
          <w:rFonts w:ascii="Times New Roman" w:hAnsi="Times New Roman" w:cs="Times New Roman"/>
          <w:b/>
          <w:sz w:val="24"/>
          <w:szCs w:val="24"/>
          <w:lang w:val="en-GB"/>
        </w:rPr>
      </w:pPr>
      <w:r w:rsidRPr="006671A1">
        <w:rPr>
          <w:rFonts w:ascii="Times New Roman" w:hAnsi="Times New Roman" w:cs="Times New Roman"/>
          <w:b/>
          <w:sz w:val="24"/>
          <w:szCs w:val="24"/>
          <w:lang w:val="en-GB"/>
        </w:rPr>
        <w:t>Subject II: Ontology - the concept of existence</w:t>
      </w:r>
    </w:p>
    <w:p w:rsidR="00C15EF4" w:rsidRPr="006671A1" w:rsidRDefault="00C15EF4" w:rsidP="00C15EF4">
      <w:pPr>
        <w:pStyle w:val="NoSpacing"/>
        <w:rPr>
          <w:rFonts w:ascii="Times New Roman" w:hAnsi="Times New Roman" w:cs="Times New Roman"/>
          <w:i/>
          <w:sz w:val="24"/>
          <w:szCs w:val="24"/>
          <w:lang w:val="en-GB"/>
        </w:rPr>
      </w:pPr>
      <w:r w:rsidRPr="006671A1">
        <w:rPr>
          <w:rFonts w:ascii="Times New Roman" w:hAnsi="Times New Roman" w:cs="Times New Roman"/>
          <w:i/>
          <w:sz w:val="24"/>
          <w:szCs w:val="24"/>
          <w:lang w:val="en-GB"/>
        </w:rPr>
        <w:t>Evaluation activities</w:t>
      </w:r>
    </w:p>
    <w:p w:rsidR="00C15EF4" w:rsidRPr="00B714FF" w:rsidRDefault="00C15EF4" w:rsidP="00C15EF4">
      <w:pPr>
        <w:pStyle w:val="NoSpacing"/>
        <w:rPr>
          <w:rFonts w:ascii="Times New Roman" w:hAnsi="Times New Roman" w:cs="Times New Roman"/>
          <w:sz w:val="24"/>
          <w:szCs w:val="24"/>
          <w:lang w:val="en-GB"/>
        </w:rPr>
      </w:pPr>
      <w:r w:rsidRPr="00B714FF">
        <w:rPr>
          <w:rFonts w:ascii="Times New Roman" w:hAnsi="Times New Roman" w:cs="Times New Roman"/>
          <w:sz w:val="24"/>
          <w:szCs w:val="24"/>
          <w:lang w:val="en-GB"/>
        </w:rPr>
        <w:t xml:space="preserve">2.1 Define the concept of existence and explain the following forms of existence: aesthetic, scientific, ethical, political, </w:t>
      </w:r>
      <w:proofErr w:type="gramStart"/>
      <w:r w:rsidRPr="00B714FF">
        <w:rPr>
          <w:rFonts w:ascii="Times New Roman" w:hAnsi="Times New Roman" w:cs="Times New Roman"/>
          <w:sz w:val="24"/>
          <w:szCs w:val="24"/>
          <w:lang w:val="en-GB"/>
        </w:rPr>
        <w:t>metaphysical</w:t>
      </w:r>
      <w:proofErr w:type="gramEnd"/>
      <w:r w:rsidRPr="00B714FF">
        <w:rPr>
          <w:rFonts w:ascii="Times New Roman" w:hAnsi="Times New Roman" w:cs="Times New Roman"/>
          <w:sz w:val="24"/>
          <w:szCs w:val="24"/>
          <w:lang w:val="en-GB"/>
        </w:rPr>
        <w:t xml:space="preserve"> </w:t>
      </w:r>
    </w:p>
    <w:p w:rsidR="00C15EF4" w:rsidRPr="00B714FF" w:rsidRDefault="00C15EF4" w:rsidP="00C15EF4">
      <w:pPr>
        <w:pStyle w:val="NoSpacing"/>
        <w:rPr>
          <w:rFonts w:ascii="Times New Roman" w:hAnsi="Times New Roman" w:cs="Times New Roman"/>
          <w:sz w:val="24"/>
          <w:szCs w:val="24"/>
          <w:lang w:val="en-GB"/>
        </w:rPr>
      </w:pPr>
      <w:r w:rsidRPr="00B714FF">
        <w:rPr>
          <w:rFonts w:ascii="Times New Roman" w:hAnsi="Times New Roman" w:cs="Times New Roman"/>
          <w:sz w:val="24"/>
          <w:szCs w:val="24"/>
          <w:lang w:val="en-GB"/>
        </w:rPr>
        <w:t xml:space="preserve">2.2 Compare the perception of existence in the mythological, religious, philosophical and scientific period </w:t>
      </w:r>
    </w:p>
    <w:p w:rsidR="00C15EF4" w:rsidRDefault="00C15EF4" w:rsidP="00C15EF4">
      <w:pPr>
        <w:pStyle w:val="NoSpacing"/>
        <w:rPr>
          <w:rFonts w:ascii="Times New Roman" w:hAnsi="Times New Roman" w:cs="Times New Roman"/>
          <w:sz w:val="24"/>
          <w:szCs w:val="24"/>
          <w:lang w:val="en-GB"/>
        </w:rPr>
      </w:pPr>
      <w:r w:rsidRPr="00B714FF">
        <w:rPr>
          <w:rFonts w:ascii="Times New Roman" w:hAnsi="Times New Roman" w:cs="Times New Roman"/>
          <w:sz w:val="24"/>
          <w:szCs w:val="24"/>
          <w:lang w:val="en-GB"/>
        </w:rPr>
        <w:t>2.3 Assess</w:t>
      </w:r>
      <w:r>
        <w:rPr>
          <w:rFonts w:ascii="Times New Roman" w:hAnsi="Times New Roman" w:cs="Times New Roman"/>
          <w:sz w:val="24"/>
          <w:szCs w:val="24"/>
          <w:lang w:val="en-GB"/>
        </w:rPr>
        <w:t xml:space="preserve"> the role of R</w:t>
      </w:r>
      <w:r w:rsidRPr="00B714FF">
        <w:rPr>
          <w:rFonts w:ascii="Times New Roman" w:hAnsi="Times New Roman" w:cs="Times New Roman"/>
          <w:sz w:val="24"/>
          <w:szCs w:val="24"/>
          <w:lang w:val="en-GB"/>
        </w:rPr>
        <w:t xml:space="preserve">omanticism in the formation of contemporary society </w:t>
      </w:r>
    </w:p>
    <w:p w:rsidR="00C15EF4" w:rsidRDefault="00C15EF4" w:rsidP="00C15EF4">
      <w:pPr>
        <w:pStyle w:val="NoSpacing"/>
        <w:rPr>
          <w:rFonts w:ascii="Times New Roman" w:hAnsi="Times New Roman" w:cs="Times New Roman"/>
          <w:sz w:val="24"/>
          <w:szCs w:val="24"/>
          <w:lang w:val="en-GB"/>
        </w:rPr>
      </w:pPr>
    </w:p>
    <w:p w:rsidR="00C15EF4" w:rsidRDefault="00C15EF4" w:rsidP="00C15EF4">
      <w:pPr>
        <w:pStyle w:val="NoSpacing"/>
        <w:jc w:val="center"/>
        <w:rPr>
          <w:rFonts w:ascii="Times New Roman" w:hAnsi="Times New Roman" w:cs="Times New Roman"/>
          <w:b/>
          <w:sz w:val="24"/>
          <w:szCs w:val="24"/>
          <w:lang w:val="en-GB"/>
        </w:rPr>
      </w:pPr>
      <w:r>
        <w:rPr>
          <w:rFonts w:ascii="Times New Roman" w:hAnsi="Times New Roman" w:cs="Times New Roman"/>
          <w:b/>
          <w:sz w:val="24"/>
          <w:szCs w:val="24"/>
          <w:lang w:val="en-GB"/>
        </w:rPr>
        <w:t>Test no. II</w:t>
      </w:r>
    </w:p>
    <w:p w:rsidR="00C15EF4" w:rsidRDefault="00C15EF4" w:rsidP="00C15EF4">
      <w:pPr>
        <w:pStyle w:val="NoSpacing"/>
        <w:rPr>
          <w:rFonts w:ascii="Times New Roman" w:hAnsi="Times New Roman" w:cs="Times New Roman"/>
          <w:sz w:val="24"/>
          <w:szCs w:val="24"/>
        </w:rPr>
      </w:pPr>
    </w:p>
    <w:p w:rsidR="00C15EF4" w:rsidRPr="006671A1" w:rsidRDefault="00C15EF4" w:rsidP="00C15EF4">
      <w:pPr>
        <w:pStyle w:val="NoSpacing"/>
        <w:rPr>
          <w:rFonts w:ascii="Times New Roman" w:hAnsi="Times New Roman" w:cs="Times New Roman"/>
          <w:b/>
          <w:sz w:val="24"/>
          <w:szCs w:val="24"/>
          <w:lang w:val="en-GB"/>
        </w:rPr>
      </w:pPr>
      <w:r w:rsidRPr="006671A1">
        <w:rPr>
          <w:rFonts w:ascii="Times New Roman" w:hAnsi="Times New Roman" w:cs="Times New Roman"/>
          <w:b/>
          <w:sz w:val="24"/>
          <w:szCs w:val="24"/>
          <w:lang w:val="en-GB"/>
        </w:rPr>
        <w:t>Topic I: Moral philosophy in India and Ancient China</w:t>
      </w:r>
    </w:p>
    <w:p w:rsidR="00C15EF4" w:rsidRPr="006671A1" w:rsidRDefault="00C15EF4" w:rsidP="00C15EF4">
      <w:pPr>
        <w:pStyle w:val="NoSpacing"/>
        <w:rPr>
          <w:rFonts w:ascii="Times New Roman" w:hAnsi="Times New Roman" w:cs="Times New Roman"/>
          <w:i/>
          <w:sz w:val="24"/>
          <w:szCs w:val="24"/>
          <w:lang w:val="en-GB"/>
        </w:rPr>
      </w:pPr>
      <w:r w:rsidRPr="006671A1">
        <w:rPr>
          <w:rFonts w:ascii="Times New Roman" w:hAnsi="Times New Roman" w:cs="Times New Roman"/>
          <w:i/>
          <w:sz w:val="24"/>
          <w:szCs w:val="24"/>
          <w:lang w:val="en-GB"/>
        </w:rPr>
        <w:t>Evaluation activities:</w:t>
      </w:r>
    </w:p>
    <w:p w:rsidR="00C15EF4" w:rsidRPr="00B714FF" w:rsidRDefault="00C15EF4" w:rsidP="00C15EF4">
      <w:pPr>
        <w:pStyle w:val="NoSpacing"/>
        <w:rPr>
          <w:rFonts w:ascii="Times New Roman" w:hAnsi="Times New Roman" w:cs="Times New Roman"/>
          <w:sz w:val="24"/>
          <w:szCs w:val="24"/>
          <w:lang w:val="en-GB"/>
        </w:rPr>
      </w:pPr>
      <w:r w:rsidRPr="00B714FF">
        <w:rPr>
          <w:rFonts w:ascii="Times New Roman" w:hAnsi="Times New Roman" w:cs="Times New Roman"/>
          <w:sz w:val="24"/>
          <w:szCs w:val="24"/>
          <w:lang w:val="en-GB"/>
        </w:rPr>
        <w:t xml:space="preserve">1.1 Identify the essential features </w:t>
      </w:r>
      <w:proofErr w:type="gramStart"/>
      <w:r w:rsidRPr="00B714FF">
        <w:rPr>
          <w:rFonts w:ascii="Times New Roman" w:hAnsi="Times New Roman" w:cs="Times New Roman"/>
          <w:sz w:val="24"/>
          <w:szCs w:val="24"/>
          <w:lang w:val="en-GB"/>
        </w:rPr>
        <w:t>of  Ancient</w:t>
      </w:r>
      <w:proofErr w:type="gramEnd"/>
      <w:r w:rsidRPr="00B714FF">
        <w:rPr>
          <w:rFonts w:ascii="Times New Roman" w:hAnsi="Times New Roman" w:cs="Times New Roman"/>
          <w:sz w:val="24"/>
          <w:szCs w:val="24"/>
          <w:lang w:val="en-GB"/>
        </w:rPr>
        <w:t xml:space="preserve"> India’s philosophies </w:t>
      </w:r>
    </w:p>
    <w:p w:rsidR="00C15EF4" w:rsidRDefault="00C15EF4" w:rsidP="00C15EF4">
      <w:pPr>
        <w:pStyle w:val="NoSpacing"/>
        <w:rPr>
          <w:rFonts w:ascii="Times New Roman" w:hAnsi="Times New Roman" w:cs="Times New Roman"/>
          <w:sz w:val="24"/>
          <w:szCs w:val="24"/>
          <w:lang w:val="en-GB"/>
        </w:rPr>
      </w:pPr>
      <w:r w:rsidRPr="00B714FF">
        <w:rPr>
          <w:rFonts w:ascii="Times New Roman" w:hAnsi="Times New Roman" w:cs="Times New Roman"/>
          <w:sz w:val="24"/>
          <w:szCs w:val="24"/>
          <w:lang w:val="en-GB"/>
        </w:rPr>
        <w:t xml:space="preserve">1.2 Analyse the Moral Perspective of Oriental Philosophical Schools: Buddhism, Yoga and </w:t>
      </w:r>
    </w:p>
    <w:p w:rsidR="00C15EF4" w:rsidRPr="00B714FF" w:rsidRDefault="00C15EF4" w:rsidP="00C15EF4">
      <w:pPr>
        <w:pStyle w:val="NoSpacing"/>
        <w:rPr>
          <w:rFonts w:ascii="Times New Roman" w:hAnsi="Times New Roman" w:cs="Times New Roman"/>
          <w:sz w:val="24"/>
          <w:szCs w:val="24"/>
          <w:lang w:val="en-GB"/>
        </w:rPr>
      </w:pPr>
      <w:r w:rsidRPr="00B714FF">
        <w:rPr>
          <w:rFonts w:ascii="Times New Roman" w:hAnsi="Times New Roman" w:cs="Times New Roman"/>
          <w:sz w:val="24"/>
          <w:szCs w:val="24"/>
          <w:lang w:val="en-GB"/>
        </w:rPr>
        <w:t xml:space="preserve">Daoism </w:t>
      </w:r>
    </w:p>
    <w:p w:rsidR="00C15EF4" w:rsidRDefault="00C15EF4" w:rsidP="00C15EF4">
      <w:pPr>
        <w:pStyle w:val="NoSpacing"/>
        <w:rPr>
          <w:rFonts w:ascii="Times New Roman" w:hAnsi="Times New Roman" w:cs="Times New Roman"/>
          <w:sz w:val="24"/>
          <w:szCs w:val="24"/>
          <w:lang w:val="en-GB"/>
        </w:rPr>
      </w:pPr>
      <w:r w:rsidRPr="00B714FF">
        <w:rPr>
          <w:rFonts w:ascii="Times New Roman" w:hAnsi="Times New Roman" w:cs="Times New Roman"/>
          <w:sz w:val="24"/>
          <w:szCs w:val="24"/>
          <w:lang w:val="en-GB"/>
        </w:rPr>
        <w:t xml:space="preserve">1.3 Assess the importance of Oriental philosophy for the field of international relations </w:t>
      </w:r>
    </w:p>
    <w:p w:rsidR="00C15EF4" w:rsidRDefault="00C15EF4" w:rsidP="00C15EF4">
      <w:pPr>
        <w:pStyle w:val="NoSpacing"/>
        <w:rPr>
          <w:rFonts w:ascii="Times New Roman" w:hAnsi="Times New Roman" w:cs="Times New Roman"/>
          <w:sz w:val="24"/>
          <w:szCs w:val="24"/>
        </w:rPr>
      </w:pPr>
    </w:p>
    <w:p w:rsidR="00C15EF4" w:rsidRPr="006671A1" w:rsidRDefault="00C15EF4" w:rsidP="00C15EF4">
      <w:pPr>
        <w:pStyle w:val="NoSpacing"/>
        <w:rPr>
          <w:rFonts w:ascii="Times New Roman" w:hAnsi="Times New Roman" w:cs="Times New Roman"/>
          <w:b/>
          <w:sz w:val="24"/>
          <w:szCs w:val="24"/>
          <w:lang w:val="en-GB"/>
        </w:rPr>
      </w:pPr>
      <w:r w:rsidRPr="006671A1">
        <w:rPr>
          <w:rFonts w:ascii="Times New Roman" w:hAnsi="Times New Roman" w:cs="Times New Roman"/>
          <w:b/>
          <w:sz w:val="24"/>
          <w:szCs w:val="24"/>
          <w:lang w:val="en-GB"/>
        </w:rPr>
        <w:t xml:space="preserve">Subject II: The </w:t>
      </w:r>
      <w:proofErr w:type="gramStart"/>
      <w:r w:rsidRPr="006671A1">
        <w:rPr>
          <w:rFonts w:ascii="Times New Roman" w:hAnsi="Times New Roman" w:cs="Times New Roman"/>
          <w:b/>
          <w:sz w:val="24"/>
          <w:szCs w:val="24"/>
          <w:lang w:val="en-GB"/>
        </w:rPr>
        <w:t>early  philosophy</w:t>
      </w:r>
      <w:proofErr w:type="gramEnd"/>
      <w:r w:rsidRPr="006671A1">
        <w:rPr>
          <w:rFonts w:ascii="Times New Roman" w:hAnsi="Times New Roman" w:cs="Times New Roman"/>
          <w:b/>
          <w:sz w:val="24"/>
          <w:szCs w:val="24"/>
          <w:lang w:val="en-GB"/>
        </w:rPr>
        <w:t xml:space="preserve"> in ancient Greece</w:t>
      </w:r>
    </w:p>
    <w:p w:rsidR="00C15EF4" w:rsidRPr="006671A1" w:rsidRDefault="00C15EF4" w:rsidP="00C15EF4">
      <w:pPr>
        <w:pStyle w:val="NoSpacing"/>
        <w:rPr>
          <w:rFonts w:ascii="Times New Roman" w:hAnsi="Times New Roman" w:cs="Times New Roman"/>
          <w:i/>
          <w:sz w:val="24"/>
          <w:szCs w:val="24"/>
          <w:lang w:val="en-GB"/>
        </w:rPr>
      </w:pPr>
      <w:r w:rsidRPr="006671A1">
        <w:rPr>
          <w:rFonts w:ascii="Times New Roman" w:hAnsi="Times New Roman" w:cs="Times New Roman"/>
          <w:i/>
          <w:sz w:val="24"/>
          <w:szCs w:val="24"/>
          <w:lang w:val="en-GB"/>
        </w:rPr>
        <w:t>Evaluation activities:</w:t>
      </w:r>
    </w:p>
    <w:p w:rsidR="00C15EF4" w:rsidRPr="00B714FF" w:rsidRDefault="00C15EF4" w:rsidP="00C15EF4">
      <w:pPr>
        <w:pStyle w:val="NoSpacing"/>
        <w:rPr>
          <w:rFonts w:ascii="Times New Roman" w:hAnsi="Times New Roman" w:cs="Times New Roman"/>
          <w:sz w:val="24"/>
          <w:szCs w:val="24"/>
          <w:lang w:val="en-GB"/>
        </w:rPr>
      </w:pPr>
      <w:r w:rsidRPr="00B714FF">
        <w:rPr>
          <w:rFonts w:ascii="Times New Roman" w:hAnsi="Times New Roman" w:cs="Times New Roman"/>
          <w:sz w:val="24"/>
          <w:szCs w:val="24"/>
          <w:lang w:val="en-GB"/>
        </w:rPr>
        <w:t xml:space="preserve">2.1 Determine the specifics of the ancient Greek philosophical schools: Miletus School, Elea School, </w:t>
      </w:r>
      <w:proofErr w:type="gramStart"/>
      <w:r w:rsidRPr="00B714FF">
        <w:rPr>
          <w:rFonts w:ascii="Times New Roman" w:hAnsi="Times New Roman" w:cs="Times New Roman"/>
          <w:sz w:val="24"/>
          <w:szCs w:val="24"/>
          <w:lang w:val="en-GB"/>
        </w:rPr>
        <w:t>Pythagorean</w:t>
      </w:r>
      <w:proofErr w:type="gramEnd"/>
      <w:r w:rsidRPr="00B714FF">
        <w:rPr>
          <w:rFonts w:ascii="Times New Roman" w:hAnsi="Times New Roman" w:cs="Times New Roman"/>
          <w:sz w:val="24"/>
          <w:szCs w:val="24"/>
          <w:lang w:val="en-GB"/>
        </w:rPr>
        <w:t xml:space="preserve"> School </w:t>
      </w:r>
    </w:p>
    <w:p w:rsidR="00C15EF4" w:rsidRPr="00B714FF" w:rsidRDefault="00C15EF4" w:rsidP="00C15EF4">
      <w:pPr>
        <w:pStyle w:val="NoSpacing"/>
        <w:rPr>
          <w:rFonts w:ascii="Times New Roman" w:hAnsi="Times New Roman" w:cs="Times New Roman"/>
          <w:sz w:val="24"/>
          <w:szCs w:val="24"/>
          <w:lang w:val="en-GB"/>
        </w:rPr>
      </w:pPr>
      <w:r w:rsidRPr="00B714FF">
        <w:rPr>
          <w:rFonts w:ascii="Times New Roman" w:hAnsi="Times New Roman" w:cs="Times New Roman"/>
          <w:sz w:val="24"/>
          <w:szCs w:val="24"/>
          <w:lang w:val="en-GB"/>
        </w:rPr>
        <w:t xml:space="preserve">2.2 Explain the relationship between the One and the Multiple (the substance issue) used in this period </w:t>
      </w:r>
    </w:p>
    <w:p w:rsidR="00C15EF4" w:rsidRPr="006671A1" w:rsidRDefault="00C15EF4" w:rsidP="00C15EF4">
      <w:pPr>
        <w:pStyle w:val="NoSpacing"/>
        <w:rPr>
          <w:rFonts w:ascii="Times New Roman" w:hAnsi="Times New Roman" w:cs="Times New Roman"/>
          <w:lang w:val="en-GB"/>
        </w:rPr>
      </w:pPr>
      <w:r w:rsidRPr="00B714FF">
        <w:rPr>
          <w:rFonts w:ascii="Times New Roman" w:hAnsi="Times New Roman" w:cs="Times New Roman"/>
          <w:sz w:val="24"/>
          <w:szCs w:val="24"/>
          <w:lang w:val="en-GB"/>
        </w:rPr>
        <w:t xml:space="preserve">2.3 </w:t>
      </w:r>
      <w:proofErr w:type="gramStart"/>
      <w:r>
        <w:rPr>
          <w:rFonts w:ascii="Times New Roman" w:hAnsi="Times New Roman" w:cs="Times New Roman"/>
          <w:sz w:val="24"/>
          <w:szCs w:val="24"/>
          <w:lang w:val="en-GB"/>
        </w:rPr>
        <w:t xml:space="preserve">Evaluate </w:t>
      </w:r>
      <w:r w:rsidRPr="00B714FF">
        <w:rPr>
          <w:rFonts w:ascii="Times New Roman" w:hAnsi="Times New Roman" w:cs="Times New Roman"/>
          <w:sz w:val="24"/>
          <w:szCs w:val="24"/>
          <w:lang w:val="en-GB"/>
        </w:rPr>
        <w:t xml:space="preserve"> the</w:t>
      </w:r>
      <w:proofErr w:type="gramEnd"/>
      <w:r w:rsidRPr="00B714FF">
        <w:rPr>
          <w:rFonts w:ascii="Times New Roman" w:hAnsi="Times New Roman" w:cs="Times New Roman"/>
          <w:sz w:val="24"/>
          <w:szCs w:val="24"/>
          <w:lang w:val="en-GB"/>
        </w:rPr>
        <w:t xml:space="preserve"> validity of the </w:t>
      </w:r>
      <w:proofErr w:type="spellStart"/>
      <w:r w:rsidRPr="00B714FF">
        <w:rPr>
          <w:rFonts w:ascii="Times New Roman" w:hAnsi="Times New Roman" w:cs="Times New Roman"/>
          <w:sz w:val="24"/>
          <w:szCs w:val="24"/>
          <w:lang w:val="en-GB"/>
        </w:rPr>
        <w:t>pythagorean</w:t>
      </w:r>
      <w:proofErr w:type="spellEnd"/>
      <w:r w:rsidRPr="00B714FF">
        <w:rPr>
          <w:rFonts w:ascii="Times New Roman" w:hAnsi="Times New Roman" w:cs="Times New Roman"/>
          <w:sz w:val="24"/>
          <w:szCs w:val="24"/>
          <w:lang w:val="en-GB"/>
        </w:rPr>
        <w:t xml:space="preserve"> theses in the contemporaneity</w:t>
      </w:r>
    </w:p>
    <w:p w:rsidR="00C15EF4" w:rsidRPr="006671A1" w:rsidRDefault="00C15EF4" w:rsidP="00C15EF4">
      <w:pPr>
        <w:pStyle w:val="NoSpacing"/>
        <w:rPr>
          <w:rFonts w:ascii="Times New Roman" w:hAnsi="Times New Roman" w:cs="Times New Roman"/>
          <w:sz w:val="24"/>
          <w:szCs w:val="24"/>
        </w:rPr>
      </w:pPr>
    </w:p>
    <w:p w:rsidR="00C15EF4" w:rsidRDefault="00C15EF4" w:rsidP="00C15EF4">
      <w:pPr>
        <w:jc w:val="both"/>
        <w:rPr>
          <w:b/>
          <w:color w:val="000000"/>
          <w:sz w:val="22"/>
          <w:szCs w:val="22"/>
        </w:rPr>
      </w:pPr>
    </w:p>
    <w:p w:rsidR="00C15EF4" w:rsidRDefault="00C15EF4" w:rsidP="00C15EF4">
      <w:pPr>
        <w:ind w:left="1080"/>
        <w:jc w:val="both"/>
        <w:rPr>
          <w:b/>
          <w:color w:val="000000"/>
          <w:sz w:val="22"/>
          <w:szCs w:val="22"/>
        </w:rPr>
      </w:pPr>
      <w:r>
        <w:rPr>
          <w:b/>
          <w:color w:val="000000"/>
          <w:sz w:val="22"/>
          <w:szCs w:val="22"/>
        </w:rPr>
        <w:t xml:space="preserve">VII. </w:t>
      </w:r>
      <w:r w:rsidRPr="00C15EF4">
        <w:rPr>
          <w:b/>
          <w:color w:val="000000"/>
          <w:sz w:val="22"/>
          <w:szCs w:val="22"/>
        </w:rPr>
        <w:t>SELECTIVE BIBLIOGRAPHY</w:t>
      </w:r>
    </w:p>
    <w:p w:rsidR="00C15EF4" w:rsidRDefault="00C15EF4" w:rsidP="00C15EF4">
      <w:pPr>
        <w:ind w:left="1080"/>
        <w:jc w:val="both"/>
        <w:rPr>
          <w:b/>
          <w:color w:val="000000"/>
          <w:sz w:val="22"/>
          <w:szCs w:val="22"/>
        </w:rPr>
      </w:pPr>
    </w:p>
    <w:p w:rsidR="00BD4DCD" w:rsidRPr="00D5712B" w:rsidRDefault="00BD4DCD" w:rsidP="00D5712B">
      <w:pPr>
        <w:pStyle w:val="ListParagraph"/>
        <w:numPr>
          <w:ilvl w:val="1"/>
          <w:numId w:val="21"/>
        </w:numPr>
        <w:tabs>
          <w:tab w:val="clear" w:pos="1440"/>
          <w:tab w:val="num" w:pos="360"/>
        </w:tabs>
        <w:spacing w:before="100" w:beforeAutospacing="1" w:after="100" w:afterAutospacing="1"/>
        <w:ind w:left="360"/>
        <w:jc w:val="both"/>
        <w:rPr>
          <w:color w:val="000000"/>
          <w:lang w:val="en-US" w:eastAsia="en-US"/>
        </w:rPr>
      </w:pPr>
      <w:proofErr w:type="spellStart"/>
      <w:r w:rsidRPr="00D5712B">
        <w:rPr>
          <w:color w:val="000000"/>
          <w:lang w:val="en-US" w:eastAsia="en-US"/>
        </w:rPr>
        <w:t>Bedau</w:t>
      </w:r>
      <w:proofErr w:type="spellEnd"/>
      <w:r w:rsidRPr="00D5712B">
        <w:rPr>
          <w:color w:val="000000"/>
          <w:lang w:val="en-US" w:eastAsia="en-US"/>
        </w:rPr>
        <w:t>, Hugo. </w:t>
      </w:r>
      <w:r w:rsidRPr="00D5712B">
        <w:rPr>
          <w:bCs/>
          <w:color w:val="000000"/>
          <w:lang w:val="en-US" w:eastAsia="en-US"/>
        </w:rPr>
        <w:t>Thinking and Writing about Philosophy.</w:t>
      </w:r>
      <w:r w:rsidRPr="00D5712B">
        <w:rPr>
          <w:color w:val="000000"/>
          <w:lang w:val="en-US" w:eastAsia="en-US"/>
        </w:rPr>
        <w:t> Boston: Bedford Books of St. Martin's Press, 1996.</w:t>
      </w:r>
    </w:p>
    <w:p w:rsidR="00BD4DCD" w:rsidRPr="00D5712B" w:rsidRDefault="00BD4DCD" w:rsidP="00D5712B">
      <w:pPr>
        <w:pStyle w:val="ListParagraph"/>
        <w:numPr>
          <w:ilvl w:val="1"/>
          <w:numId w:val="21"/>
        </w:numPr>
        <w:tabs>
          <w:tab w:val="clear" w:pos="1440"/>
          <w:tab w:val="num" w:pos="810"/>
        </w:tabs>
        <w:spacing w:before="100" w:beforeAutospacing="1" w:after="100" w:afterAutospacing="1"/>
        <w:ind w:left="360"/>
        <w:jc w:val="both"/>
        <w:rPr>
          <w:color w:val="000000"/>
          <w:lang w:val="en-US" w:eastAsia="en-US"/>
        </w:rPr>
      </w:pPr>
      <w:r w:rsidRPr="00D5712B">
        <w:rPr>
          <w:color w:val="000000"/>
          <w:lang w:val="en-US" w:eastAsia="en-US"/>
        </w:rPr>
        <w:t>Earle, William James. </w:t>
      </w:r>
      <w:r w:rsidRPr="00D5712B">
        <w:rPr>
          <w:bCs/>
          <w:color w:val="000000"/>
          <w:lang w:val="en-US" w:eastAsia="en-US"/>
        </w:rPr>
        <w:t>Introduction to Philosophy.</w:t>
      </w:r>
      <w:r w:rsidRPr="00D5712B">
        <w:rPr>
          <w:color w:val="000000"/>
          <w:lang w:val="en-US" w:eastAsia="en-US"/>
        </w:rPr>
        <w:t> New York: McGraw-Hill Inc.</w:t>
      </w:r>
      <w:proofErr w:type="gramStart"/>
      <w:r w:rsidRPr="00D5712B">
        <w:rPr>
          <w:color w:val="000000"/>
          <w:lang w:val="en-US" w:eastAsia="en-US"/>
        </w:rPr>
        <w:t>,1992</w:t>
      </w:r>
      <w:proofErr w:type="gramEnd"/>
      <w:r w:rsidRPr="00D5712B">
        <w:rPr>
          <w:color w:val="000000"/>
          <w:lang w:val="en-US" w:eastAsia="en-US"/>
        </w:rPr>
        <w:t>.</w:t>
      </w:r>
    </w:p>
    <w:p w:rsidR="00D5712B" w:rsidRPr="00D5712B" w:rsidRDefault="00D5712B" w:rsidP="00D5712B">
      <w:pPr>
        <w:pStyle w:val="ListParagraph"/>
        <w:numPr>
          <w:ilvl w:val="1"/>
          <w:numId w:val="21"/>
        </w:numPr>
        <w:tabs>
          <w:tab w:val="clear" w:pos="1440"/>
          <w:tab w:val="num" w:pos="810"/>
        </w:tabs>
        <w:spacing w:before="100" w:beforeAutospacing="1" w:after="100" w:afterAutospacing="1"/>
        <w:ind w:left="360"/>
        <w:jc w:val="both"/>
        <w:rPr>
          <w:color w:val="000000"/>
          <w:lang w:val="en-US" w:eastAsia="en-US"/>
        </w:rPr>
      </w:pPr>
      <w:proofErr w:type="spellStart"/>
      <w:r w:rsidRPr="00D5712B">
        <w:rPr>
          <w:color w:val="000000"/>
          <w:shd w:val="clear" w:color="auto" w:fill="FFFFFF"/>
          <w:lang w:val="en-US"/>
        </w:rPr>
        <w:t>Iannone</w:t>
      </w:r>
      <w:proofErr w:type="spellEnd"/>
      <w:r w:rsidRPr="00D5712B">
        <w:rPr>
          <w:color w:val="000000"/>
          <w:shd w:val="clear" w:color="auto" w:fill="FFFFFF"/>
          <w:lang w:val="en-US"/>
        </w:rPr>
        <w:t>, A. Pablo </w:t>
      </w:r>
      <w:r w:rsidRPr="00D5712B">
        <w:rPr>
          <w:rStyle w:val="Emphasis"/>
          <w:i w:val="0"/>
          <w:color w:val="000000"/>
          <w:shd w:val="clear" w:color="auto" w:fill="FFFFFF"/>
          <w:lang w:val="en-US"/>
        </w:rPr>
        <w:t>Dictionary of world philosophy</w:t>
      </w:r>
      <w:r w:rsidRPr="00D5712B">
        <w:rPr>
          <w:color w:val="000000"/>
          <w:shd w:val="clear" w:color="auto" w:fill="FFFFFF"/>
          <w:lang w:val="en-US"/>
        </w:rPr>
        <w:t xml:space="preserve">. </w:t>
      </w:r>
      <w:proofErr w:type="spellStart"/>
      <w:r w:rsidRPr="00D5712B">
        <w:rPr>
          <w:color w:val="000000"/>
          <w:shd w:val="clear" w:color="auto" w:fill="FFFFFF"/>
        </w:rPr>
        <w:t>London</w:t>
      </w:r>
      <w:proofErr w:type="spellEnd"/>
      <w:r w:rsidRPr="00D5712B">
        <w:rPr>
          <w:color w:val="000000"/>
          <w:shd w:val="clear" w:color="auto" w:fill="FFFFFF"/>
        </w:rPr>
        <w:t xml:space="preserve">: </w:t>
      </w:r>
      <w:proofErr w:type="spellStart"/>
      <w:r w:rsidRPr="00D5712B">
        <w:rPr>
          <w:color w:val="000000"/>
          <w:shd w:val="clear" w:color="auto" w:fill="FFFFFF"/>
        </w:rPr>
        <w:t>Routledge</w:t>
      </w:r>
      <w:proofErr w:type="spellEnd"/>
      <w:r w:rsidRPr="00D5712B">
        <w:rPr>
          <w:color w:val="000000"/>
          <w:shd w:val="clear" w:color="auto" w:fill="FFFFFF"/>
        </w:rPr>
        <w:t>, 2001.</w:t>
      </w:r>
    </w:p>
    <w:p w:rsidR="00D5712B" w:rsidRPr="00D5712B" w:rsidRDefault="00D5712B" w:rsidP="00D5712B">
      <w:pPr>
        <w:pStyle w:val="ListParagraph"/>
        <w:numPr>
          <w:ilvl w:val="1"/>
          <w:numId w:val="21"/>
        </w:numPr>
        <w:tabs>
          <w:tab w:val="clear" w:pos="1440"/>
          <w:tab w:val="num" w:pos="810"/>
        </w:tabs>
        <w:spacing w:before="100" w:beforeAutospacing="1" w:after="100" w:afterAutospacing="1"/>
        <w:ind w:left="360"/>
        <w:jc w:val="both"/>
        <w:rPr>
          <w:color w:val="000000"/>
          <w:lang w:val="en-US" w:eastAsia="en-US"/>
        </w:rPr>
      </w:pPr>
      <w:proofErr w:type="spellStart"/>
      <w:r w:rsidRPr="00D5712B">
        <w:rPr>
          <w:color w:val="000000"/>
          <w:shd w:val="clear" w:color="auto" w:fill="FFFFFF"/>
          <w:lang w:val="en-US"/>
        </w:rPr>
        <w:t>Mautner</w:t>
      </w:r>
      <w:proofErr w:type="spellEnd"/>
      <w:r w:rsidRPr="00D5712B">
        <w:rPr>
          <w:color w:val="000000"/>
          <w:shd w:val="clear" w:color="auto" w:fill="FFFFFF"/>
          <w:lang w:val="en-US"/>
        </w:rPr>
        <w:t>, Thomas </w:t>
      </w:r>
      <w:r w:rsidRPr="00D5712B">
        <w:rPr>
          <w:rStyle w:val="Emphasis"/>
          <w:i w:val="0"/>
          <w:color w:val="000000"/>
          <w:shd w:val="clear" w:color="auto" w:fill="FFFFFF"/>
          <w:lang w:val="en-US"/>
        </w:rPr>
        <w:t>A dictionary of philosophy</w:t>
      </w:r>
      <w:r w:rsidRPr="00D5712B">
        <w:rPr>
          <w:color w:val="000000"/>
          <w:shd w:val="clear" w:color="auto" w:fill="FFFFFF"/>
          <w:lang w:val="en-US"/>
        </w:rPr>
        <w:t xml:space="preserve">. </w:t>
      </w:r>
      <w:proofErr w:type="spellStart"/>
      <w:r w:rsidRPr="00D5712B">
        <w:rPr>
          <w:color w:val="000000"/>
          <w:shd w:val="clear" w:color="auto" w:fill="FFFFFF"/>
        </w:rPr>
        <w:t>Oxford</w:t>
      </w:r>
      <w:proofErr w:type="spellEnd"/>
      <w:r w:rsidRPr="00D5712B">
        <w:rPr>
          <w:color w:val="000000"/>
          <w:shd w:val="clear" w:color="auto" w:fill="FFFFFF"/>
        </w:rPr>
        <w:t xml:space="preserve">: </w:t>
      </w:r>
      <w:proofErr w:type="spellStart"/>
      <w:r w:rsidRPr="00D5712B">
        <w:rPr>
          <w:color w:val="000000"/>
          <w:shd w:val="clear" w:color="auto" w:fill="FFFFFF"/>
        </w:rPr>
        <w:t>Blackwell</w:t>
      </w:r>
      <w:proofErr w:type="spellEnd"/>
      <w:r w:rsidRPr="00D5712B">
        <w:rPr>
          <w:color w:val="000000"/>
          <w:shd w:val="clear" w:color="auto" w:fill="FFFFFF"/>
        </w:rPr>
        <w:t xml:space="preserve"> </w:t>
      </w:r>
      <w:proofErr w:type="spellStart"/>
      <w:r w:rsidRPr="00D5712B">
        <w:rPr>
          <w:color w:val="000000"/>
          <w:shd w:val="clear" w:color="auto" w:fill="FFFFFF"/>
        </w:rPr>
        <w:t>Reference</w:t>
      </w:r>
      <w:proofErr w:type="spellEnd"/>
      <w:r w:rsidRPr="00D5712B">
        <w:rPr>
          <w:color w:val="000000"/>
          <w:shd w:val="clear" w:color="auto" w:fill="FFFFFF"/>
        </w:rPr>
        <w:t>, 1996.</w:t>
      </w:r>
    </w:p>
    <w:p w:rsidR="00D5712B" w:rsidRPr="00D5712B" w:rsidRDefault="00D5712B" w:rsidP="00D5712B">
      <w:pPr>
        <w:pStyle w:val="ListParagraph"/>
        <w:numPr>
          <w:ilvl w:val="1"/>
          <w:numId w:val="21"/>
        </w:numPr>
        <w:tabs>
          <w:tab w:val="clear" w:pos="1440"/>
          <w:tab w:val="num" w:pos="810"/>
        </w:tabs>
        <w:spacing w:before="100" w:beforeAutospacing="1" w:after="100" w:afterAutospacing="1"/>
        <w:ind w:left="360"/>
        <w:jc w:val="both"/>
        <w:rPr>
          <w:color w:val="000000"/>
          <w:lang w:val="en-US" w:eastAsia="en-US"/>
        </w:rPr>
      </w:pPr>
      <w:r w:rsidRPr="00D5712B">
        <w:rPr>
          <w:rStyle w:val="Emphasis"/>
          <w:i w:val="0"/>
          <w:color w:val="000000"/>
          <w:shd w:val="clear" w:color="auto" w:fill="FFFFFF"/>
          <w:lang w:val="en-US"/>
        </w:rPr>
        <w:lastRenderedPageBreak/>
        <w:t>Biographical dictionary of twentieth-century philosophers</w:t>
      </w:r>
      <w:r w:rsidRPr="00D5712B">
        <w:rPr>
          <w:color w:val="000000"/>
          <w:shd w:val="clear" w:color="auto" w:fill="FFFFFF"/>
          <w:lang w:val="en-US"/>
        </w:rPr>
        <w:t xml:space="preserve">. Edited by Stuart Brown, </w:t>
      </w:r>
      <w:proofErr w:type="spellStart"/>
      <w:r w:rsidRPr="00D5712B">
        <w:rPr>
          <w:color w:val="000000"/>
          <w:shd w:val="clear" w:color="auto" w:fill="FFFFFF"/>
          <w:lang w:val="en-US"/>
        </w:rPr>
        <w:t>Diané</w:t>
      </w:r>
      <w:proofErr w:type="spellEnd"/>
      <w:r w:rsidRPr="00D5712B">
        <w:rPr>
          <w:color w:val="000000"/>
          <w:shd w:val="clear" w:color="auto" w:fill="FFFFFF"/>
          <w:lang w:val="en-US"/>
        </w:rPr>
        <w:t xml:space="preserve"> </w:t>
      </w:r>
      <w:proofErr w:type="spellStart"/>
      <w:r w:rsidRPr="00D5712B">
        <w:rPr>
          <w:color w:val="000000"/>
          <w:shd w:val="clear" w:color="auto" w:fill="FFFFFF"/>
          <w:lang w:val="en-US"/>
        </w:rPr>
        <w:t>Collinson</w:t>
      </w:r>
      <w:proofErr w:type="spellEnd"/>
      <w:r w:rsidRPr="00D5712B">
        <w:rPr>
          <w:color w:val="000000"/>
          <w:shd w:val="clear" w:color="auto" w:fill="FFFFFF"/>
          <w:lang w:val="en-US"/>
        </w:rPr>
        <w:t xml:space="preserve">, </w:t>
      </w:r>
      <w:proofErr w:type="gramStart"/>
      <w:r w:rsidRPr="00D5712B">
        <w:rPr>
          <w:color w:val="000000"/>
          <w:shd w:val="clear" w:color="auto" w:fill="FFFFFF"/>
          <w:lang w:val="en-US"/>
        </w:rPr>
        <w:t>Robert</w:t>
      </w:r>
      <w:proofErr w:type="gramEnd"/>
      <w:r w:rsidRPr="00D5712B">
        <w:rPr>
          <w:color w:val="000000"/>
          <w:shd w:val="clear" w:color="auto" w:fill="FFFFFF"/>
          <w:lang w:val="en-US"/>
        </w:rPr>
        <w:t xml:space="preserve"> Wilkinson. </w:t>
      </w:r>
      <w:proofErr w:type="spellStart"/>
      <w:r w:rsidRPr="00D5712B">
        <w:rPr>
          <w:color w:val="000000"/>
          <w:shd w:val="clear" w:color="auto" w:fill="FFFFFF"/>
        </w:rPr>
        <w:t>London</w:t>
      </w:r>
      <w:proofErr w:type="spellEnd"/>
      <w:r w:rsidRPr="00D5712B">
        <w:rPr>
          <w:color w:val="000000"/>
          <w:shd w:val="clear" w:color="auto" w:fill="FFFFFF"/>
        </w:rPr>
        <w:t xml:space="preserve">: </w:t>
      </w:r>
      <w:proofErr w:type="spellStart"/>
      <w:r w:rsidRPr="00D5712B">
        <w:rPr>
          <w:color w:val="000000"/>
          <w:shd w:val="clear" w:color="auto" w:fill="FFFFFF"/>
        </w:rPr>
        <w:t>Routledge</w:t>
      </w:r>
      <w:proofErr w:type="spellEnd"/>
      <w:r w:rsidRPr="00D5712B">
        <w:rPr>
          <w:color w:val="000000"/>
          <w:shd w:val="clear" w:color="auto" w:fill="FFFFFF"/>
        </w:rPr>
        <w:t>, 1996.</w:t>
      </w:r>
    </w:p>
    <w:p w:rsidR="00D5712B" w:rsidRPr="00D5712B" w:rsidRDefault="00D5712B" w:rsidP="00D5712B">
      <w:pPr>
        <w:pStyle w:val="ListParagraph"/>
        <w:numPr>
          <w:ilvl w:val="1"/>
          <w:numId w:val="21"/>
        </w:numPr>
        <w:tabs>
          <w:tab w:val="clear" w:pos="1440"/>
          <w:tab w:val="num" w:pos="810"/>
        </w:tabs>
        <w:spacing w:before="100" w:beforeAutospacing="1" w:after="100" w:afterAutospacing="1"/>
        <w:ind w:left="360"/>
        <w:jc w:val="both"/>
        <w:rPr>
          <w:color w:val="000000"/>
          <w:lang w:val="en-US" w:eastAsia="en-US"/>
        </w:rPr>
      </w:pPr>
      <w:proofErr w:type="spellStart"/>
      <w:r w:rsidRPr="00D5712B">
        <w:rPr>
          <w:color w:val="000000"/>
          <w:shd w:val="clear" w:color="auto" w:fill="FFFFFF"/>
          <w:lang w:val="en-US"/>
        </w:rPr>
        <w:t>Copleston</w:t>
      </w:r>
      <w:proofErr w:type="spellEnd"/>
      <w:r w:rsidRPr="00D5712B">
        <w:rPr>
          <w:color w:val="000000"/>
          <w:shd w:val="clear" w:color="auto" w:fill="FFFFFF"/>
          <w:lang w:val="en-US"/>
        </w:rPr>
        <w:t>, Frederick </w:t>
      </w:r>
      <w:r w:rsidRPr="00D5712B">
        <w:rPr>
          <w:rStyle w:val="Emphasis"/>
          <w:i w:val="0"/>
          <w:color w:val="000000"/>
          <w:shd w:val="clear" w:color="auto" w:fill="FFFFFF"/>
          <w:lang w:val="en-US"/>
        </w:rPr>
        <w:t>A history of philosophy</w:t>
      </w:r>
      <w:r w:rsidRPr="00D5712B">
        <w:rPr>
          <w:color w:val="000000"/>
          <w:shd w:val="clear" w:color="auto" w:fill="FFFFFF"/>
          <w:lang w:val="en-US"/>
        </w:rPr>
        <w:t xml:space="preserve">. </w:t>
      </w:r>
      <w:r w:rsidRPr="00D5712B">
        <w:rPr>
          <w:color w:val="000000"/>
          <w:shd w:val="clear" w:color="auto" w:fill="FFFFFF"/>
        </w:rPr>
        <w:t xml:space="preserve">11 </w:t>
      </w:r>
      <w:proofErr w:type="spellStart"/>
      <w:r w:rsidRPr="00D5712B">
        <w:rPr>
          <w:color w:val="000000"/>
          <w:shd w:val="clear" w:color="auto" w:fill="FFFFFF"/>
        </w:rPr>
        <w:t>vols</w:t>
      </w:r>
      <w:proofErr w:type="spellEnd"/>
      <w:r w:rsidRPr="00D5712B">
        <w:rPr>
          <w:color w:val="000000"/>
          <w:shd w:val="clear" w:color="auto" w:fill="FFFFFF"/>
        </w:rPr>
        <w:t xml:space="preserve">. </w:t>
      </w:r>
      <w:proofErr w:type="spellStart"/>
      <w:r w:rsidRPr="00D5712B">
        <w:rPr>
          <w:color w:val="000000"/>
          <w:shd w:val="clear" w:color="auto" w:fill="FFFFFF"/>
        </w:rPr>
        <w:t>London</w:t>
      </w:r>
      <w:proofErr w:type="spellEnd"/>
      <w:r w:rsidRPr="00D5712B">
        <w:rPr>
          <w:color w:val="000000"/>
          <w:shd w:val="clear" w:color="auto" w:fill="FFFFFF"/>
        </w:rPr>
        <w:t xml:space="preserve">: </w:t>
      </w:r>
      <w:proofErr w:type="spellStart"/>
      <w:r w:rsidRPr="00D5712B">
        <w:rPr>
          <w:color w:val="000000"/>
          <w:shd w:val="clear" w:color="auto" w:fill="FFFFFF"/>
        </w:rPr>
        <w:t>Search</w:t>
      </w:r>
      <w:proofErr w:type="spellEnd"/>
      <w:r w:rsidRPr="00D5712B">
        <w:rPr>
          <w:color w:val="000000"/>
          <w:shd w:val="clear" w:color="auto" w:fill="FFFFFF"/>
        </w:rPr>
        <w:t xml:space="preserve"> </w:t>
      </w:r>
      <w:proofErr w:type="spellStart"/>
      <w:r w:rsidRPr="00D5712B">
        <w:rPr>
          <w:color w:val="000000"/>
          <w:shd w:val="clear" w:color="auto" w:fill="FFFFFF"/>
        </w:rPr>
        <w:t>Press</w:t>
      </w:r>
      <w:proofErr w:type="spellEnd"/>
      <w:r w:rsidRPr="00D5712B">
        <w:rPr>
          <w:color w:val="000000"/>
          <w:shd w:val="clear" w:color="auto" w:fill="FFFFFF"/>
        </w:rPr>
        <w:t>, 1971- 2003.</w:t>
      </w:r>
    </w:p>
    <w:p w:rsidR="00D5712B" w:rsidRPr="00D5712B" w:rsidRDefault="00D5712B" w:rsidP="00D5712B">
      <w:pPr>
        <w:pStyle w:val="ListParagraph"/>
        <w:numPr>
          <w:ilvl w:val="1"/>
          <w:numId w:val="21"/>
        </w:numPr>
        <w:tabs>
          <w:tab w:val="clear" w:pos="1440"/>
          <w:tab w:val="num" w:pos="810"/>
        </w:tabs>
        <w:spacing w:before="100" w:beforeAutospacing="1" w:after="100" w:afterAutospacing="1"/>
        <w:ind w:left="360"/>
        <w:jc w:val="both"/>
        <w:rPr>
          <w:color w:val="000000"/>
          <w:lang w:val="en-US" w:eastAsia="en-US"/>
        </w:rPr>
      </w:pPr>
      <w:r w:rsidRPr="00D5712B">
        <w:rPr>
          <w:rStyle w:val="Emphasis"/>
          <w:i w:val="0"/>
          <w:color w:val="000000"/>
          <w:shd w:val="clear" w:color="auto" w:fill="FFFFFF"/>
          <w:lang w:val="en-US"/>
        </w:rPr>
        <w:t>The Oxford illustrated history of western philosophy</w:t>
      </w:r>
      <w:r w:rsidRPr="00D5712B">
        <w:rPr>
          <w:color w:val="000000"/>
          <w:shd w:val="clear" w:color="auto" w:fill="FFFFFF"/>
          <w:lang w:val="en-US"/>
        </w:rPr>
        <w:t>. Edited by Anthony Kenny Oxford: Oxford University Press, 1994</w:t>
      </w:r>
    </w:p>
    <w:p w:rsidR="00D5712B" w:rsidRPr="00D5712B" w:rsidRDefault="00D5712B" w:rsidP="00D5712B">
      <w:pPr>
        <w:pStyle w:val="ListParagraph"/>
        <w:numPr>
          <w:ilvl w:val="1"/>
          <w:numId w:val="21"/>
        </w:numPr>
        <w:tabs>
          <w:tab w:val="clear" w:pos="1440"/>
          <w:tab w:val="num" w:pos="810"/>
        </w:tabs>
        <w:spacing w:before="100" w:beforeAutospacing="1" w:after="100" w:afterAutospacing="1"/>
        <w:ind w:left="360"/>
        <w:jc w:val="both"/>
        <w:rPr>
          <w:color w:val="000000"/>
          <w:lang w:val="en-US" w:eastAsia="en-US"/>
        </w:rPr>
      </w:pPr>
      <w:r w:rsidRPr="00D5712B">
        <w:rPr>
          <w:color w:val="000000"/>
          <w:shd w:val="clear" w:color="auto" w:fill="FFFFFF"/>
          <w:lang w:val="en-US"/>
        </w:rPr>
        <w:t>Russell, Bertrand </w:t>
      </w:r>
      <w:r w:rsidRPr="00D5712B">
        <w:rPr>
          <w:rStyle w:val="Emphasis"/>
          <w:i w:val="0"/>
          <w:color w:val="000000"/>
          <w:shd w:val="clear" w:color="auto" w:fill="FFFFFF"/>
          <w:lang w:val="en-US"/>
        </w:rPr>
        <w:t>History of Western Philosophy</w:t>
      </w:r>
      <w:r w:rsidRPr="00D5712B">
        <w:rPr>
          <w:color w:val="000000"/>
          <w:shd w:val="clear" w:color="auto" w:fill="FFFFFF"/>
          <w:lang w:val="en-US"/>
        </w:rPr>
        <w:t xml:space="preserve">. </w:t>
      </w:r>
      <w:r w:rsidRPr="00D5712B">
        <w:rPr>
          <w:color w:val="000000"/>
          <w:shd w:val="clear" w:color="auto" w:fill="FFFFFF"/>
        </w:rPr>
        <w:t xml:space="preserve">[A </w:t>
      </w:r>
      <w:proofErr w:type="spellStart"/>
      <w:r w:rsidRPr="00D5712B">
        <w:rPr>
          <w:color w:val="000000"/>
          <w:shd w:val="clear" w:color="auto" w:fill="FFFFFF"/>
        </w:rPr>
        <w:t>reissue</w:t>
      </w:r>
      <w:proofErr w:type="spellEnd"/>
      <w:r w:rsidRPr="00D5712B">
        <w:rPr>
          <w:color w:val="000000"/>
          <w:shd w:val="clear" w:color="auto" w:fill="FFFFFF"/>
        </w:rPr>
        <w:t xml:space="preserve">.] </w:t>
      </w:r>
      <w:proofErr w:type="spellStart"/>
      <w:r w:rsidRPr="00D5712B">
        <w:rPr>
          <w:color w:val="000000"/>
          <w:shd w:val="clear" w:color="auto" w:fill="FFFFFF"/>
        </w:rPr>
        <w:t>London</w:t>
      </w:r>
      <w:proofErr w:type="spellEnd"/>
      <w:r w:rsidRPr="00D5712B">
        <w:rPr>
          <w:color w:val="000000"/>
          <w:shd w:val="clear" w:color="auto" w:fill="FFFFFF"/>
        </w:rPr>
        <w:t>, 1962.</w:t>
      </w:r>
    </w:p>
    <w:p w:rsidR="00D5712B" w:rsidRPr="00D5712B" w:rsidRDefault="00D5712B" w:rsidP="00D5712B">
      <w:pPr>
        <w:pStyle w:val="ListParagraph"/>
        <w:numPr>
          <w:ilvl w:val="1"/>
          <w:numId w:val="21"/>
        </w:numPr>
        <w:tabs>
          <w:tab w:val="clear" w:pos="1440"/>
          <w:tab w:val="num" w:pos="810"/>
        </w:tabs>
        <w:spacing w:before="100" w:beforeAutospacing="1" w:after="100" w:afterAutospacing="1"/>
        <w:ind w:left="360"/>
        <w:jc w:val="both"/>
        <w:rPr>
          <w:color w:val="000000"/>
          <w:lang w:val="en-US" w:eastAsia="en-US"/>
        </w:rPr>
      </w:pPr>
      <w:r w:rsidRPr="00D5712B">
        <w:rPr>
          <w:rStyle w:val="Emphasis"/>
          <w:i w:val="0"/>
          <w:color w:val="000000"/>
          <w:shd w:val="clear" w:color="auto" w:fill="FFFFFF"/>
          <w:lang w:val="en-US"/>
        </w:rPr>
        <w:t>The Cambridge companion to early Greek philosophy</w:t>
      </w:r>
      <w:r w:rsidRPr="00D5712B">
        <w:rPr>
          <w:color w:val="000000"/>
          <w:shd w:val="clear" w:color="auto" w:fill="FFFFFF"/>
          <w:lang w:val="en-US"/>
        </w:rPr>
        <w:t xml:space="preserve">. Edited by A.A. Long. </w:t>
      </w:r>
      <w:proofErr w:type="spellStart"/>
      <w:r w:rsidRPr="00D5712B">
        <w:rPr>
          <w:color w:val="000000"/>
          <w:shd w:val="clear" w:color="auto" w:fill="FFFFFF"/>
        </w:rPr>
        <w:t>Cambridge</w:t>
      </w:r>
      <w:proofErr w:type="spellEnd"/>
      <w:r w:rsidRPr="00D5712B">
        <w:rPr>
          <w:color w:val="000000"/>
          <w:shd w:val="clear" w:color="auto" w:fill="FFFFFF"/>
        </w:rPr>
        <w:t xml:space="preserve">: </w:t>
      </w:r>
      <w:proofErr w:type="spellStart"/>
      <w:r w:rsidRPr="00D5712B">
        <w:rPr>
          <w:color w:val="000000"/>
          <w:shd w:val="clear" w:color="auto" w:fill="FFFFFF"/>
        </w:rPr>
        <w:t>Cambridge</w:t>
      </w:r>
      <w:proofErr w:type="spellEnd"/>
      <w:r w:rsidRPr="00D5712B">
        <w:rPr>
          <w:color w:val="000000"/>
          <w:shd w:val="clear" w:color="auto" w:fill="FFFFFF"/>
        </w:rPr>
        <w:t xml:space="preserve"> </w:t>
      </w:r>
      <w:proofErr w:type="spellStart"/>
      <w:r w:rsidRPr="00D5712B">
        <w:rPr>
          <w:color w:val="000000"/>
          <w:shd w:val="clear" w:color="auto" w:fill="FFFFFF"/>
        </w:rPr>
        <w:t>University</w:t>
      </w:r>
      <w:proofErr w:type="spellEnd"/>
      <w:r w:rsidRPr="00D5712B">
        <w:rPr>
          <w:color w:val="000000"/>
          <w:shd w:val="clear" w:color="auto" w:fill="FFFFFF"/>
        </w:rPr>
        <w:t xml:space="preserve"> </w:t>
      </w:r>
      <w:proofErr w:type="spellStart"/>
      <w:r w:rsidRPr="00D5712B">
        <w:rPr>
          <w:color w:val="000000"/>
          <w:shd w:val="clear" w:color="auto" w:fill="FFFFFF"/>
        </w:rPr>
        <w:t>Press</w:t>
      </w:r>
      <w:proofErr w:type="spellEnd"/>
      <w:r w:rsidRPr="00D5712B">
        <w:rPr>
          <w:color w:val="000000"/>
          <w:shd w:val="clear" w:color="auto" w:fill="FFFFFF"/>
        </w:rPr>
        <w:t>, 1999.</w:t>
      </w:r>
    </w:p>
    <w:p w:rsidR="00D5712B" w:rsidRPr="00D5712B" w:rsidRDefault="00D5712B" w:rsidP="00D5712B">
      <w:pPr>
        <w:pStyle w:val="ListParagraph"/>
        <w:numPr>
          <w:ilvl w:val="1"/>
          <w:numId w:val="21"/>
        </w:numPr>
        <w:tabs>
          <w:tab w:val="clear" w:pos="1440"/>
          <w:tab w:val="num" w:pos="810"/>
        </w:tabs>
        <w:spacing w:before="100" w:beforeAutospacing="1" w:after="100" w:afterAutospacing="1"/>
        <w:ind w:left="360"/>
        <w:jc w:val="both"/>
        <w:rPr>
          <w:color w:val="000000"/>
          <w:lang w:val="en-US" w:eastAsia="en-US"/>
        </w:rPr>
      </w:pPr>
      <w:r w:rsidRPr="00D5712B">
        <w:rPr>
          <w:color w:val="000000"/>
          <w:shd w:val="clear" w:color="auto" w:fill="FFFFFF"/>
          <w:lang w:val="en-US"/>
        </w:rPr>
        <w:t xml:space="preserve">Johansen, </w:t>
      </w:r>
      <w:proofErr w:type="spellStart"/>
      <w:r w:rsidRPr="00D5712B">
        <w:rPr>
          <w:color w:val="000000"/>
          <w:shd w:val="clear" w:color="auto" w:fill="FFFFFF"/>
          <w:lang w:val="en-US"/>
        </w:rPr>
        <w:t>Karsten</w:t>
      </w:r>
      <w:proofErr w:type="spellEnd"/>
      <w:r w:rsidRPr="00D5712B">
        <w:rPr>
          <w:color w:val="000000"/>
          <w:shd w:val="clear" w:color="auto" w:fill="FFFFFF"/>
          <w:lang w:val="en-US"/>
        </w:rPr>
        <w:t xml:space="preserve"> </w:t>
      </w:r>
      <w:proofErr w:type="spellStart"/>
      <w:r w:rsidRPr="00D5712B">
        <w:rPr>
          <w:color w:val="000000"/>
          <w:shd w:val="clear" w:color="auto" w:fill="FFFFFF"/>
          <w:lang w:val="en-US"/>
        </w:rPr>
        <w:t>Friis</w:t>
      </w:r>
      <w:proofErr w:type="spellEnd"/>
      <w:r w:rsidRPr="00D5712B">
        <w:rPr>
          <w:color w:val="000000"/>
          <w:shd w:val="clear" w:color="auto" w:fill="FFFFFF"/>
          <w:lang w:val="en-US"/>
        </w:rPr>
        <w:t>,</w:t>
      </w:r>
      <w:proofErr w:type="gramStart"/>
      <w:r w:rsidRPr="00D5712B">
        <w:rPr>
          <w:color w:val="000000"/>
          <w:shd w:val="clear" w:color="auto" w:fill="FFFFFF"/>
          <w:lang w:val="en-US"/>
        </w:rPr>
        <w:t> </w:t>
      </w:r>
      <w:r w:rsidRPr="00D5712B">
        <w:rPr>
          <w:rStyle w:val="Emphasis"/>
          <w:i w:val="0"/>
          <w:color w:val="000000"/>
          <w:shd w:val="clear" w:color="auto" w:fill="FFFFFF"/>
          <w:lang w:val="en-US"/>
        </w:rPr>
        <w:t> A</w:t>
      </w:r>
      <w:proofErr w:type="gramEnd"/>
      <w:r w:rsidRPr="00D5712B">
        <w:rPr>
          <w:rStyle w:val="Emphasis"/>
          <w:i w:val="0"/>
          <w:color w:val="000000"/>
          <w:shd w:val="clear" w:color="auto" w:fill="FFFFFF"/>
          <w:lang w:val="en-US"/>
        </w:rPr>
        <w:t xml:space="preserve"> history of ancient philosophy</w:t>
      </w:r>
      <w:r w:rsidRPr="00D5712B">
        <w:rPr>
          <w:color w:val="000000"/>
          <w:shd w:val="clear" w:color="auto" w:fill="FFFFFF"/>
          <w:lang w:val="en-US"/>
        </w:rPr>
        <w:t>. </w:t>
      </w:r>
      <w:r w:rsidRPr="00D5712B">
        <w:rPr>
          <w:rStyle w:val="Emphasis"/>
          <w:i w:val="0"/>
          <w:color w:val="000000"/>
          <w:shd w:val="clear" w:color="auto" w:fill="FFFFFF"/>
          <w:lang w:val="en-US"/>
        </w:rPr>
        <w:t>From the beginnings to St. Augustine</w:t>
      </w:r>
      <w:r w:rsidRPr="00D5712B">
        <w:rPr>
          <w:color w:val="000000"/>
          <w:shd w:val="clear" w:color="auto" w:fill="FFFFFF"/>
          <w:lang w:val="en-US"/>
        </w:rPr>
        <w:t xml:space="preserve">. </w:t>
      </w:r>
      <w:proofErr w:type="spellStart"/>
      <w:r w:rsidRPr="00D5712B">
        <w:rPr>
          <w:color w:val="000000"/>
          <w:shd w:val="clear" w:color="auto" w:fill="FFFFFF"/>
        </w:rPr>
        <w:t>Translated</w:t>
      </w:r>
      <w:proofErr w:type="spellEnd"/>
      <w:r w:rsidRPr="00D5712B">
        <w:rPr>
          <w:color w:val="000000"/>
          <w:shd w:val="clear" w:color="auto" w:fill="FFFFFF"/>
        </w:rPr>
        <w:t xml:space="preserve"> </w:t>
      </w:r>
      <w:proofErr w:type="spellStart"/>
      <w:r w:rsidRPr="00D5712B">
        <w:rPr>
          <w:color w:val="000000"/>
          <w:shd w:val="clear" w:color="auto" w:fill="FFFFFF"/>
        </w:rPr>
        <w:t>by</w:t>
      </w:r>
      <w:proofErr w:type="spellEnd"/>
      <w:r w:rsidRPr="00D5712B">
        <w:rPr>
          <w:color w:val="000000"/>
          <w:shd w:val="clear" w:color="auto" w:fill="FFFFFF"/>
        </w:rPr>
        <w:t xml:space="preserve"> </w:t>
      </w:r>
      <w:proofErr w:type="spellStart"/>
      <w:r w:rsidRPr="00D5712B">
        <w:rPr>
          <w:color w:val="000000"/>
          <w:shd w:val="clear" w:color="auto" w:fill="FFFFFF"/>
        </w:rPr>
        <w:t>Henrik</w:t>
      </w:r>
      <w:proofErr w:type="spellEnd"/>
      <w:r w:rsidRPr="00D5712B">
        <w:rPr>
          <w:color w:val="000000"/>
          <w:shd w:val="clear" w:color="auto" w:fill="FFFFFF"/>
        </w:rPr>
        <w:t xml:space="preserve"> </w:t>
      </w:r>
      <w:proofErr w:type="spellStart"/>
      <w:r w:rsidRPr="00D5712B">
        <w:rPr>
          <w:color w:val="000000"/>
          <w:shd w:val="clear" w:color="auto" w:fill="FFFFFF"/>
        </w:rPr>
        <w:t>Rosenmeier</w:t>
      </w:r>
      <w:proofErr w:type="spellEnd"/>
      <w:r w:rsidRPr="00D5712B">
        <w:rPr>
          <w:color w:val="000000"/>
          <w:shd w:val="clear" w:color="auto" w:fill="FFFFFF"/>
        </w:rPr>
        <w:t xml:space="preserve">. </w:t>
      </w:r>
      <w:proofErr w:type="spellStart"/>
      <w:r w:rsidRPr="00D5712B">
        <w:rPr>
          <w:color w:val="000000"/>
          <w:shd w:val="clear" w:color="auto" w:fill="FFFFFF"/>
        </w:rPr>
        <w:t>London</w:t>
      </w:r>
      <w:proofErr w:type="spellEnd"/>
      <w:r w:rsidRPr="00D5712B">
        <w:rPr>
          <w:color w:val="000000"/>
          <w:shd w:val="clear" w:color="auto" w:fill="FFFFFF"/>
        </w:rPr>
        <w:t xml:space="preserve">: </w:t>
      </w:r>
      <w:proofErr w:type="spellStart"/>
      <w:r w:rsidRPr="00D5712B">
        <w:rPr>
          <w:color w:val="000000"/>
          <w:shd w:val="clear" w:color="auto" w:fill="FFFFFF"/>
        </w:rPr>
        <w:t>Routledge</w:t>
      </w:r>
      <w:proofErr w:type="spellEnd"/>
      <w:r w:rsidRPr="00D5712B">
        <w:rPr>
          <w:color w:val="000000"/>
          <w:shd w:val="clear" w:color="auto" w:fill="FFFFFF"/>
        </w:rPr>
        <w:t>, 1998.</w:t>
      </w:r>
    </w:p>
    <w:p w:rsidR="00D5712B" w:rsidRPr="00D5712B" w:rsidRDefault="00D5712B" w:rsidP="00D5712B">
      <w:pPr>
        <w:pStyle w:val="ListParagraph"/>
        <w:numPr>
          <w:ilvl w:val="1"/>
          <w:numId w:val="21"/>
        </w:numPr>
        <w:tabs>
          <w:tab w:val="clear" w:pos="1440"/>
          <w:tab w:val="num" w:pos="810"/>
        </w:tabs>
        <w:spacing w:before="100" w:beforeAutospacing="1" w:after="100" w:afterAutospacing="1"/>
        <w:ind w:left="360"/>
        <w:jc w:val="both"/>
        <w:rPr>
          <w:color w:val="000000"/>
          <w:lang w:val="en-US" w:eastAsia="en-US"/>
        </w:rPr>
      </w:pPr>
      <w:r w:rsidRPr="00D5712B">
        <w:rPr>
          <w:color w:val="000000"/>
          <w:shd w:val="clear" w:color="auto" w:fill="FFFFFF"/>
          <w:lang w:val="en-US"/>
        </w:rPr>
        <w:t>Kenny, Anthony, </w:t>
      </w:r>
      <w:r w:rsidRPr="00D5712B">
        <w:rPr>
          <w:rStyle w:val="Emphasis"/>
          <w:i w:val="0"/>
          <w:color w:val="000000"/>
          <w:shd w:val="clear" w:color="auto" w:fill="FFFFFF"/>
          <w:lang w:val="en-US"/>
        </w:rPr>
        <w:t xml:space="preserve">Ancient philosophy. (A new history of western </w:t>
      </w:r>
      <w:proofErr w:type="spellStart"/>
      <w:r w:rsidRPr="00D5712B">
        <w:rPr>
          <w:rStyle w:val="Emphasis"/>
          <w:i w:val="0"/>
          <w:color w:val="000000"/>
          <w:shd w:val="clear" w:color="auto" w:fill="FFFFFF"/>
          <w:lang w:val="en-US"/>
        </w:rPr>
        <w:t>philosophy;</w:t>
      </w:r>
      <w:r w:rsidRPr="00D5712B">
        <w:rPr>
          <w:color w:val="000000"/>
          <w:shd w:val="clear" w:color="auto" w:fill="FFFFFF"/>
          <w:lang w:val="en-US"/>
        </w:rPr>
        <w:t>Vol</w:t>
      </w:r>
      <w:proofErr w:type="spellEnd"/>
      <w:r w:rsidRPr="00D5712B">
        <w:rPr>
          <w:color w:val="000000"/>
          <w:shd w:val="clear" w:color="auto" w:fill="FFFFFF"/>
          <w:lang w:val="en-US"/>
        </w:rPr>
        <w:t xml:space="preserve"> 1</w:t>
      </w:r>
      <w:r w:rsidRPr="00D5712B">
        <w:rPr>
          <w:rStyle w:val="Emphasis"/>
          <w:i w:val="0"/>
          <w:color w:val="000000"/>
          <w:shd w:val="clear" w:color="auto" w:fill="FFFFFF"/>
          <w:lang w:val="en-US"/>
        </w:rPr>
        <w:t>)</w:t>
      </w:r>
      <w:r w:rsidRPr="00D5712B">
        <w:rPr>
          <w:color w:val="000000"/>
          <w:shd w:val="clear" w:color="auto" w:fill="FFFFFF"/>
          <w:lang w:val="en-US"/>
        </w:rPr>
        <w:t> </w:t>
      </w:r>
      <w:proofErr w:type="gramStart"/>
      <w:r w:rsidRPr="00D5712B">
        <w:rPr>
          <w:color w:val="000000"/>
          <w:shd w:val="clear" w:color="auto" w:fill="FFFFFF"/>
          <w:lang w:val="en-US"/>
        </w:rPr>
        <w:t>Oxford :</w:t>
      </w:r>
      <w:proofErr w:type="gramEnd"/>
      <w:r w:rsidRPr="00D5712B">
        <w:rPr>
          <w:color w:val="000000"/>
          <w:shd w:val="clear" w:color="auto" w:fill="FFFFFF"/>
          <w:lang w:val="en-US"/>
        </w:rPr>
        <w:t xml:space="preserve"> Oxford University Press, 2004.</w:t>
      </w:r>
    </w:p>
    <w:p w:rsidR="00D5712B" w:rsidRPr="00D5712B" w:rsidRDefault="00D5712B" w:rsidP="00D5712B">
      <w:pPr>
        <w:pStyle w:val="ListParagraph"/>
        <w:numPr>
          <w:ilvl w:val="1"/>
          <w:numId w:val="21"/>
        </w:numPr>
        <w:tabs>
          <w:tab w:val="clear" w:pos="1440"/>
          <w:tab w:val="num" w:pos="810"/>
        </w:tabs>
        <w:spacing w:before="100" w:beforeAutospacing="1" w:after="100" w:afterAutospacing="1"/>
        <w:ind w:left="360"/>
        <w:jc w:val="both"/>
        <w:rPr>
          <w:color w:val="000000"/>
          <w:lang w:val="en-US" w:eastAsia="en-US"/>
        </w:rPr>
      </w:pPr>
      <w:r w:rsidRPr="00D5712B">
        <w:rPr>
          <w:rStyle w:val="Emphasis"/>
          <w:i w:val="0"/>
          <w:color w:val="000000"/>
          <w:shd w:val="clear" w:color="auto" w:fill="FFFFFF"/>
          <w:lang w:val="en-US"/>
        </w:rPr>
        <w:t>The Renaissance and seventeenth century rationalism</w:t>
      </w:r>
      <w:r w:rsidRPr="00D5712B">
        <w:rPr>
          <w:color w:val="000000"/>
          <w:shd w:val="clear" w:color="auto" w:fill="FFFFFF"/>
          <w:lang w:val="en-US"/>
        </w:rPr>
        <w:t xml:space="preserve">. Edited by G.H.R. Parkinson. </w:t>
      </w:r>
      <w:proofErr w:type="spellStart"/>
      <w:r w:rsidRPr="00D5712B">
        <w:rPr>
          <w:color w:val="000000"/>
          <w:shd w:val="clear" w:color="auto" w:fill="FFFFFF"/>
        </w:rPr>
        <w:t>London</w:t>
      </w:r>
      <w:proofErr w:type="spellEnd"/>
      <w:r w:rsidRPr="00D5712B">
        <w:rPr>
          <w:color w:val="000000"/>
          <w:shd w:val="clear" w:color="auto" w:fill="FFFFFF"/>
        </w:rPr>
        <w:t xml:space="preserve">: </w:t>
      </w:r>
      <w:proofErr w:type="spellStart"/>
      <w:r w:rsidRPr="00D5712B">
        <w:rPr>
          <w:color w:val="000000"/>
          <w:shd w:val="clear" w:color="auto" w:fill="FFFFFF"/>
        </w:rPr>
        <w:t>Routledge</w:t>
      </w:r>
      <w:proofErr w:type="spellEnd"/>
      <w:r w:rsidRPr="00D5712B">
        <w:rPr>
          <w:color w:val="000000"/>
          <w:shd w:val="clear" w:color="auto" w:fill="FFFFFF"/>
        </w:rPr>
        <w:t>, 1993.</w:t>
      </w:r>
    </w:p>
    <w:p w:rsidR="00BD4DCD" w:rsidRPr="00D5712B" w:rsidRDefault="00BD4DCD" w:rsidP="00D5712B">
      <w:pPr>
        <w:pStyle w:val="ListParagraph"/>
        <w:numPr>
          <w:ilvl w:val="1"/>
          <w:numId w:val="21"/>
        </w:numPr>
        <w:tabs>
          <w:tab w:val="clear" w:pos="1440"/>
          <w:tab w:val="num" w:pos="810"/>
        </w:tabs>
        <w:spacing w:before="100" w:beforeAutospacing="1" w:after="100" w:afterAutospacing="1"/>
        <w:ind w:left="360"/>
        <w:jc w:val="both"/>
        <w:rPr>
          <w:color w:val="000000"/>
          <w:lang w:val="en-US" w:eastAsia="en-US"/>
        </w:rPr>
      </w:pPr>
      <w:r w:rsidRPr="00D5712B">
        <w:rPr>
          <w:color w:val="000000"/>
          <w:lang w:val="en-US" w:eastAsia="en-US"/>
        </w:rPr>
        <w:t>Ginsberg, Robert. </w:t>
      </w:r>
      <w:r w:rsidRPr="00D5712B">
        <w:rPr>
          <w:bCs/>
          <w:color w:val="000000"/>
          <w:lang w:val="en-US" w:eastAsia="en-US"/>
        </w:rPr>
        <w:t xml:space="preserve">Welcome to Philosophy: A Handbook </w:t>
      </w:r>
      <w:proofErr w:type="spellStart"/>
      <w:r w:rsidRPr="00D5712B">
        <w:rPr>
          <w:bCs/>
          <w:color w:val="000000"/>
          <w:lang w:val="en-US" w:eastAsia="en-US"/>
        </w:rPr>
        <w:t>forStudents</w:t>
      </w:r>
      <w:proofErr w:type="spellEnd"/>
      <w:r w:rsidRPr="00D5712B">
        <w:rPr>
          <w:bCs/>
          <w:color w:val="000000"/>
          <w:lang w:val="en-US" w:eastAsia="en-US"/>
        </w:rPr>
        <w:t>.</w:t>
      </w:r>
      <w:r w:rsidRPr="00D5712B">
        <w:rPr>
          <w:color w:val="000000"/>
          <w:lang w:val="en-US" w:eastAsia="en-US"/>
        </w:rPr>
        <w:t xml:space="preserve"> San Francisco, </w:t>
      </w:r>
      <w:proofErr w:type="spellStart"/>
      <w:r w:rsidRPr="00D5712B">
        <w:rPr>
          <w:color w:val="000000"/>
          <w:lang w:val="en-US" w:eastAsia="en-US"/>
        </w:rPr>
        <w:t>CA</w:t>
      </w:r>
      <w:proofErr w:type="gramStart"/>
      <w:r w:rsidRPr="00D5712B">
        <w:rPr>
          <w:color w:val="000000"/>
          <w:lang w:val="en-US" w:eastAsia="en-US"/>
        </w:rPr>
        <w:t>:Freeman</w:t>
      </w:r>
      <w:proofErr w:type="spellEnd"/>
      <w:proofErr w:type="gramEnd"/>
      <w:r w:rsidRPr="00D5712B">
        <w:rPr>
          <w:color w:val="000000"/>
          <w:lang w:val="en-US" w:eastAsia="en-US"/>
        </w:rPr>
        <w:t>, Cooper &amp; Co., 1977.</w:t>
      </w:r>
    </w:p>
    <w:p w:rsidR="00BD4DCD" w:rsidRPr="00D5712B" w:rsidRDefault="00BD4DCD" w:rsidP="00D5712B">
      <w:pPr>
        <w:pStyle w:val="ListParagraph"/>
        <w:numPr>
          <w:ilvl w:val="1"/>
          <w:numId w:val="21"/>
        </w:numPr>
        <w:tabs>
          <w:tab w:val="clear" w:pos="1440"/>
          <w:tab w:val="num" w:pos="810"/>
        </w:tabs>
        <w:spacing w:before="100" w:beforeAutospacing="1" w:after="100" w:afterAutospacing="1"/>
        <w:ind w:left="360"/>
        <w:jc w:val="both"/>
        <w:rPr>
          <w:color w:val="000000"/>
          <w:lang w:val="en-US" w:eastAsia="en-US"/>
        </w:rPr>
      </w:pPr>
      <w:proofErr w:type="spellStart"/>
      <w:r w:rsidRPr="00D5712B">
        <w:rPr>
          <w:color w:val="000000"/>
          <w:lang w:val="en-US" w:eastAsia="en-US"/>
        </w:rPr>
        <w:t>Gorovitz</w:t>
      </w:r>
      <w:proofErr w:type="spellEnd"/>
      <w:r w:rsidRPr="00D5712B">
        <w:rPr>
          <w:color w:val="000000"/>
          <w:lang w:val="en-US" w:eastAsia="en-US"/>
        </w:rPr>
        <w:t xml:space="preserve">. Samuel, </w:t>
      </w:r>
      <w:proofErr w:type="spellStart"/>
      <w:r w:rsidRPr="00D5712B">
        <w:rPr>
          <w:color w:val="000000"/>
          <w:lang w:val="en-US" w:eastAsia="en-US"/>
        </w:rPr>
        <w:t>Hintikka</w:t>
      </w:r>
      <w:proofErr w:type="spellEnd"/>
      <w:r w:rsidRPr="00D5712B">
        <w:rPr>
          <w:color w:val="000000"/>
          <w:lang w:val="en-US" w:eastAsia="en-US"/>
        </w:rPr>
        <w:t xml:space="preserve">. </w:t>
      </w:r>
      <w:proofErr w:type="spellStart"/>
      <w:r w:rsidRPr="00D5712B">
        <w:rPr>
          <w:color w:val="000000"/>
          <w:lang w:val="en-US" w:eastAsia="en-US"/>
        </w:rPr>
        <w:t>Merill</w:t>
      </w:r>
      <w:proofErr w:type="spellEnd"/>
      <w:r w:rsidRPr="00D5712B">
        <w:rPr>
          <w:color w:val="000000"/>
          <w:lang w:val="en-US" w:eastAsia="en-US"/>
        </w:rPr>
        <w:t>, Provence. Donald and Williams. Ron G. </w:t>
      </w:r>
      <w:r w:rsidRPr="00D5712B">
        <w:rPr>
          <w:bCs/>
          <w:color w:val="000000"/>
          <w:lang w:val="en-US" w:eastAsia="en-US"/>
        </w:rPr>
        <w:t>Philosophical Analysis: An Introduction to its Language and Techniques.</w:t>
      </w:r>
      <w:r w:rsidRPr="00D5712B">
        <w:rPr>
          <w:color w:val="000000"/>
          <w:lang w:val="en-US" w:eastAsia="en-US"/>
        </w:rPr>
        <w:t> New York: Random House</w:t>
      </w:r>
      <w:proofErr w:type="gramStart"/>
      <w:r w:rsidRPr="00D5712B">
        <w:rPr>
          <w:color w:val="000000"/>
          <w:lang w:val="en-US" w:eastAsia="en-US"/>
        </w:rPr>
        <w:t>,1979</w:t>
      </w:r>
      <w:proofErr w:type="gramEnd"/>
      <w:r w:rsidRPr="00D5712B">
        <w:rPr>
          <w:color w:val="000000"/>
          <w:lang w:val="en-US" w:eastAsia="en-US"/>
        </w:rPr>
        <w:t>.</w:t>
      </w:r>
    </w:p>
    <w:p w:rsidR="00BD4DCD" w:rsidRPr="00D5712B" w:rsidRDefault="00BD4DCD" w:rsidP="00D5712B">
      <w:pPr>
        <w:pStyle w:val="ListParagraph"/>
        <w:numPr>
          <w:ilvl w:val="1"/>
          <w:numId w:val="21"/>
        </w:numPr>
        <w:tabs>
          <w:tab w:val="clear" w:pos="1440"/>
          <w:tab w:val="num" w:pos="810"/>
        </w:tabs>
        <w:spacing w:before="100" w:beforeAutospacing="1" w:after="100" w:afterAutospacing="1"/>
        <w:ind w:left="360"/>
        <w:jc w:val="both"/>
        <w:rPr>
          <w:color w:val="000000"/>
          <w:lang w:val="en-US" w:eastAsia="en-US"/>
        </w:rPr>
      </w:pPr>
      <w:proofErr w:type="spellStart"/>
      <w:r w:rsidRPr="00D5712B">
        <w:rPr>
          <w:color w:val="000000"/>
          <w:lang w:val="en-US" w:eastAsia="en-US"/>
        </w:rPr>
        <w:t>Kahane</w:t>
      </w:r>
      <w:proofErr w:type="spellEnd"/>
      <w:r w:rsidRPr="00D5712B">
        <w:rPr>
          <w:color w:val="000000"/>
          <w:lang w:val="en-US" w:eastAsia="en-US"/>
        </w:rPr>
        <w:t>, Howard. </w:t>
      </w:r>
      <w:r w:rsidRPr="00D5712B">
        <w:rPr>
          <w:bCs/>
          <w:color w:val="000000"/>
          <w:lang w:val="en-US" w:eastAsia="en-US"/>
        </w:rPr>
        <w:t>Thinking about Basic Beliefs: An Introduction to Philosophy.</w:t>
      </w:r>
      <w:r w:rsidRPr="00D5712B">
        <w:rPr>
          <w:color w:val="000000"/>
          <w:lang w:val="en-US" w:eastAsia="en-US"/>
        </w:rPr>
        <w:t xml:space="preserve"> Belmont, </w:t>
      </w:r>
      <w:proofErr w:type="spellStart"/>
      <w:r w:rsidRPr="00D5712B">
        <w:rPr>
          <w:color w:val="000000"/>
          <w:lang w:val="en-US" w:eastAsia="en-US"/>
        </w:rPr>
        <w:t>CA</w:t>
      </w:r>
      <w:proofErr w:type="gramStart"/>
      <w:r w:rsidRPr="00D5712B">
        <w:rPr>
          <w:color w:val="000000"/>
          <w:lang w:val="en-US" w:eastAsia="en-US"/>
        </w:rPr>
        <w:t>:Wadsworth</w:t>
      </w:r>
      <w:proofErr w:type="spellEnd"/>
      <w:proofErr w:type="gramEnd"/>
      <w:r w:rsidRPr="00D5712B">
        <w:rPr>
          <w:color w:val="000000"/>
          <w:lang w:val="en-US" w:eastAsia="en-US"/>
        </w:rPr>
        <w:t xml:space="preserve"> Pub. Co.</w:t>
      </w:r>
      <w:proofErr w:type="gramStart"/>
      <w:r w:rsidRPr="00D5712B">
        <w:rPr>
          <w:color w:val="000000"/>
          <w:lang w:val="en-US" w:eastAsia="en-US"/>
        </w:rPr>
        <w:t>,1983</w:t>
      </w:r>
      <w:proofErr w:type="gramEnd"/>
      <w:r w:rsidRPr="00D5712B">
        <w:rPr>
          <w:color w:val="000000"/>
          <w:lang w:val="en-US" w:eastAsia="en-US"/>
        </w:rPr>
        <w:t>.</w:t>
      </w:r>
    </w:p>
    <w:p w:rsidR="00BD4DCD" w:rsidRPr="00D5712B" w:rsidRDefault="00BD4DCD" w:rsidP="00D5712B">
      <w:pPr>
        <w:pStyle w:val="ListParagraph"/>
        <w:numPr>
          <w:ilvl w:val="1"/>
          <w:numId w:val="21"/>
        </w:numPr>
        <w:tabs>
          <w:tab w:val="clear" w:pos="1440"/>
          <w:tab w:val="num" w:pos="810"/>
        </w:tabs>
        <w:spacing w:before="100" w:beforeAutospacing="1" w:after="100" w:afterAutospacing="1"/>
        <w:ind w:left="360"/>
        <w:jc w:val="both"/>
        <w:rPr>
          <w:color w:val="000000"/>
          <w:lang w:val="en-US" w:eastAsia="en-US"/>
        </w:rPr>
      </w:pPr>
      <w:proofErr w:type="spellStart"/>
      <w:r w:rsidRPr="00D5712B">
        <w:rPr>
          <w:color w:val="000000"/>
          <w:lang w:val="en-US" w:eastAsia="en-US"/>
        </w:rPr>
        <w:t>Kupperman</w:t>
      </w:r>
      <w:proofErr w:type="spellEnd"/>
      <w:r w:rsidRPr="00D5712B">
        <w:rPr>
          <w:color w:val="000000"/>
          <w:lang w:val="en-US" w:eastAsia="en-US"/>
        </w:rPr>
        <w:t>, Joel J. </w:t>
      </w:r>
      <w:r w:rsidRPr="00D5712B">
        <w:rPr>
          <w:bCs/>
          <w:color w:val="000000"/>
          <w:lang w:val="en-US" w:eastAsia="en-US"/>
        </w:rPr>
        <w:t>Philosophy: The Fundamental Problems.</w:t>
      </w:r>
      <w:r w:rsidRPr="00D5712B">
        <w:rPr>
          <w:color w:val="000000"/>
          <w:lang w:val="en-US" w:eastAsia="en-US"/>
        </w:rPr>
        <w:t> New York: St. Martin's Press, 1978.</w:t>
      </w:r>
    </w:p>
    <w:p w:rsidR="00BD4DCD" w:rsidRPr="00D5712B" w:rsidRDefault="00BD4DCD" w:rsidP="00D5712B">
      <w:pPr>
        <w:pStyle w:val="ListParagraph"/>
        <w:numPr>
          <w:ilvl w:val="1"/>
          <w:numId w:val="21"/>
        </w:numPr>
        <w:tabs>
          <w:tab w:val="clear" w:pos="1440"/>
          <w:tab w:val="num" w:pos="810"/>
        </w:tabs>
        <w:spacing w:before="100" w:beforeAutospacing="1" w:after="100" w:afterAutospacing="1"/>
        <w:ind w:left="360"/>
        <w:jc w:val="both"/>
        <w:rPr>
          <w:color w:val="000000"/>
          <w:lang w:val="en-US" w:eastAsia="en-US"/>
        </w:rPr>
      </w:pPr>
      <w:r w:rsidRPr="00D5712B">
        <w:rPr>
          <w:color w:val="000000"/>
          <w:lang w:val="en-US" w:eastAsia="en-US"/>
        </w:rPr>
        <w:t xml:space="preserve">McHenry, </w:t>
      </w:r>
      <w:proofErr w:type="spellStart"/>
      <w:r w:rsidRPr="00D5712B">
        <w:rPr>
          <w:color w:val="000000"/>
          <w:lang w:val="en-US" w:eastAsia="en-US"/>
        </w:rPr>
        <w:t>Leemon</w:t>
      </w:r>
      <w:proofErr w:type="spellEnd"/>
      <w:r w:rsidRPr="00D5712B">
        <w:rPr>
          <w:color w:val="000000"/>
          <w:lang w:val="en-US" w:eastAsia="en-US"/>
        </w:rPr>
        <w:t xml:space="preserve"> and Adams, Frederick. </w:t>
      </w:r>
      <w:r w:rsidRPr="00D5712B">
        <w:rPr>
          <w:bCs/>
          <w:color w:val="000000"/>
          <w:lang w:val="en-US" w:eastAsia="en-US"/>
        </w:rPr>
        <w:t>Reflections on Philosophy: Introductory Essays.</w:t>
      </w:r>
      <w:r w:rsidRPr="00D5712B">
        <w:rPr>
          <w:color w:val="000000"/>
          <w:lang w:val="en-US" w:eastAsia="en-US"/>
        </w:rPr>
        <w:t> New York: St. Martin's Press, 1993.</w:t>
      </w:r>
    </w:p>
    <w:p w:rsidR="00BD4DCD" w:rsidRPr="00D5712B" w:rsidRDefault="00BD4DCD" w:rsidP="00D5712B">
      <w:pPr>
        <w:pStyle w:val="ListParagraph"/>
        <w:numPr>
          <w:ilvl w:val="1"/>
          <w:numId w:val="21"/>
        </w:numPr>
        <w:tabs>
          <w:tab w:val="clear" w:pos="1440"/>
          <w:tab w:val="num" w:pos="810"/>
        </w:tabs>
        <w:spacing w:before="100" w:beforeAutospacing="1" w:after="100" w:afterAutospacing="1"/>
        <w:ind w:left="360"/>
        <w:jc w:val="both"/>
        <w:rPr>
          <w:color w:val="000000"/>
          <w:lang w:val="en-US" w:eastAsia="en-US"/>
        </w:rPr>
      </w:pPr>
      <w:r w:rsidRPr="00D5712B">
        <w:rPr>
          <w:color w:val="000000"/>
          <w:lang w:val="en-US" w:eastAsia="en-US"/>
        </w:rPr>
        <w:t>Rosenberg, Jay F. </w:t>
      </w:r>
      <w:r w:rsidRPr="00D5712B">
        <w:rPr>
          <w:bCs/>
          <w:color w:val="000000"/>
          <w:lang w:val="en-US" w:eastAsia="en-US"/>
        </w:rPr>
        <w:t>The Practice of Philosophy.</w:t>
      </w:r>
      <w:r w:rsidRPr="00D5712B">
        <w:rPr>
          <w:color w:val="000000"/>
          <w:lang w:val="en-US" w:eastAsia="en-US"/>
        </w:rPr>
        <w:t> 2nd ed. Englewood Cliffs, NJ: Prentice Hall, Inc. 1984.</w:t>
      </w:r>
    </w:p>
    <w:p w:rsidR="00BD4DCD" w:rsidRPr="00D5712B" w:rsidRDefault="00BD4DCD" w:rsidP="00D5712B">
      <w:pPr>
        <w:pStyle w:val="ListParagraph"/>
        <w:numPr>
          <w:ilvl w:val="1"/>
          <w:numId w:val="21"/>
        </w:numPr>
        <w:tabs>
          <w:tab w:val="clear" w:pos="1440"/>
          <w:tab w:val="num" w:pos="810"/>
        </w:tabs>
        <w:spacing w:before="100" w:beforeAutospacing="1" w:after="100" w:afterAutospacing="1"/>
        <w:ind w:left="360"/>
        <w:jc w:val="both"/>
        <w:rPr>
          <w:color w:val="000000"/>
          <w:lang w:val="en-US" w:eastAsia="en-US"/>
        </w:rPr>
      </w:pPr>
      <w:proofErr w:type="spellStart"/>
      <w:r w:rsidRPr="00D5712B">
        <w:rPr>
          <w:color w:val="000000"/>
          <w:lang w:val="en-US" w:eastAsia="en-US"/>
        </w:rPr>
        <w:t>Seech</w:t>
      </w:r>
      <w:proofErr w:type="spellEnd"/>
      <w:r w:rsidRPr="00D5712B">
        <w:rPr>
          <w:color w:val="000000"/>
          <w:lang w:val="en-US" w:eastAsia="en-US"/>
        </w:rPr>
        <w:t>, Zachary. </w:t>
      </w:r>
      <w:r w:rsidRPr="00D5712B">
        <w:rPr>
          <w:bCs/>
          <w:color w:val="000000"/>
          <w:lang w:val="en-US" w:eastAsia="en-US"/>
        </w:rPr>
        <w:t>Writing Philosophy Papers.</w:t>
      </w:r>
      <w:r w:rsidRPr="00D5712B">
        <w:rPr>
          <w:color w:val="000000"/>
          <w:lang w:val="en-US" w:eastAsia="en-US"/>
        </w:rPr>
        <w:t xml:space="preserve"> Belmont, CA: Wadsworth Publishing </w:t>
      </w:r>
      <w:proofErr w:type="spellStart"/>
      <w:r w:rsidRPr="00D5712B">
        <w:rPr>
          <w:color w:val="000000"/>
          <w:lang w:val="en-US" w:eastAsia="en-US"/>
        </w:rPr>
        <w:t>COmpany</w:t>
      </w:r>
      <w:proofErr w:type="spellEnd"/>
      <w:r w:rsidRPr="00D5712B">
        <w:rPr>
          <w:color w:val="000000"/>
          <w:lang w:val="en-US" w:eastAsia="en-US"/>
        </w:rPr>
        <w:t>, 1993.</w:t>
      </w:r>
    </w:p>
    <w:p w:rsidR="00BD4DCD" w:rsidRPr="00D5712B" w:rsidRDefault="00BD4DCD" w:rsidP="00D5712B">
      <w:pPr>
        <w:pStyle w:val="ListParagraph"/>
        <w:numPr>
          <w:ilvl w:val="1"/>
          <w:numId w:val="21"/>
        </w:numPr>
        <w:tabs>
          <w:tab w:val="clear" w:pos="1440"/>
          <w:tab w:val="num" w:pos="810"/>
        </w:tabs>
        <w:spacing w:before="100" w:beforeAutospacing="1" w:after="100" w:afterAutospacing="1"/>
        <w:ind w:left="360"/>
        <w:jc w:val="both"/>
        <w:rPr>
          <w:color w:val="000000"/>
          <w:lang w:val="en-US" w:eastAsia="en-US"/>
        </w:rPr>
      </w:pPr>
      <w:r w:rsidRPr="00D5712B">
        <w:rPr>
          <w:color w:val="000000"/>
          <w:lang w:val="en-US" w:eastAsia="en-US"/>
        </w:rPr>
        <w:t>Woodhouse, Mark. </w:t>
      </w:r>
      <w:r w:rsidRPr="00D5712B">
        <w:rPr>
          <w:bCs/>
          <w:color w:val="000000"/>
          <w:lang w:val="en-US" w:eastAsia="en-US"/>
        </w:rPr>
        <w:t>A Preface to Philosophy.</w:t>
      </w:r>
      <w:r w:rsidRPr="00D5712B">
        <w:rPr>
          <w:color w:val="000000"/>
          <w:lang w:val="en-US" w:eastAsia="en-US"/>
        </w:rPr>
        <w:t> 3rd ed. Belmont, CA: Wadsworth Pub. Co. 1984.</w:t>
      </w:r>
    </w:p>
    <w:p w:rsidR="00BD4DCD" w:rsidRPr="00D5712B" w:rsidRDefault="00BD4DCD" w:rsidP="00D5712B">
      <w:pPr>
        <w:pStyle w:val="ListParagraph"/>
        <w:numPr>
          <w:ilvl w:val="1"/>
          <w:numId w:val="21"/>
        </w:numPr>
        <w:tabs>
          <w:tab w:val="clear" w:pos="1440"/>
          <w:tab w:val="num" w:pos="810"/>
        </w:tabs>
        <w:spacing w:before="100" w:beforeAutospacing="1" w:after="100" w:afterAutospacing="1"/>
        <w:ind w:left="360"/>
        <w:jc w:val="both"/>
        <w:rPr>
          <w:color w:val="000000"/>
          <w:lang w:val="en-US" w:eastAsia="en-US"/>
        </w:rPr>
      </w:pPr>
      <w:proofErr w:type="spellStart"/>
      <w:r w:rsidRPr="00D5712B">
        <w:rPr>
          <w:color w:val="000000"/>
          <w:lang w:val="en-US" w:eastAsia="en-US"/>
        </w:rPr>
        <w:t>Graybosch</w:t>
      </w:r>
      <w:proofErr w:type="spellEnd"/>
      <w:r w:rsidRPr="00D5712B">
        <w:rPr>
          <w:color w:val="000000"/>
          <w:lang w:val="en-US" w:eastAsia="en-US"/>
        </w:rPr>
        <w:t>, A., Scott, G., &amp; Garrison, S.  (1998)  The Philosophy Student Writer’s Manual.  New Jersey: Prentice Hall.</w:t>
      </w:r>
      <w:r w:rsidRPr="00D5712B">
        <w:rPr>
          <w:color w:val="000000"/>
          <w:lang w:val="en-US" w:eastAsia="en-US"/>
        </w:rPr>
        <w:br/>
        <w:t> A brief text on writing oriented toward philosophy.</w:t>
      </w:r>
    </w:p>
    <w:p w:rsidR="00BD4DCD" w:rsidRPr="00D5712B" w:rsidRDefault="00BD4DCD" w:rsidP="00D5712B">
      <w:pPr>
        <w:pStyle w:val="ListParagraph"/>
        <w:numPr>
          <w:ilvl w:val="1"/>
          <w:numId w:val="21"/>
        </w:numPr>
        <w:tabs>
          <w:tab w:val="clear" w:pos="1440"/>
          <w:tab w:val="num" w:pos="810"/>
        </w:tabs>
        <w:spacing w:before="100" w:beforeAutospacing="1" w:after="100" w:afterAutospacing="1"/>
        <w:ind w:left="360"/>
        <w:jc w:val="both"/>
        <w:rPr>
          <w:color w:val="000000"/>
          <w:lang w:val="en-US" w:eastAsia="en-US"/>
        </w:rPr>
      </w:pPr>
      <w:proofErr w:type="spellStart"/>
      <w:r w:rsidRPr="00D5712B">
        <w:rPr>
          <w:color w:val="000000"/>
          <w:lang w:val="en-US" w:eastAsia="en-US"/>
        </w:rPr>
        <w:t>Wassman</w:t>
      </w:r>
      <w:proofErr w:type="spellEnd"/>
      <w:r w:rsidRPr="00D5712B">
        <w:rPr>
          <w:color w:val="000000"/>
          <w:lang w:val="en-US" w:eastAsia="en-US"/>
        </w:rPr>
        <w:t xml:space="preserve">, R, &amp; </w:t>
      </w:r>
      <w:proofErr w:type="spellStart"/>
      <w:r w:rsidRPr="00D5712B">
        <w:rPr>
          <w:color w:val="000000"/>
          <w:lang w:val="en-US" w:eastAsia="en-US"/>
        </w:rPr>
        <w:t>Rinsky</w:t>
      </w:r>
      <w:proofErr w:type="spellEnd"/>
      <w:r w:rsidRPr="00D5712B">
        <w:rPr>
          <w:color w:val="000000"/>
          <w:lang w:val="en-US" w:eastAsia="en-US"/>
        </w:rPr>
        <w:t xml:space="preserve"> L.A.  (1999).</w:t>
      </w:r>
      <w:proofErr w:type="gramStart"/>
      <w:r w:rsidRPr="00D5712B">
        <w:rPr>
          <w:color w:val="000000"/>
          <w:lang w:val="en-US" w:eastAsia="en-US"/>
        </w:rPr>
        <w:t>  Reading</w:t>
      </w:r>
      <w:proofErr w:type="gramEnd"/>
      <w:r w:rsidRPr="00D5712B">
        <w:rPr>
          <w:color w:val="000000"/>
          <w:lang w:val="en-US" w:eastAsia="en-US"/>
        </w:rPr>
        <w:t xml:space="preserve"> Critically about Philosophy.  New Jersey: Prentice Hall.</w:t>
      </w:r>
    </w:p>
    <w:p w:rsidR="00BD4DCD" w:rsidRPr="00D5712B" w:rsidRDefault="00BD4DCD" w:rsidP="00D5712B">
      <w:pPr>
        <w:pStyle w:val="ListParagraph"/>
        <w:numPr>
          <w:ilvl w:val="1"/>
          <w:numId w:val="21"/>
        </w:numPr>
        <w:tabs>
          <w:tab w:val="clear" w:pos="1440"/>
          <w:tab w:val="num" w:pos="810"/>
        </w:tabs>
        <w:spacing w:before="100" w:beforeAutospacing="1" w:after="100" w:afterAutospacing="1"/>
        <w:ind w:left="360"/>
        <w:jc w:val="both"/>
        <w:rPr>
          <w:color w:val="000000"/>
          <w:lang w:val="en-US" w:eastAsia="en-US"/>
        </w:rPr>
      </w:pPr>
      <w:r w:rsidRPr="00D5712B">
        <w:rPr>
          <w:color w:val="000000"/>
          <w:lang w:val="en-US" w:eastAsia="en-US"/>
        </w:rPr>
        <w:t>Burnet, John. </w:t>
      </w:r>
      <w:r w:rsidRPr="00D5712B">
        <w:rPr>
          <w:bCs/>
          <w:color w:val="000000"/>
          <w:lang w:val="en-US" w:eastAsia="en-US"/>
        </w:rPr>
        <w:t>Early Greek Philosophy.</w:t>
      </w:r>
      <w:r w:rsidRPr="00D5712B">
        <w:rPr>
          <w:color w:val="000000"/>
          <w:lang w:val="en-US" w:eastAsia="en-US"/>
        </w:rPr>
        <w:t> Cleveland and New York: Meridian Books, 1957.</w:t>
      </w:r>
    </w:p>
    <w:p w:rsidR="00BD4DCD" w:rsidRPr="00D5712B" w:rsidRDefault="00BD4DCD" w:rsidP="00D5712B">
      <w:pPr>
        <w:pStyle w:val="ListParagraph"/>
        <w:numPr>
          <w:ilvl w:val="1"/>
          <w:numId w:val="21"/>
        </w:numPr>
        <w:tabs>
          <w:tab w:val="clear" w:pos="1440"/>
          <w:tab w:val="num" w:pos="810"/>
        </w:tabs>
        <w:spacing w:before="100" w:beforeAutospacing="1" w:after="100" w:afterAutospacing="1"/>
        <w:ind w:left="360"/>
        <w:jc w:val="both"/>
        <w:rPr>
          <w:color w:val="000000"/>
          <w:lang w:val="en-US" w:eastAsia="en-US"/>
        </w:rPr>
      </w:pPr>
      <w:proofErr w:type="spellStart"/>
      <w:r w:rsidRPr="00D5712B">
        <w:rPr>
          <w:color w:val="000000"/>
          <w:lang w:val="en-US" w:eastAsia="en-US"/>
        </w:rPr>
        <w:t>Cornford</w:t>
      </w:r>
      <w:proofErr w:type="spellEnd"/>
      <w:r w:rsidRPr="00D5712B">
        <w:rPr>
          <w:color w:val="000000"/>
          <w:lang w:val="en-US" w:eastAsia="en-US"/>
        </w:rPr>
        <w:t>, F.M. </w:t>
      </w:r>
      <w:r w:rsidRPr="00D5712B">
        <w:rPr>
          <w:bCs/>
          <w:color w:val="000000"/>
          <w:lang w:val="en-US" w:eastAsia="en-US"/>
        </w:rPr>
        <w:t>From Religion to Philosophy.</w:t>
      </w:r>
      <w:r w:rsidRPr="00D5712B">
        <w:rPr>
          <w:color w:val="000000"/>
          <w:lang w:val="en-US" w:eastAsia="en-US"/>
        </w:rPr>
        <w:t> New York: Harper &amp; Row, Pub., 1957.</w:t>
      </w:r>
    </w:p>
    <w:p w:rsidR="00BD4DCD" w:rsidRPr="00D5712B" w:rsidRDefault="00BD4DCD" w:rsidP="00D5712B">
      <w:pPr>
        <w:pStyle w:val="ListParagraph"/>
        <w:numPr>
          <w:ilvl w:val="1"/>
          <w:numId w:val="21"/>
        </w:numPr>
        <w:tabs>
          <w:tab w:val="clear" w:pos="1440"/>
          <w:tab w:val="num" w:pos="810"/>
        </w:tabs>
        <w:spacing w:before="100" w:beforeAutospacing="1" w:after="100" w:afterAutospacing="1"/>
        <w:ind w:left="360"/>
        <w:jc w:val="both"/>
        <w:rPr>
          <w:color w:val="000000"/>
          <w:lang w:val="en-US" w:eastAsia="en-US"/>
        </w:rPr>
      </w:pPr>
      <w:r w:rsidRPr="00D5712B">
        <w:rPr>
          <w:color w:val="000000"/>
          <w:lang w:val="en-US" w:eastAsia="en-US"/>
        </w:rPr>
        <w:t>Frankfort, Henri and others. </w:t>
      </w:r>
      <w:r w:rsidRPr="00D5712B">
        <w:rPr>
          <w:bCs/>
          <w:color w:val="000000"/>
          <w:lang w:val="en-US" w:eastAsia="en-US"/>
        </w:rPr>
        <w:t>Before Philosophy.</w:t>
      </w:r>
      <w:r w:rsidRPr="00D5712B">
        <w:rPr>
          <w:color w:val="000000"/>
          <w:lang w:val="en-US" w:eastAsia="en-US"/>
        </w:rPr>
        <w:t> Baltimore, MD: Penguin Books, 1949.</w:t>
      </w:r>
    </w:p>
    <w:p w:rsidR="00BD4DCD" w:rsidRPr="00D5712B" w:rsidRDefault="00BD4DCD" w:rsidP="00D5712B">
      <w:pPr>
        <w:pStyle w:val="ListParagraph"/>
        <w:numPr>
          <w:ilvl w:val="1"/>
          <w:numId w:val="21"/>
        </w:numPr>
        <w:tabs>
          <w:tab w:val="clear" w:pos="1440"/>
          <w:tab w:val="num" w:pos="810"/>
        </w:tabs>
        <w:spacing w:before="100" w:beforeAutospacing="1" w:after="100" w:afterAutospacing="1"/>
        <w:ind w:left="360"/>
        <w:jc w:val="both"/>
        <w:rPr>
          <w:color w:val="000000"/>
          <w:lang w:val="en-US" w:eastAsia="en-US"/>
        </w:rPr>
      </w:pPr>
      <w:proofErr w:type="spellStart"/>
      <w:r w:rsidRPr="00D5712B">
        <w:rPr>
          <w:color w:val="000000"/>
          <w:lang w:val="en-US" w:eastAsia="en-US"/>
        </w:rPr>
        <w:t>Kitto</w:t>
      </w:r>
      <w:proofErr w:type="spellEnd"/>
      <w:r w:rsidRPr="00D5712B">
        <w:rPr>
          <w:color w:val="000000"/>
          <w:lang w:val="en-US" w:eastAsia="en-US"/>
        </w:rPr>
        <w:t>, H.D.F. </w:t>
      </w:r>
      <w:r w:rsidRPr="00D5712B">
        <w:rPr>
          <w:bCs/>
          <w:color w:val="000000"/>
          <w:lang w:val="en-US" w:eastAsia="en-US"/>
        </w:rPr>
        <w:t>The Greeks.</w:t>
      </w:r>
      <w:r w:rsidRPr="00D5712B">
        <w:rPr>
          <w:color w:val="000000"/>
          <w:lang w:val="en-US" w:eastAsia="en-US"/>
        </w:rPr>
        <w:t> Baltimore, MD: Penguin, 1951.</w:t>
      </w:r>
    </w:p>
    <w:p w:rsidR="00BD4DCD" w:rsidRPr="00D5712B" w:rsidRDefault="00BD4DCD" w:rsidP="00D5712B">
      <w:pPr>
        <w:pStyle w:val="ListParagraph"/>
        <w:numPr>
          <w:ilvl w:val="1"/>
          <w:numId w:val="21"/>
        </w:numPr>
        <w:tabs>
          <w:tab w:val="clear" w:pos="1440"/>
          <w:tab w:val="num" w:pos="810"/>
        </w:tabs>
        <w:spacing w:before="100" w:beforeAutospacing="1" w:after="100" w:afterAutospacing="1"/>
        <w:ind w:left="360"/>
        <w:jc w:val="both"/>
        <w:rPr>
          <w:color w:val="000000"/>
          <w:lang w:val="en-US" w:eastAsia="en-US"/>
        </w:rPr>
      </w:pPr>
      <w:r w:rsidRPr="00D5712B">
        <w:rPr>
          <w:color w:val="000000"/>
          <w:lang w:val="en-US" w:eastAsia="en-US"/>
        </w:rPr>
        <w:t>Aristophanes. </w:t>
      </w:r>
      <w:r w:rsidRPr="00D5712B">
        <w:rPr>
          <w:bCs/>
          <w:color w:val="000000"/>
          <w:lang w:val="en-US" w:eastAsia="en-US"/>
        </w:rPr>
        <w:t>The Complete Plays of Aristophanes. </w:t>
      </w:r>
      <w:r w:rsidRPr="00D5712B">
        <w:rPr>
          <w:color w:val="000000"/>
          <w:lang w:val="en-US" w:eastAsia="en-US"/>
        </w:rPr>
        <w:t>New York: Bantam Books, 1962.</w:t>
      </w:r>
    </w:p>
    <w:p w:rsidR="00BD4DCD" w:rsidRPr="00D5712B" w:rsidRDefault="00BD4DCD" w:rsidP="00D5712B">
      <w:pPr>
        <w:pStyle w:val="ListParagraph"/>
        <w:numPr>
          <w:ilvl w:val="1"/>
          <w:numId w:val="21"/>
        </w:numPr>
        <w:tabs>
          <w:tab w:val="clear" w:pos="1440"/>
          <w:tab w:val="num" w:pos="810"/>
        </w:tabs>
        <w:spacing w:before="100" w:beforeAutospacing="1" w:after="100" w:afterAutospacing="1"/>
        <w:ind w:left="360"/>
        <w:jc w:val="both"/>
        <w:rPr>
          <w:color w:val="000000"/>
          <w:lang w:val="en-US" w:eastAsia="en-US"/>
        </w:rPr>
      </w:pPr>
      <w:r w:rsidRPr="00D5712B">
        <w:rPr>
          <w:color w:val="000000"/>
          <w:lang w:val="en-US" w:eastAsia="en-US"/>
        </w:rPr>
        <w:t xml:space="preserve">Cairns, Huntington and Hamilton, </w:t>
      </w:r>
      <w:proofErr w:type="gramStart"/>
      <w:r w:rsidRPr="00D5712B">
        <w:rPr>
          <w:color w:val="000000"/>
          <w:lang w:val="en-US" w:eastAsia="en-US"/>
        </w:rPr>
        <w:t>Edith . </w:t>
      </w:r>
      <w:proofErr w:type="gramEnd"/>
      <w:r w:rsidRPr="00D5712B">
        <w:rPr>
          <w:bCs/>
          <w:color w:val="000000"/>
          <w:lang w:val="en-US" w:eastAsia="en-US"/>
        </w:rPr>
        <w:t>PLATO: The Collected Dialogues.</w:t>
      </w:r>
      <w:r w:rsidRPr="00D5712B">
        <w:rPr>
          <w:color w:val="000000"/>
          <w:lang w:val="en-US" w:eastAsia="en-US"/>
        </w:rPr>
        <w:t> Pantheon Books New York: Random House Inc., 1966.</w:t>
      </w:r>
    </w:p>
    <w:p w:rsidR="00BD4DCD" w:rsidRPr="00D5712B" w:rsidRDefault="00BD4DCD" w:rsidP="00D5712B">
      <w:pPr>
        <w:pStyle w:val="ListParagraph"/>
        <w:numPr>
          <w:ilvl w:val="1"/>
          <w:numId w:val="21"/>
        </w:numPr>
        <w:tabs>
          <w:tab w:val="clear" w:pos="1440"/>
          <w:tab w:val="num" w:pos="810"/>
        </w:tabs>
        <w:spacing w:before="100" w:beforeAutospacing="1" w:after="100" w:afterAutospacing="1"/>
        <w:ind w:left="360"/>
        <w:jc w:val="both"/>
        <w:rPr>
          <w:color w:val="000000"/>
          <w:lang w:val="en-US" w:eastAsia="en-US"/>
        </w:rPr>
      </w:pPr>
      <w:r w:rsidRPr="00D5712B">
        <w:rPr>
          <w:color w:val="000000"/>
          <w:lang w:val="en-US" w:eastAsia="en-US"/>
        </w:rPr>
        <w:t>Taylor, A. E. </w:t>
      </w:r>
      <w:r w:rsidRPr="00D5712B">
        <w:rPr>
          <w:bCs/>
          <w:color w:val="000000"/>
          <w:lang w:val="en-US" w:eastAsia="en-US"/>
        </w:rPr>
        <w:t>Socrates.</w:t>
      </w:r>
      <w:r w:rsidRPr="00D5712B">
        <w:rPr>
          <w:color w:val="000000"/>
          <w:lang w:val="en-US" w:eastAsia="en-US"/>
        </w:rPr>
        <w:t> Garden City, NY: Doubleday &amp; Co. 1952.</w:t>
      </w:r>
    </w:p>
    <w:p w:rsidR="00BD4DCD" w:rsidRPr="00D5712B" w:rsidRDefault="00BD4DCD" w:rsidP="00D5712B">
      <w:pPr>
        <w:pStyle w:val="ListParagraph"/>
        <w:numPr>
          <w:ilvl w:val="1"/>
          <w:numId w:val="21"/>
        </w:numPr>
        <w:tabs>
          <w:tab w:val="clear" w:pos="1440"/>
          <w:tab w:val="num" w:pos="810"/>
        </w:tabs>
        <w:spacing w:before="100" w:beforeAutospacing="1" w:after="100" w:afterAutospacing="1"/>
        <w:ind w:left="360"/>
        <w:jc w:val="both"/>
        <w:rPr>
          <w:color w:val="000000"/>
          <w:lang w:val="en-US" w:eastAsia="en-US"/>
        </w:rPr>
      </w:pPr>
      <w:r w:rsidRPr="00D5712B">
        <w:rPr>
          <w:color w:val="000000"/>
          <w:lang w:val="en-US" w:eastAsia="en-US"/>
        </w:rPr>
        <w:t>Xenophon. </w:t>
      </w:r>
      <w:r w:rsidRPr="00D5712B">
        <w:rPr>
          <w:bCs/>
          <w:color w:val="000000"/>
          <w:lang w:val="en-US" w:eastAsia="en-US"/>
        </w:rPr>
        <w:t xml:space="preserve">Memoirs of Socrates &amp; </w:t>
      </w:r>
      <w:proofErr w:type="gramStart"/>
      <w:r w:rsidRPr="00D5712B">
        <w:rPr>
          <w:bCs/>
          <w:color w:val="000000"/>
          <w:lang w:val="en-US" w:eastAsia="en-US"/>
        </w:rPr>
        <w:t>The</w:t>
      </w:r>
      <w:proofErr w:type="gramEnd"/>
      <w:r w:rsidRPr="00D5712B">
        <w:rPr>
          <w:bCs/>
          <w:color w:val="000000"/>
          <w:lang w:val="en-US" w:eastAsia="en-US"/>
        </w:rPr>
        <w:t xml:space="preserve"> Symposium.</w:t>
      </w:r>
      <w:r w:rsidRPr="00D5712B">
        <w:rPr>
          <w:color w:val="000000"/>
          <w:lang w:val="en-US" w:eastAsia="en-US"/>
        </w:rPr>
        <w:t> Baltimore, MD: Penguin Books, 1970.</w:t>
      </w:r>
    </w:p>
    <w:p w:rsidR="00BD4DCD" w:rsidRPr="00D5712B" w:rsidRDefault="00BD4DCD" w:rsidP="00D5712B">
      <w:pPr>
        <w:pStyle w:val="ListParagraph"/>
        <w:numPr>
          <w:ilvl w:val="1"/>
          <w:numId w:val="21"/>
        </w:numPr>
        <w:tabs>
          <w:tab w:val="clear" w:pos="1440"/>
          <w:tab w:val="num" w:pos="810"/>
        </w:tabs>
        <w:spacing w:before="100" w:beforeAutospacing="1" w:after="100" w:afterAutospacing="1"/>
        <w:ind w:left="360"/>
        <w:jc w:val="both"/>
        <w:rPr>
          <w:color w:val="000000"/>
          <w:lang w:val="en-US" w:eastAsia="en-US"/>
        </w:rPr>
      </w:pPr>
      <w:proofErr w:type="spellStart"/>
      <w:r w:rsidRPr="00D5712B">
        <w:rPr>
          <w:color w:val="000000"/>
          <w:lang w:val="en-US" w:eastAsia="en-US"/>
        </w:rPr>
        <w:t>Brumbaugh</w:t>
      </w:r>
      <w:proofErr w:type="spellEnd"/>
      <w:r w:rsidRPr="00D5712B">
        <w:rPr>
          <w:color w:val="000000"/>
          <w:lang w:val="en-US" w:eastAsia="en-US"/>
        </w:rPr>
        <w:t xml:space="preserve">, Robert S. and </w:t>
      </w:r>
      <w:proofErr w:type="spellStart"/>
      <w:r w:rsidRPr="00D5712B">
        <w:rPr>
          <w:color w:val="000000"/>
          <w:lang w:val="en-US" w:eastAsia="en-US"/>
        </w:rPr>
        <w:t>Stallknecht</w:t>
      </w:r>
      <w:proofErr w:type="spellEnd"/>
      <w:r w:rsidRPr="00D5712B">
        <w:rPr>
          <w:color w:val="000000"/>
          <w:lang w:val="en-US" w:eastAsia="en-US"/>
        </w:rPr>
        <w:t>, Newton P. </w:t>
      </w:r>
      <w:r w:rsidRPr="00D5712B">
        <w:rPr>
          <w:bCs/>
          <w:color w:val="000000"/>
          <w:lang w:val="en-US" w:eastAsia="en-US"/>
        </w:rPr>
        <w:t>The Spirit of Western Philosophy.</w:t>
      </w:r>
      <w:r w:rsidRPr="00D5712B">
        <w:rPr>
          <w:color w:val="000000"/>
          <w:lang w:val="en-US" w:eastAsia="en-US"/>
        </w:rPr>
        <w:t> New York: Longmans, Greene, 1950.</w:t>
      </w:r>
    </w:p>
    <w:p w:rsidR="00BD4DCD" w:rsidRPr="00D5712B" w:rsidRDefault="00BD4DCD" w:rsidP="00D5712B">
      <w:pPr>
        <w:pStyle w:val="ListParagraph"/>
        <w:numPr>
          <w:ilvl w:val="1"/>
          <w:numId w:val="21"/>
        </w:numPr>
        <w:tabs>
          <w:tab w:val="clear" w:pos="1440"/>
          <w:tab w:val="num" w:pos="810"/>
        </w:tabs>
        <w:spacing w:before="100" w:beforeAutospacing="1" w:after="100" w:afterAutospacing="1"/>
        <w:ind w:left="360"/>
        <w:jc w:val="both"/>
        <w:rPr>
          <w:color w:val="000000"/>
          <w:lang w:val="en-US" w:eastAsia="en-US"/>
        </w:rPr>
      </w:pPr>
      <w:proofErr w:type="spellStart"/>
      <w:r w:rsidRPr="00D5712B">
        <w:rPr>
          <w:color w:val="000000"/>
          <w:lang w:val="en-US" w:eastAsia="en-US"/>
        </w:rPr>
        <w:t>Coppleston</w:t>
      </w:r>
      <w:proofErr w:type="spellEnd"/>
      <w:r w:rsidRPr="00D5712B">
        <w:rPr>
          <w:color w:val="000000"/>
          <w:lang w:val="en-US" w:eastAsia="en-US"/>
        </w:rPr>
        <w:t>, Frederick. </w:t>
      </w:r>
      <w:r w:rsidRPr="00D5712B">
        <w:rPr>
          <w:bCs/>
          <w:color w:val="000000"/>
          <w:lang w:val="en-US" w:eastAsia="en-US"/>
        </w:rPr>
        <w:t>A History of Philosophy. </w:t>
      </w:r>
      <w:r w:rsidRPr="00D5712B">
        <w:rPr>
          <w:color w:val="000000"/>
          <w:lang w:val="en-US" w:eastAsia="en-US"/>
        </w:rPr>
        <w:t>8 vols. Image Books. Garden City, NY: Doubleday &amp; Company, 1967.</w:t>
      </w:r>
    </w:p>
    <w:p w:rsidR="00BD4DCD" w:rsidRPr="00D5712B" w:rsidRDefault="00BD4DCD" w:rsidP="00D5712B">
      <w:pPr>
        <w:pStyle w:val="ListParagraph"/>
        <w:numPr>
          <w:ilvl w:val="1"/>
          <w:numId w:val="21"/>
        </w:numPr>
        <w:tabs>
          <w:tab w:val="clear" w:pos="1440"/>
          <w:tab w:val="num" w:pos="810"/>
        </w:tabs>
        <w:spacing w:before="100" w:beforeAutospacing="1" w:after="100" w:afterAutospacing="1"/>
        <w:ind w:left="360"/>
        <w:jc w:val="both"/>
        <w:rPr>
          <w:color w:val="000000"/>
          <w:lang w:val="en-US" w:eastAsia="en-US"/>
        </w:rPr>
      </w:pPr>
      <w:r w:rsidRPr="00D5712B">
        <w:rPr>
          <w:color w:val="000000"/>
          <w:lang w:val="en-US" w:eastAsia="en-US"/>
        </w:rPr>
        <w:t>Durant, Will. </w:t>
      </w:r>
      <w:r w:rsidRPr="00D5712B">
        <w:rPr>
          <w:bCs/>
          <w:color w:val="000000"/>
          <w:lang w:val="en-US" w:eastAsia="en-US"/>
        </w:rPr>
        <w:t>The Story of Philosophy.</w:t>
      </w:r>
      <w:r w:rsidRPr="00D5712B">
        <w:rPr>
          <w:color w:val="000000"/>
          <w:lang w:val="en-US" w:eastAsia="en-US"/>
        </w:rPr>
        <w:t> New York: Washington Square Press, 1964.</w:t>
      </w:r>
    </w:p>
    <w:p w:rsidR="00BD4DCD" w:rsidRPr="00D5712B" w:rsidRDefault="00BD4DCD" w:rsidP="00D5712B">
      <w:pPr>
        <w:pStyle w:val="ListParagraph"/>
        <w:numPr>
          <w:ilvl w:val="1"/>
          <w:numId w:val="21"/>
        </w:numPr>
        <w:tabs>
          <w:tab w:val="clear" w:pos="1440"/>
          <w:tab w:val="num" w:pos="810"/>
        </w:tabs>
        <w:spacing w:before="100" w:beforeAutospacing="1" w:after="100" w:afterAutospacing="1"/>
        <w:ind w:left="360"/>
        <w:jc w:val="both"/>
        <w:rPr>
          <w:color w:val="000000"/>
          <w:lang w:val="en-US" w:eastAsia="en-US"/>
        </w:rPr>
      </w:pPr>
      <w:r w:rsidRPr="00D5712B">
        <w:rPr>
          <w:color w:val="000000"/>
          <w:lang w:val="en-US" w:eastAsia="en-US"/>
        </w:rPr>
        <w:t>Abel, Donald C. Fifty Readings in Philosophy. New York: McGraw Hill, 1994.</w:t>
      </w:r>
    </w:p>
    <w:p w:rsidR="00BD4DCD" w:rsidRPr="00D5712B" w:rsidRDefault="00BD4DCD" w:rsidP="00D5712B">
      <w:pPr>
        <w:pStyle w:val="ListParagraph"/>
        <w:numPr>
          <w:ilvl w:val="1"/>
          <w:numId w:val="21"/>
        </w:numPr>
        <w:tabs>
          <w:tab w:val="clear" w:pos="1440"/>
          <w:tab w:val="num" w:pos="810"/>
        </w:tabs>
        <w:spacing w:before="100" w:beforeAutospacing="1" w:after="100" w:afterAutospacing="1"/>
        <w:ind w:left="360"/>
        <w:jc w:val="both"/>
        <w:rPr>
          <w:color w:val="000000"/>
          <w:lang w:val="en-US" w:eastAsia="en-US"/>
        </w:rPr>
      </w:pPr>
      <w:r w:rsidRPr="00D5712B">
        <w:rPr>
          <w:color w:val="000000"/>
          <w:lang w:val="en-US" w:eastAsia="en-US"/>
        </w:rPr>
        <w:t>Barry, Vincent. Philosophy: A Text with Readings. Belmont, CA: Wadsworth, 1980.</w:t>
      </w:r>
    </w:p>
    <w:p w:rsidR="00BD4DCD" w:rsidRPr="00D5712B" w:rsidRDefault="00BD4DCD" w:rsidP="00D5712B">
      <w:pPr>
        <w:pStyle w:val="ListParagraph"/>
        <w:numPr>
          <w:ilvl w:val="1"/>
          <w:numId w:val="21"/>
        </w:numPr>
        <w:tabs>
          <w:tab w:val="clear" w:pos="1440"/>
          <w:tab w:val="num" w:pos="810"/>
        </w:tabs>
        <w:spacing w:before="100" w:beforeAutospacing="1" w:after="100" w:afterAutospacing="1"/>
        <w:ind w:left="360"/>
        <w:jc w:val="both"/>
        <w:rPr>
          <w:color w:val="000000"/>
          <w:lang w:val="en-US" w:eastAsia="en-US"/>
        </w:rPr>
      </w:pPr>
      <w:r w:rsidRPr="00D5712B">
        <w:rPr>
          <w:color w:val="000000"/>
          <w:lang w:val="en-US" w:eastAsia="en-US"/>
        </w:rPr>
        <w:lastRenderedPageBreak/>
        <w:t xml:space="preserve">Burr, John R. and </w:t>
      </w:r>
      <w:proofErr w:type="spellStart"/>
      <w:r w:rsidRPr="00D5712B">
        <w:rPr>
          <w:color w:val="000000"/>
          <w:lang w:val="en-US" w:eastAsia="en-US"/>
        </w:rPr>
        <w:t>Goldinger</w:t>
      </w:r>
      <w:proofErr w:type="spellEnd"/>
      <w:r w:rsidRPr="00D5712B">
        <w:rPr>
          <w:color w:val="000000"/>
          <w:lang w:val="en-US" w:eastAsia="en-US"/>
        </w:rPr>
        <w:t xml:space="preserve">, Milton. Philosophy and Contemporary Issues. 7th </w:t>
      </w:r>
      <w:proofErr w:type="spellStart"/>
      <w:proofErr w:type="gramStart"/>
      <w:r w:rsidRPr="00D5712B">
        <w:rPr>
          <w:color w:val="000000"/>
          <w:lang w:val="en-US" w:eastAsia="en-US"/>
        </w:rPr>
        <w:t>ed</w:t>
      </w:r>
      <w:proofErr w:type="spellEnd"/>
      <w:proofErr w:type="gramEnd"/>
      <w:r w:rsidRPr="00D5712B">
        <w:rPr>
          <w:color w:val="000000"/>
          <w:lang w:val="en-US" w:eastAsia="en-US"/>
        </w:rPr>
        <w:t>, Upper Saddle River, NJ: Prentice- Hall, 1996.</w:t>
      </w:r>
    </w:p>
    <w:p w:rsidR="00BD4DCD" w:rsidRPr="00D5712B" w:rsidRDefault="00BD4DCD" w:rsidP="00D5712B">
      <w:pPr>
        <w:pStyle w:val="ListParagraph"/>
        <w:numPr>
          <w:ilvl w:val="1"/>
          <w:numId w:val="21"/>
        </w:numPr>
        <w:tabs>
          <w:tab w:val="clear" w:pos="1440"/>
          <w:tab w:val="num" w:pos="810"/>
        </w:tabs>
        <w:spacing w:before="100" w:beforeAutospacing="1" w:after="100" w:afterAutospacing="1"/>
        <w:ind w:left="360"/>
        <w:jc w:val="both"/>
        <w:rPr>
          <w:color w:val="000000"/>
          <w:lang w:val="en-US" w:eastAsia="en-US"/>
        </w:rPr>
      </w:pPr>
      <w:proofErr w:type="spellStart"/>
      <w:r w:rsidRPr="00D5712B">
        <w:rPr>
          <w:color w:val="000000"/>
          <w:lang w:val="en-US" w:eastAsia="en-US"/>
        </w:rPr>
        <w:t>Pojman</w:t>
      </w:r>
      <w:proofErr w:type="spellEnd"/>
      <w:r w:rsidRPr="00D5712B">
        <w:rPr>
          <w:color w:val="000000"/>
          <w:lang w:val="en-US" w:eastAsia="en-US"/>
        </w:rPr>
        <w:t xml:space="preserve">, Louis P. Introduction </w:t>
      </w:r>
      <w:proofErr w:type="gramStart"/>
      <w:r w:rsidRPr="00D5712B">
        <w:rPr>
          <w:color w:val="000000"/>
          <w:lang w:val="en-US" w:eastAsia="en-US"/>
        </w:rPr>
        <w:t>To</w:t>
      </w:r>
      <w:proofErr w:type="gramEnd"/>
      <w:r w:rsidRPr="00D5712B">
        <w:rPr>
          <w:color w:val="000000"/>
          <w:lang w:val="en-US" w:eastAsia="en-US"/>
        </w:rPr>
        <w:t xml:space="preserve"> Philosophy: Classical and Contemporary Readings. Belmont, CA: Wadsworth Publishing Co.</w:t>
      </w:r>
      <w:proofErr w:type="gramStart"/>
      <w:r w:rsidRPr="00D5712B">
        <w:rPr>
          <w:color w:val="000000"/>
          <w:lang w:val="en-US" w:eastAsia="en-US"/>
        </w:rPr>
        <w:t>,1991</w:t>
      </w:r>
      <w:proofErr w:type="gramEnd"/>
      <w:r w:rsidRPr="00D5712B">
        <w:rPr>
          <w:color w:val="000000"/>
          <w:lang w:val="en-US" w:eastAsia="en-US"/>
        </w:rPr>
        <w:t>.</w:t>
      </w:r>
    </w:p>
    <w:p w:rsidR="00BD4DCD" w:rsidRPr="00D5712B" w:rsidRDefault="00BD4DCD" w:rsidP="00D5712B">
      <w:pPr>
        <w:pStyle w:val="ListParagraph"/>
        <w:numPr>
          <w:ilvl w:val="1"/>
          <w:numId w:val="21"/>
        </w:numPr>
        <w:tabs>
          <w:tab w:val="clear" w:pos="1440"/>
          <w:tab w:val="num" w:pos="810"/>
        </w:tabs>
        <w:spacing w:before="100" w:beforeAutospacing="1" w:after="100" w:afterAutospacing="1"/>
        <w:ind w:left="360"/>
        <w:jc w:val="both"/>
        <w:rPr>
          <w:color w:val="000000"/>
          <w:lang w:val="en-US" w:eastAsia="en-US"/>
        </w:rPr>
      </w:pPr>
      <w:r w:rsidRPr="00D5712B">
        <w:rPr>
          <w:color w:val="000000"/>
          <w:lang w:val="en-US" w:eastAsia="en-US"/>
        </w:rPr>
        <w:t>Velasquez, Manuel. Philosophy: A Text with Readings. 4th ed. Belmont, CA: Wadsworth Publishing Co., 1991.</w:t>
      </w:r>
    </w:p>
    <w:sectPr w:rsidR="00BD4DCD" w:rsidRPr="00D5712B" w:rsidSect="00351E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4D"/>
    <w:multiLevelType w:val="multilevel"/>
    <w:tmpl w:val="F716B2C8"/>
    <w:lvl w:ilvl="0">
      <w:start w:val="1"/>
      <w:numFmt w:val="decimal"/>
      <w:lvlText w:val="%1."/>
      <w:lvlJc w:val="left"/>
      <w:rPr>
        <w:rFonts w:ascii="Times New Roman" w:eastAsiaTheme="minorHAnsi"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1">
    <w:nsid w:val="0A1506CD"/>
    <w:multiLevelType w:val="hybridMultilevel"/>
    <w:tmpl w:val="4B72DD66"/>
    <w:lvl w:ilvl="0" w:tplc="AC90C02E">
      <w:start w:val="1"/>
      <w:numFmt w:val="bullet"/>
      <w:lvlText w:val="-"/>
      <w:lvlJc w:val="left"/>
      <w:pPr>
        <w:tabs>
          <w:tab w:val="num" w:pos="360"/>
        </w:tabs>
        <w:ind w:left="360" w:hanging="360"/>
      </w:p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0DA51D88"/>
    <w:multiLevelType w:val="multilevel"/>
    <w:tmpl w:val="5A48F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660B18"/>
    <w:multiLevelType w:val="hybridMultilevel"/>
    <w:tmpl w:val="AAF85C3C"/>
    <w:lvl w:ilvl="0" w:tplc="AC90C02E">
      <w:start w:val="1"/>
      <w:numFmt w:val="bullet"/>
      <w:lvlText w:val="-"/>
      <w:lvlJc w:val="left"/>
      <w:pPr>
        <w:tabs>
          <w:tab w:val="num" w:pos="378"/>
        </w:tabs>
        <w:ind w:left="378" w:hanging="360"/>
      </w:pPr>
    </w:lvl>
    <w:lvl w:ilvl="1" w:tplc="04190003">
      <w:start w:val="1"/>
      <w:numFmt w:val="bullet"/>
      <w:lvlText w:val="o"/>
      <w:lvlJc w:val="left"/>
      <w:pPr>
        <w:tabs>
          <w:tab w:val="num" w:pos="1503"/>
        </w:tabs>
        <w:ind w:left="1503" w:hanging="360"/>
      </w:pPr>
      <w:rPr>
        <w:rFonts w:ascii="Courier New" w:hAnsi="Courier New" w:cs="Courier New" w:hint="default"/>
      </w:rPr>
    </w:lvl>
    <w:lvl w:ilvl="2" w:tplc="04190005">
      <w:start w:val="1"/>
      <w:numFmt w:val="bullet"/>
      <w:lvlText w:val=""/>
      <w:lvlJc w:val="left"/>
      <w:pPr>
        <w:tabs>
          <w:tab w:val="num" w:pos="2223"/>
        </w:tabs>
        <w:ind w:left="2223" w:hanging="360"/>
      </w:pPr>
      <w:rPr>
        <w:rFonts w:ascii="Wingdings" w:hAnsi="Wingdings" w:hint="default"/>
      </w:rPr>
    </w:lvl>
    <w:lvl w:ilvl="3" w:tplc="04190001">
      <w:start w:val="1"/>
      <w:numFmt w:val="bullet"/>
      <w:lvlText w:val=""/>
      <w:lvlJc w:val="left"/>
      <w:pPr>
        <w:tabs>
          <w:tab w:val="num" w:pos="2943"/>
        </w:tabs>
        <w:ind w:left="2943" w:hanging="360"/>
      </w:pPr>
      <w:rPr>
        <w:rFonts w:ascii="Symbol" w:hAnsi="Symbol" w:hint="default"/>
      </w:rPr>
    </w:lvl>
    <w:lvl w:ilvl="4" w:tplc="04190003">
      <w:start w:val="1"/>
      <w:numFmt w:val="bullet"/>
      <w:lvlText w:val="o"/>
      <w:lvlJc w:val="left"/>
      <w:pPr>
        <w:tabs>
          <w:tab w:val="num" w:pos="3663"/>
        </w:tabs>
        <w:ind w:left="3663" w:hanging="360"/>
      </w:pPr>
      <w:rPr>
        <w:rFonts w:ascii="Courier New" w:hAnsi="Courier New" w:cs="Courier New" w:hint="default"/>
      </w:rPr>
    </w:lvl>
    <w:lvl w:ilvl="5" w:tplc="04190005">
      <w:start w:val="1"/>
      <w:numFmt w:val="bullet"/>
      <w:lvlText w:val=""/>
      <w:lvlJc w:val="left"/>
      <w:pPr>
        <w:tabs>
          <w:tab w:val="num" w:pos="4383"/>
        </w:tabs>
        <w:ind w:left="4383" w:hanging="360"/>
      </w:pPr>
      <w:rPr>
        <w:rFonts w:ascii="Wingdings" w:hAnsi="Wingdings" w:hint="default"/>
      </w:rPr>
    </w:lvl>
    <w:lvl w:ilvl="6" w:tplc="04190001">
      <w:start w:val="1"/>
      <w:numFmt w:val="bullet"/>
      <w:lvlText w:val=""/>
      <w:lvlJc w:val="left"/>
      <w:pPr>
        <w:tabs>
          <w:tab w:val="num" w:pos="5103"/>
        </w:tabs>
        <w:ind w:left="5103" w:hanging="360"/>
      </w:pPr>
      <w:rPr>
        <w:rFonts w:ascii="Symbol" w:hAnsi="Symbol" w:hint="default"/>
      </w:rPr>
    </w:lvl>
    <w:lvl w:ilvl="7" w:tplc="04190003">
      <w:start w:val="1"/>
      <w:numFmt w:val="bullet"/>
      <w:lvlText w:val="o"/>
      <w:lvlJc w:val="left"/>
      <w:pPr>
        <w:tabs>
          <w:tab w:val="num" w:pos="5823"/>
        </w:tabs>
        <w:ind w:left="5823" w:hanging="360"/>
      </w:pPr>
      <w:rPr>
        <w:rFonts w:ascii="Courier New" w:hAnsi="Courier New" w:cs="Courier New" w:hint="default"/>
      </w:rPr>
    </w:lvl>
    <w:lvl w:ilvl="8" w:tplc="04190005">
      <w:start w:val="1"/>
      <w:numFmt w:val="bullet"/>
      <w:lvlText w:val=""/>
      <w:lvlJc w:val="left"/>
      <w:pPr>
        <w:tabs>
          <w:tab w:val="num" w:pos="6543"/>
        </w:tabs>
        <w:ind w:left="6543" w:hanging="360"/>
      </w:pPr>
      <w:rPr>
        <w:rFonts w:ascii="Wingdings" w:hAnsi="Wingdings" w:hint="default"/>
      </w:rPr>
    </w:lvl>
  </w:abstractNum>
  <w:abstractNum w:abstractNumId="4">
    <w:nsid w:val="128F3462"/>
    <w:multiLevelType w:val="multilevel"/>
    <w:tmpl w:val="AA645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991A73"/>
    <w:multiLevelType w:val="hybridMultilevel"/>
    <w:tmpl w:val="75E2D8D8"/>
    <w:lvl w:ilvl="0" w:tplc="AC90C02E">
      <w:start w:val="1"/>
      <w:numFmt w:val="bullet"/>
      <w:lvlText w:val="-"/>
      <w:lvlJc w:val="left"/>
      <w:pPr>
        <w:tabs>
          <w:tab w:val="num" w:pos="360"/>
        </w:tabs>
        <w:ind w:left="360" w:hanging="360"/>
      </w:p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nsid w:val="1D527A2A"/>
    <w:multiLevelType w:val="hybridMultilevel"/>
    <w:tmpl w:val="0FC0B6CC"/>
    <w:lvl w:ilvl="0" w:tplc="AC90C02E">
      <w:start w:val="1"/>
      <w:numFmt w:val="bullet"/>
      <w:lvlText w:val="-"/>
      <w:lvlJc w:val="left"/>
      <w:pPr>
        <w:tabs>
          <w:tab w:val="num" w:pos="360"/>
        </w:tabs>
        <w:ind w:left="360" w:hanging="360"/>
      </w:p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21556EA4"/>
    <w:multiLevelType w:val="hybridMultilevel"/>
    <w:tmpl w:val="9F1682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21E15D7"/>
    <w:multiLevelType w:val="hybridMultilevel"/>
    <w:tmpl w:val="93B04276"/>
    <w:lvl w:ilvl="0" w:tplc="AC90C02E">
      <w:start w:val="1"/>
      <w:numFmt w:val="bullet"/>
      <w:lvlText w:val="-"/>
      <w:lvlJc w:val="left"/>
      <w:pPr>
        <w:tabs>
          <w:tab w:val="num" w:pos="360"/>
        </w:tabs>
        <w:ind w:left="360" w:hanging="360"/>
      </w:p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nsid w:val="249054EB"/>
    <w:multiLevelType w:val="hybridMultilevel"/>
    <w:tmpl w:val="E2461EA0"/>
    <w:lvl w:ilvl="0" w:tplc="AC90C02E">
      <w:start w:val="1"/>
      <w:numFmt w:val="bullet"/>
      <w:lvlText w:val="-"/>
      <w:lvlJc w:val="left"/>
      <w:pPr>
        <w:tabs>
          <w:tab w:val="num" w:pos="360"/>
        </w:tabs>
        <w:ind w:left="360" w:hanging="360"/>
      </w:p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nsid w:val="25137035"/>
    <w:multiLevelType w:val="hybridMultilevel"/>
    <w:tmpl w:val="CBDAE52A"/>
    <w:lvl w:ilvl="0" w:tplc="AC90C02E">
      <w:start w:val="1"/>
      <w:numFmt w:val="bullet"/>
      <w:lvlText w:val="-"/>
      <w:lvlJc w:val="left"/>
      <w:pPr>
        <w:tabs>
          <w:tab w:val="num" w:pos="360"/>
        </w:tabs>
        <w:ind w:left="360" w:hanging="360"/>
      </w:p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nsid w:val="252832BC"/>
    <w:multiLevelType w:val="hybridMultilevel"/>
    <w:tmpl w:val="31E23976"/>
    <w:lvl w:ilvl="0" w:tplc="0214091A">
      <w:start w:val="5"/>
      <w:numFmt w:val="bullet"/>
      <w:lvlText w:val="-"/>
      <w:lvlJc w:val="left"/>
      <w:pPr>
        <w:tabs>
          <w:tab w:val="num" w:pos="360"/>
        </w:tabs>
        <w:ind w:left="360" w:hanging="360"/>
      </w:pPr>
    </w:lvl>
    <w:lvl w:ilvl="1" w:tplc="0419000F">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nsid w:val="2708080D"/>
    <w:multiLevelType w:val="hybridMultilevel"/>
    <w:tmpl w:val="F348B5F2"/>
    <w:lvl w:ilvl="0" w:tplc="AC90C02E">
      <w:start w:val="1"/>
      <w:numFmt w:val="bullet"/>
      <w:lvlText w:val="-"/>
      <w:lvlJc w:val="left"/>
      <w:pPr>
        <w:tabs>
          <w:tab w:val="num" w:pos="360"/>
        </w:tabs>
        <w:ind w:left="360" w:hanging="360"/>
      </w:p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nsid w:val="28D233FC"/>
    <w:multiLevelType w:val="hybridMultilevel"/>
    <w:tmpl w:val="F0F0BA0E"/>
    <w:lvl w:ilvl="0" w:tplc="AC90C02E">
      <w:start w:val="1"/>
      <w:numFmt w:val="bullet"/>
      <w:lvlText w:val="-"/>
      <w:lvlJc w:val="left"/>
      <w:pPr>
        <w:tabs>
          <w:tab w:val="num" w:pos="360"/>
        </w:tabs>
        <w:ind w:left="360" w:hanging="360"/>
      </w:p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nsid w:val="2C2960BA"/>
    <w:multiLevelType w:val="hybridMultilevel"/>
    <w:tmpl w:val="E54638BC"/>
    <w:lvl w:ilvl="0" w:tplc="04190005">
      <w:start w:val="1"/>
      <w:numFmt w:val="bullet"/>
      <w:lvlText w:val=""/>
      <w:lvlJc w:val="left"/>
      <w:pPr>
        <w:tabs>
          <w:tab w:val="num" w:pos="734"/>
        </w:tabs>
        <w:ind w:left="734" w:hanging="360"/>
      </w:pPr>
      <w:rPr>
        <w:rFonts w:ascii="Wingdings" w:hAnsi="Wingdings" w:hint="default"/>
      </w:rPr>
    </w:lvl>
    <w:lvl w:ilvl="1" w:tplc="04190003" w:tentative="1">
      <w:start w:val="1"/>
      <w:numFmt w:val="bullet"/>
      <w:lvlText w:val="o"/>
      <w:lvlJc w:val="left"/>
      <w:pPr>
        <w:tabs>
          <w:tab w:val="num" w:pos="1454"/>
        </w:tabs>
        <w:ind w:left="1454" w:hanging="360"/>
      </w:pPr>
      <w:rPr>
        <w:rFonts w:ascii="Courier New" w:hAnsi="Courier New" w:cs="Courier New" w:hint="default"/>
      </w:rPr>
    </w:lvl>
    <w:lvl w:ilvl="2" w:tplc="04190005" w:tentative="1">
      <w:start w:val="1"/>
      <w:numFmt w:val="bullet"/>
      <w:lvlText w:val=""/>
      <w:lvlJc w:val="left"/>
      <w:pPr>
        <w:tabs>
          <w:tab w:val="num" w:pos="2174"/>
        </w:tabs>
        <w:ind w:left="2174" w:hanging="360"/>
      </w:pPr>
      <w:rPr>
        <w:rFonts w:ascii="Wingdings" w:hAnsi="Wingdings" w:hint="default"/>
      </w:rPr>
    </w:lvl>
    <w:lvl w:ilvl="3" w:tplc="04190001" w:tentative="1">
      <w:start w:val="1"/>
      <w:numFmt w:val="bullet"/>
      <w:lvlText w:val=""/>
      <w:lvlJc w:val="left"/>
      <w:pPr>
        <w:tabs>
          <w:tab w:val="num" w:pos="2894"/>
        </w:tabs>
        <w:ind w:left="2894" w:hanging="360"/>
      </w:pPr>
      <w:rPr>
        <w:rFonts w:ascii="Symbol" w:hAnsi="Symbol" w:hint="default"/>
      </w:rPr>
    </w:lvl>
    <w:lvl w:ilvl="4" w:tplc="04190003" w:tentative="1">
      <w:start w:val="1"/>
      <w:numFmt w:val="bullet"/>
      <w:lvlText w:val="o"/>
      <w:lvlJc w:val="left"/>
      <w:pPr>
        <w:tabs>
          <w:tab w:val="num" w:pos="3614"/>
        </w:tabs>
        <w:ind w:left="3614" w:hanging="360"/>
      </w:pPr>
      <w:rPr>
        <w:rFonts w:ascii="Courier New" w:hAnsi="Courier New" w:cs="Courier New" w:hint="default"/>
      </w:rPr>
    </w:lvl>
    <w:lvl w:ilvl="5" w:tplc="04190005" w:tentative="1">
      <w:start w:val="1"/>
      <w:numFmt w:val="bullet"/>
      <w:lvlText w:val=""/>
      <w:lvlJc w:val="left"/>
      <w:pPr>
        <w:tabs>
          <w:tab w:val="num" w:pos="4334"/>
        </w:tabs>
        <w:ind w:left="4334" w:hanging="360"/>
      </w:pPr>
      <w:rPr>
        <w:rFonts w:ascii="Wingdings" w:hAnsi="Wingdings" w:hint="default"/>
      </w:rPr>
    </w:lvl>
    <w:lvl w:ilvl="6" w:tplc="04190001" w:tentative="1">
      <w:start w:val="1"/>
      <w:numFmt w:val="bullet"/>
      <w:lvlText w:val=""/>
      <w:lvlJc w:val="left"/>
      <w:pPr>
        <w:tabs>
          <w:tab w:val="num" w:pos="5054"/>
        </w:tabs>
        <w:ind w:left="5054" w:hanging="360"/>
      </w:pPr>
      <w:rPr>
        <w:rFonts w:ascii="Symbol" w:hAnsi="Symbol" w:hint="default"/>
      </w:rPr>
    </w:lvl>
    <w:lvl w:ilvl="7" w:tplc="04190003" w:tentative="1">
      <w:start w:val="1"/>
      <w:numFmt w:val="bullet"/>
      <w:lvlText w:val="o"/>
      <w:lvlJc w:val="left"/>
      <w:pPr>
        <w:tabs>
          <w:tab w:val="num" w:pos="5774"/>
        </w:tabs>
        <w:ind w:left="5774" w:hanging="360"/>
      </w:pPr>
      <w:rPr>
        <w:rFonts w:ascii="Courier New" w:hAnsi="Courier New" w:cs="Courier New" w:hint="default"/>
      </w:rPr>
    </w:lvl>
    <w:lvl w:ilvl="8" w:tplc="04190005" w:tentative="1">
      <w:start w:val="1"/>
      <w:numFmt w:val="bullet"/>
      <w:lvlText w:val=""/>
      <w:lvlJc w:val="left"/>
      <w:pPr>
        <w:tabs>
          <w:tab w:val="num" w:pos="6494"/>
        </w:tabs>
        <w:ind w:left="6494" w:hanging="360"/>
      </w:pPr>
      <w:rPr>
        <w:rFonts w:ascii="Wingdings" w:hAnsi="Wingdings" w:hint="default"/>
      </w:rPr>
    </w:lvl>
  </w:abstractNum>
  <w:abstractNum w:abstractNumId="15">
    <w:nsid w:val="2C3933D1"/>
    <w:multiLevelType w:val="hybridMultilevel"/>
    <w:tmpl w:val="7B90A946"/>
    <w:lvl w:ilvl="0" w:tplc="65607628">
      <w:start w:val="1"/>
      <w:numFmt w:val="upperRoman"/>
      <w:lvlText w:val="%1."/>
      <w:lvlJc w:val="left"/>
      <w:pPr>
        <w:ind w:left="1800" w:hanging="720"/>
      </w:pPr>
      <w:rPr>
        <w:rFonts w:hint="default"/>
        <w:b/>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2C910564"/>
    <w:multiLevelType w:val="hybridMultilevel"/>
    <w:tmpl w:val="18E09A70"/>
    <w:lvl w:ilvl="0" w:tplc="AC90C02E">
      <w:start w:val="1"/>
      <w:numFmt w:val="bullet"/>
      <w:lvlText w:val="-"/>
      <w:lvlJc w:val="left"/>
      <w:pPr>
        <w:tabs>
          <w:tab w:val="num" w:pos="360"/>
        </w:tabs>
        <w:ind w:left="360" w:hanging="360"/>
      </w:p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nsid w:val="321F119C"/>
    <w:multiLevelType w:val="multilevel"/>
    <w:tmpl w:val="85DCA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34E6CE3"/>
    <w:multiLevelType w:val="hybridMultilevel"/>
    <w:tmpl w:val="A6348710"/>
    <w:lvl w:ilvl="0" w:tplc="AC90C02E">
      <w:start w:val="1"/>
      <w:numFmt w:val="bullet"/>
      <w:lvlText w:val="-"/>
      <w:lvlJc w:val="left"/>
      <w:pPr>
        <w:tabs>
          <w:tab w:val="num" w:pos="423"/>
        </w:tabs>
        <w:ind w:left="423" w:hanging="360"/>
      </w:pPr>
    </w:lvl>
    <w:lvl w:ilvl="1" w:tplc="04190003">
      <w:start w:val="1"/>
      <w:numFmt w:val="bullet"/>
      <w:lvlText w:val="o"/>
      <w:lvlJc w:val="left"/>
      <w:pPr>
        <w:tabs>
          <w:tab w:val="num" w:pos="1503"/>
        </w:tabs>
        <w:ind w:left="1503" w:hanging="360"/>
      </w:pPr>
      <w:rPr>
        <w:rFonts w:ascii="Courier New" w:hAnsi="Courier New" w:cs="Courier New" w:hint="default"/>
      </w:rPr>
    </w:lvl>
    <w:lvl w:ilvl="2" w:tplc="04190005">
      <w:start w:val="1"/>
      <w:numFmt w:val="bullet"/>
      <w:lvlText w:val=""/>
      <w:lvlJc w:val="left"/>
      <w:pPr>
        <w:tabs>
          <w:tab w:val="num" w:pos="2223"/>
        </w:tabs>
        <w:ind w:left="2223" w:hanging="360"/>
      </w:pPr>
      <w:rPr>
        <w:rFonts w:ascii="Wingdings" w:hAnsi="Wingdings" w:hint="default"/>
      </w:rPr>
    </w:lvl>
    <w:lvl w:ilvl="3" w:tplc="04190001">
      <w:start w:val="1"/>
      <w:numFmt w:val="bullet"/>
      <w:lvlText w:val=""/>
      <w:lvlJc w:val="left"/>
      <w:pPr>
        <w:tabs>
          <w:tab w:val="num" w:pos="2943"/>
        </w:tabs>
        <w:ind w:left="2943" w:hanging="360"/>
      </w:pPr>
      <w:rPr>
        <w:rFonts w:ascii="Symbol" w:hAnsi="Symbol" w:hint="default"/>
      </w:rPr>
    </w:lvl>
    <w:lvl w:ilvl="4" w:tplc="04190003">
      <w:start w:val="1"/>
      <w:numFmt w:val="bullet"/>
      <w:lvlText w:val="o"/>
      <w:lvlJc w:val="left"/>
      <w:pPr>
        <w:tabs>
          <w:tab w:val="num" w:pos="3663"/>
        </w:tabs>
        <w:ind w:left="3663" w:hanging="360"/>
      </w:pPr>
      <w:rPr>
        <w:rFonts w:ascii="Courier New" w:hAnsi="Courier New" w:cs="Courier New" w:hint="default"/>
      </w:rPr>
    </w:lvl>
    <w:lvl w:ilvl="5" w:tplc="04190005">
      <w:start w:val="1"/>
      <w:numFmt w:val="bullet"/>
      <w:lvlText w:val=""/>
      <w:lvlJc w:val="left"/>
      <w:pPr>
        <w:tabs>
          <w:tab w:val="num" w:pos="4383"/>
        </w:tabs>
        <w:ind w:left="4383" w:hanging="360"/>
      </w:pPr>
      <w:rPr>
        <w:rFonts w:ascii="Wingdings" w:hAnsi="Wingdings" w:hint="default"/>
      </w:rPr>
    </w:lvl>
    <w:lvl w:ilvl="6" w:tplc="04190001">
      <w:start w:val="1"/>
      <w:numFmt w:val="bullet"/>
      <w:lvlText w:val=""/>
      <w:lvlJc w:val="left"/>
      <w:pPr>
        <w:tabs>
          <w:tab w:val="num" w:pos="5103"/>
        </w:tabs>
        <w:ind w:left="5103" w:hanging="360"/>
      </w:pPr>
      <w:rPr>
        <w:rFonts w:ascii="Symbol" w:hAnsi="Symbol" w:hint="default"/>
      </w:rPr>
    </w:lvl>
    <w:lvl w:ilvl="7" w:tplc="04190003">
      <w:start w:val="1"/>
      <w:numFmt w:val="bullet"/>
      <w:lvlText w:val="o"/>
      <w:lvlJc w:val="left"/>
      <w:pPr>
        <w:tabs>
          <w:tab w:val="num" w:pos="5823"/>
        </w:tabs>
        <w:ind w:left="5823" w:hanging="360"/>
      </w:pPr>
      <w:rPr>
        <w:rFonts w:ascii="Courier New" w:hAnsi="Courier New" w:cs="Courier New" w:hint="default"/>
      </w:rPr>
    </w:lvl>
    <w:lvl w:ilvl="8" w:tplc="04190005">
      <w:start w:val="1"/>
      <w:numFmt w:val="bullet"/>
      <w:lvlText w:val=""/>
      <w:lvlJc w:val="left"/>
      <w:pPr>
        <w:tabs>
          <w:tab w:val="num" w:pos="6543"/>
        </w:tabs>
        <w:ind w:left="6543" w:hanging="360"/>
      </w:pPr>
      <w:rPr>
        <w:rFonts w:ascii="Wingdings" w:hAnsi="Wingdings" w:hint="default"/>
      </w:rPr>
    </w:lvl>
  </w:abstractNum>
  <w:abstractNum w:abstractNumId="19">
    <w:nsid w:val="37242EEA"/>
    <w:multiLevelType w:val="multilevel"/>
    <w:tmpl w:val="E22C5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7D4752A"/>
    <w:multiLevelType w:val="multilevel"/>
    <w:tmpl w:val="57E2F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8D51593"/>
    <w:multiLevelType w:val="multilevel"/>
    <w:tmpl w:val="D0249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8EA2177"/>
    <w:multiLevelType w:val="hybridMultilevel"/>
    <w:tmpl w:val="2976F508"/>
    <w:lvl w:ilvl="0" w:tplc="AC90C02E">
      <w:start w:val="1"/>
      <w:numFmt w:val="bullet"/>
      <w:lvlText w:val="-"/>
      <w:lvlJc w:val="left"/>
      <w:pPr>
        <w:tabs>
          <w:tab w:val="num" w:pos="360"/>
        </w:tabs>
        <w:ind w:left="360" w:hanging="360"/>
      </w:p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3">
    <w:nsid w:val="3A5C1525"/>
    <w:multiLevelType w:val="hybridMultilevel"/>
    <w:tmpl w:val="9C946960"/>
    <w:lvl w:ilvl="0" w:tplc="AC90C02E">
      <w:start w:val="1"/>
      <w:numFmt w:val="bullet"/>
      <w:lvlText w:val="-"/>
      <w:lvlJc w:val="left"/>
      <w:pPr>
        <w:tabs>
          <w:tab w:val="num" w:pos="360"/>
        </w:tabs>
        <w:ind w:left="360" w:hanging="360"/>
      </w:p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4">
    <w:nsid w:val="3ECA1B3D"/>
    <w:multiLevelType w:val="hybridMultilevel"/>
    <w:tmpl w:val="7186A3CE"/>
    <w:lvl w:ilvl="0" w:tplc="3690962A">
      <w:start w:val="1"/>
      <w:numFmt w:val="upperRoman"/>
      <w:lvlText w:val="%1."/>
      <w:lvlJc w:val="left"/>
      <w:pPr>
        <w:ind w:left="1080" w:hanging="72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0DD11DC"/>
    <w:multiLevelType w:val="hybridMultilevel"/>
    <w:tmpl w:val="AC3C1E98"/>
    <w:lvl w:ilvl="0" w:tplc="AC90C02E">
      <w:start w:val="1"/>
      <w:numFmt w:val="bullet"/>
      <w:lvlText w:val="-"/>
      <w:lvlJc w:val="left"/>
      <w:pPr>
        <w:tabs>
          <w:tab w:val="num" w:pos="360"/>
        </w:tabs>
        <w:ind w:left="360" w:hanging="360"/>
      </w:p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6">
    <w:nsid w:val="41162C41"/>
    <w:multiLevelType w:val="hybridMultilevel"/>
    <w:tmpl w:val="0C92AD6A"/>
    <w:lvl w:ilvl="0" w:tplc="04190005">
      <w:start w:val="1"/>
      <w:numFmt w:val="bullet"/>
      <w:lvlText w:val=""/>
      <w:lvlJc w:val="left"/>
      <w:pPr>
        <w:tabs>
          <w:tab w:val="num" w:pos="734"/>
        </w:tabs>
        <w:ind w:left="734" w:hanging="360"/>
      </w:pPr>
      <w:rPr>
        <w:rFonts w:ascii="Wingdings" w:hAnsi="Wingdings"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4A695B82"/>
    <w:multiLevelType w:val="hybridMultilevel"/>
    <w:tmpl w:val="E4D8DE60"/>
    <w:lvl w:ilvl="0" w:tplc="426C9BBC">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C2F612C"/>
    <w:multiLevelType w:val="hybridMultilevel"/>
    <w:tmpl w:val="A43AE780"/>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9">
    <w:nsid w:val="4C40019B"/>
    <w:multiLevelType w:val="multilevel"/>
    <w:tmpl w:val="7A884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C49473D"/>
    <w:multiLevelType w:val="hybridMultilevel"/>
    <w:tmpl w:val="C9A8AF08"/>
    <w:lvl w:ilvl="0" w:tplc="45949D08">
      <w:start w:val="7"/>
      <w:numFmt w:val="upperRoman"/>
      <w:lvlText w:val="%1."/>
      <w:lvlJc w:val="left"/>
      <w:pPr>
        <w:tabs>
          <w:tab w:val="num" w:pos="1080"/>
        </w:tabs>
        <w:ind w:left="1080" w:hanging="72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1">
    <w:nsid w:val="5A8F6925"/>
    <w:multiLevelType w:val="hybridMultilevel"/>
    <w:tmpl w:val="8B20C6B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C7D6472"/>
    <w:multiLevelType w:val="hybridMultilevel"/>
    <w:tmpl w:val="84A67760"/>
    <w:lvl w:ilvl="0" w:tplc="AC90C02E">
      <w:start w:val="1"/>
      <w:numFmt w:val="bullet"/>
      <w:lvlText w:val="-"/>
      <w:lvlJc w:val="left"/>
      <w:pPr>
        <w:tabs>
          <w:tab w:val="num" w:pos="360"/>
        </w:tabs>
        <w:ind w:left="360" w:hanging="360"/>
      </w:p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3">
    <w:nsid w:val="61C216F8"/>
    <w:multiLevelType w:val="hybridMultilevel"/>
    <w:tmpl w:val="EB1C1C0E"/>
    <w:lvl w:ilvl="0" w:tplc="27AC4E14">
      <w:start w:val="5"/>
      <w:numFmt w:val="upperRoman"/>
      <w:lvlText w:val="%1."/>
      <w:lvlJc w:val="left"/>
      <w:pPr>
        <w:tabs>
          <w:tab w:val="num" w:pos="1080"/>
        </w:tabs>
        <w:ind w:left="1080" w:hanging="720"/>
      </w:pPr>
      <w:rPr>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4">
    <w:nsid w:val="63D242CC"/>
    <w:multiLevelType w:val="hybridMultilevel"/>
    <w:tmpl w:val="DC6CC994"/>
    <w:lvl w:ilvl="0" w:tplc="AC90C02E">
      <w:start w:val="1"/>
      <w:numFmt w:val="bullet"/>
      <w:lvlText w:val="-"/>
      <w:lvlJc w:val="left"/>
      <w:pPr>
        <w:tabs>
          <w:tab w:val="num" w:pos="360"/>
        </w:tabs>
        <w:ind w:left="360" w:hanging="360"/>
      </w:p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5">
    <w:nsid w:val="65E95F47"/>
    <w:multiLevelType w:val="hybridMultilevel"/>
    <w:tmpl w:val="EBEA11BA"/>
    <w:lvl w:ilvl="0" w:tplc="0419000F">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36">
    <w:nsid w:val="724F03BC"/>
    <w:multiLevelType w:val="hybridMultilevel"/>
    <w:tmpl w:val="36E0B64E"/>
    <w:lvl w:ilvl="0" w:tplc="AC90C02E">
      <w:start w:val="1"/>
      <w:numFmt w:val="bullet"/>
      <w:lvlText w:val="-"/>
      <w:lvlJc w:val="left"/>
      <w:pPr>
        <w:tabs>
          <w:tab w:val="num" w:pos="360"/>
        </w:tabs>
        <w:ind w:left="360" w:hanging="360"/>
      </w:p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7">
    <w:nsid w:val="784707D3"/>
    <w:multiLevelType w:val="hybridMultilevel"/>
    <w:tmpl w:val="4EAEFA12"/>
    <w:lvl w:ilvl="0" w:tplc="83A24ED8">
      <w:start w:val="11"/>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8">
    <w:nsid w:val="7988180C"/>
    <w:multiLevelType w:val="hybridMultilevel"/>
    <w:tmpl w:val="64E056E6"/>
    <w:lvl w:ilvl="0" w:tplc="AC90C02E">
      <w:start w:val="1"/>
      <w:numFmt w:val="bullet"/>
      <w:lvlText w:val="-"/>
      <w:lvlJc w:val="left"/>
      <w:pPr>
        <w:tabs>
          <w:tab w:val="num" w:pos="360"/>
        </w:tabs>
        <w:ind w:left="360" w:hanging="360"/>
      </w:p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8"/>
  </w:num>
  <w:num w:numId="4">
    <w:abstractNumId w:val="34"/>
  </w:num>
  <w:num w:numId="5">
    <w:abstractNumId w:val="18"/>
  </w:num>
  <w:num w:numId="6">
    <w:abstractNumId w:val="22"/>
  </w:num>
  <w:num w:numId="7">
    <w:abstractNumId w:val="12"/>
  </w:num>
  <w:num w:numId="8">
    <w:abstractNumId w:val="36"/>
  </w:num>
  <w:num w:numId="9">
    <w:abstractNumId w:val="3"/>
  </w:num>
  <w:num w:numId="10">
    <w:abstractNumId w:val="9"/>
  </w:num>
  <w:num w:numId="11">
    <w:abstractNumId w:val="16"/>
  </w:num>
  <w:num w:numId="12">
    <w:abstractNumId w:val="5"/>
  </w:num>
  <w:num w:numId="13">
    <w:abstractNumId w:val="13"/>
  </w:num>
  <w:num w:numId="14">
    <w:abstractNumId w:val="23"/>
  </w:num>
  <w:num w:numId="15">
    <w:abstractNumId w:val="6"/>
  </w:num>
  <w:num w:numId="16">
    <w:abstractNumId w:val="25"/>
  </w:num>
  <w:num w:numId="17">
    <w:abstractNumId w:val="1"/>
  </w:num>
  <w:num w:numId="18">
    <w:abstractNumId w:val="38"/>
  </w:num>
  <w:num w:numId="19">
    <w:abstractNumId w:val="32"/>
  </w:num>
  <w:num w:numId="20">
    <w:abstractNumId w:val="3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lvlOverride w:ilvl="1">
      <w:startOverride w:val="1"/>
    </w:lvlOverride>
    <w:lvlOverride w:ilvl="2"/>
    <w:lvlOverride w:ilvl="3"/>
    <w:lvlOverride w:ilvl="4"/>
    <w:lvlOverride w:ilvl="5"/>
    <w:lvlOverride w:ilvl="6"/>
    <w:lvlOverride w:ilvl="7"/>
    <w:lvlOverride w:ilvl="8"/>
  </w:num>
  <w:num w:numId="22">
    <w:abstractNumId w:val="15"/>
  </w:num>
  <w:num w:numId="23">
    <w:abstractNumId w:val="24"/>
  </w:num>
  <w:num w:numId="24">
    <w:abstractNumId w:val="0"/>
  </w:num>
  <w:num w:numId="25">
    <w:abstractNumId w:val="37"/>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14"/>
  </w:num>
  <w:num w:numId="29">
    <w:abstractNumId w:val="26"/>
  </w:num>
  <w:num w:numId="30">
    <w:abstractNumId w:val="7"/>
  </w:num>
  <w:num w:numId="31">
    <w:abstractNumId w:val="17"/>
  </w:num>
  <w:num w:numId="32">
    <w:abstractNumId w:val="21"/>
  </w:num>
  <w:num w:numId="33">
    <w:abstractNumId w:val="4"/>
  </w:num>
  <w:num w:numId="34">
    <w:abstractNumId w:val="19"/>
  </w:num>
  <w:num w:numId="35">
    <w:abstractNumId w:val="2"/>
  </w:num>
  <w:num w:numId="36">
    <w:abstractNumId w:val="20"/>
  </w:num>
  <w:num w:numId="37">
    <w:abstractNumId w:val="29"/>
  </w:num>
  <w:num w:numId="3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EE5"/>
    <w:rsid w:val="00072424"/>
    <w:rsid w:val="00106E8E"/>
    <w:rsid w:val="0026170C"/>
    <w:rsid w:val="00284C1B"/>
    <w:rsid w:val="00351EE5"/>
    <w:rsid w:val="003A70FB"/>
    <w:rsid w:val="005D5740"/>
    <w:rsid w:val="00642B22"/>
    <w:rsid w:val="007474CF"/>
    <w:rsid w:val="00863D20"/>
    <w:rsid w:val="00901FA6"/>
    <w:rsid w:val="00BD4DCD"/>
    <w:rsid w:val="00C15EF4"/>
    <w:rsid w:val="00D35973"/>
    <w:rsid w:val="00D5712B"/>
    <w:rsid w:val="00DF70B7"/>
    <w:rsid w:val="00E103FE"/>
    <w:rsid w:val="00F2547A"/>
    <w:rsid w:val="00F81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EE5"/>
    <w:pPr>
      <w:spacing w:after="0" w:line="240" w:lineRule="auto"/>
    </w:pPr>
    <w:rPr>
      <w:rFonts w:ascii="Times New Roman" w:eastAsia="Times New Roman" w:hAnsi="Times New Roman" w:cs="Times New Roman"/>
      <w:sz w:val="24"/>
      <w:szCs w:val="24"/>
      <w:lang w:val="ro-RO" w:eastAsia="ru-RU"/>
    </w:rPr>
  </w:style>
  <w:style w:type="paragraph" w:styleId="Heading2">
    <w:name w:val="heading 2"/>
    <w:basedOn w:val="Normal"/>
    <w:link w:val="Heading2Char"/>
    <w:uiPriority w:val="9"/>
    <w:qFormat/>
    <w:rsid w:val="00C15EF4"/>
    <w:pPr>
      <w:spacing w:before="100" w:beforeAutospacing="1" w:after="100" w:afterAutospacing="1"/>
      <w:outlineLvl w:val="1"/>
    </w:pPr>
    <w:rPr>
      <w:b/>
      <w:bCs/>
      <w:sz w:val="36"/>
      <w:szCs w:val="3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unhideWhenUsed/>
    <w:rsid w:val="00351EE5"/>
    <w:pPr>
      <w:spacing w:after="120"/>
      <w:ind w:left="283"/>
    </w:pPr>
  </w:style>
  <w:style w:type="character" w:customStyle="1" w:styleId="BodyTextIndentChar">
    <w:name w:val="Body Text Indent Char"/>
    <w:basedOn w:val="DefaultParagraphFont"/>
    <w:link w:val="BodyTextIndent"/>
    <w:semiHidden/>
    <w:rsid w:val="00351EE5"/>
    <w:rPr>
      <w:rFonts w:ascii="Times New Roman" w:eastAsia="Times New Roman" w:hAnsi="Times New Roman" w:cs="Times New Roman"/>
      <w:sz w:val="24"/>
      <w:szCs w:val="24"/>
      <w:lang w:val="ro-RO" w:eastAsia="ru-RU"/>
    </w:rPr>
  </w:style>
  <w:style w:type="table" w:styleId="TableGrid">
    <w:name w:val="Table Grid"/>
    <w:basedOn w:val="TableNormal"/>
    <w:rsid w:val="00351EE5"/>
    <w:pPr>
      <w:spacing w:after="0" w:line="240" w:lineRule="auto"/>
    </w:pPr>
    <w:rPr>
      <w:rFonts w:ascii="Times New Roman" w:eastAsia="SimSu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351EE5"/>
    <w:pPr>
      <w:ind w:left="720"/>
      <w:contextualSpacing/>
    </w:pPr>
    <w:rPr>
      <w:lang w:val="ru-RU"/>
    </w:rPr>
  </w:style>
  <w:style w:type="character" w:customStyle="1" w:styleId="a">
    <w:name w:val="Основной текст_"/>
    <w:basedOn w:val="DefaultParagraphFont"/>
    <w:link w:val="1"/>
    <w:uiPriority w:val="99"/>
    <w:locked/>
    <w:rsid w:val="00351EE5"/>
    <w:rPr>
      <w:rFonts w:ascii="Times New Roman" w:hAnsi="Times New Roman"/>
      <w:sz w:val="19"/>
      <w:szCs w:val="19"/>
      <w:shd w:val="clear" w:color="auto" w:fill="FFFFFF"/>
    </w:rPr>
  </w:style>
  <w:style w:type="paragraph" w:customStyle="1" w:styleId="1">
    <w:name w:val="Основной текст1"/>
    <w:basedOn w:val="Normal"/>
    <w:link w:val="a"/>
    <w:uiPriority w:val="99"/>
    <w:rsid w:val="00351EE5"/>
    <w:pPr>
      <w:widowControl w:val="0"/>
      <w:shd w:val="clear" w:color="auto" w:fill="FFFFFF"/>
      <w:spacing w:before="2820" w:after="4980" w:line="240" w:lineRule="atLeast"/>
      <w:ind w:hanging="460"/>
      <w:jc w:val="right"/>
    </w:pPr>
    <w:rPr>
      <w:rFonts w:eastAsiaTheme="minorHAnsi" w:cstheme="minorBidi"/>
      <w:sz w:val="19"/>
      <w:szCs w:val="19"/>
      <w:lang w:val="en-US" w:eastAsia="en-US"/>
    </w:rPr>
  </w:style>
  <w:style w:type="character" w:customStyle="1" w:styleId="8">
    <w:name w:val="Основной текст8"/>
    <w:basedOn w:val="a"/>
    <w:uiPriority w:val="99"/>
    <w:rsid w:val="00351EE5"/>
    <w:rPr>
      <w:rFonts w:ascii="Times New Roman" w:hAnsi="Times New Roman"/>
      <w:sz w:val="19"/>
      <w:szCs w:val="19"/>
      <w:shd w:val="clear" w:color="auto" w:fill="FFFFFF"/>
    </w:rPr>
  </w:style>
  <w:style w:type="paragraph" w:styleId="NoSpacing">
    <w:name w:val="No Spacing"/>
    <w:uiPriority w:val="1"/>
    <w:qFormat/>
    <w:rsid w:val="00351EE5"/>
    <w:pPr>
      <w:spacing w:after="0" w:line="240" w:lineRule="auto"/>
    </w:pPr>
  </w:style>
  <w:style w:type="paragraph" w:styleId="BodyText">
    <w:name w:val="Body Text"/>
    <w:basedOn w:val="Normal"/>
    <w:link w:val="BodyTextChar"/>
    <w:uiPriority w:val="99"/>
    <w:semiHidden/>
    <w:unhideWhenUsed/>
    <w:rsid w:val="007474CF"/>
    <w:pPr>
      <w:spacing w:after="120"/>
    </w:pPr>
  </w:style>
  <w:style w:type="character" w:customStyle="1" w:styleId="BodyTextChar">
    <w:name w:val="Body Text Char"/>
    <w:basedOn w:val="DefaultParagraphFont"/>
    <w:link w:val="BodyText"/>
    <w:uiPriority w:val="99"/>
    <w:semiHidden/>
    <w:rsid w:val="007474CF"/>
    <w:rPr>
      <w:rFonts w:ascii="Times New Roman" w:eastAsia="Times New Roman" w:hAnsi="Times New Roman" w:cs="Times New Roman"/>
      <w:sz w:val="24"/>
      <w:szCs w:val="24"/>
      <w:lang w:val="ro-RO" w:eastAsia="ru-RU"/>
    </w:rPr>
  </w:style>
  <w:style w:type="character" w:customStyle="1" w:styleId="Heading2Char">
    <w:name w:val="Heading 2 Char"/>
    <w:basedOn w:val="DefaultParagraphFont"/>
    <w:link w:val="Heading2"/>
    <w:uiPriority w:val="9"/>
    <w:rsid w:val="00C15EF4"/>
    <w:rPr>
      <w:rFonts w:ascii="Times New Roman" w:eastAsia="Times New Roman" w:hAnsi="Times New Roman" w:cs="Times New Roman"/>
      <w:b/>
      <w:bCs/>
      <w:sz w:val="36"/>
      <w:szCs w:val="36"/>
    </w:rPr>
  </w:style>
  <w:style w:type="character" w:styleId="Emphasis">
    <w:name w:val="Emphasis"/>
    <w:basedOn w:val="DefaultParagraphFont"/>
    <w:uiPriority w:val="20"/>
    <w:qFormat/>
    <w:rsid w:val="00D5712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EE5"/>
    <w:pPr>
      <w:spacing w:after="0" w:line="240" w:lineRule="auto"/>
    </w:pPr>
    <w:rPr>
      <w:rFonts w:ascii="Times New Roman" w:eastAsia="Times New Roman" w:hAnsi="Times New Roman" w:cs="Times New Roman"/>
      <w:sz w:val="24"/>
      <w:szCs w:val="24"/>
      <w:lang w:val="ro-RO" w:eastAsia="ru-RU"/>
    </w:rPr>
  </w:style>
  <w:style w:type="paragraph" w:styleId="Heading2">
    <w:name w:val="heading 2"/>
    <w:basedOn w:val="Normal"/>
    <w:link w:val="Heading2Char"/>
    <w:uiPriority w:val="9"/>
    <w:qFormat/>
    <w:rsid w:val="00C15EF4"/>
    <w:pPr>
      <w:spacing w:before="100" w:beforeAutospacing="1" w:after="100" w:afterAutospacing="1"/>
      <w:outlineLvl w:val="1"/>
    </w:pPr>
    <w:rPr>
      <w:b/>
      <w:bCs/>
      <w:sz w:val="36"/>
      <w:szCs w:val="3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unhideWhenUsed/>
    <w:rsid w:val="00351EE5"/>
    <w:pPr>
      <w:spacing w:after="120"/>
      <w:ind w:left="283"/>
    </w:pPr>
  </w:style>
  <w:style w:type="character" w:customStyle="1" w:styleId="BodyTextIndentChar">
    <w:name w:val="Body Text Indent Char"/>
    <w:basedOn w:val="DefaultParagraphFont"/>
    <w:link w:val="BodyTextIndent"/>
    <w:semiHidden/>
    <w:rsid w:val="00351EE5"/>
    <w:rPr>
      <w:rFonts w:ascii="Times New Roman" w:eastAsia="Times New Roman" w:hAnsi="Times New Roman" w:cs="Times New Roman"/>
      <w:sz w:val="24"/>
      <w:szCs w:val="24"/>
      <w:lang w:val="ro-RO" w:eastAsia="ru-RU"/>
    </w:rPr>
  </w:style>
  <w:style w:type="table" w:styleId="TableGrid">
    <w:name w:val="Table Grid"/>
    <w:basedOn w:val="TableNormal"/>
    <w:rsid w:val="00351EE5"/>
    <w:pPr>
      <w:spacing w:after="0" w:line="240" w:lineRule="auto"/>
    </w:pPr>
    <w:rPr>
      <w:rFonts w:ascii="Times New Roman" w:eastAsia="SimSu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351EE5"/>
    <w:pPr>
      <w:ind w:left="720"/>
      <w:contextualSpacing/>
    </w:pPr>
    <w:rPr>
      <w:lang w:val="ru-RU"/>
    </w:rPr>
  </w:style>
  <w:style w:type="character" w:customStyle="1" w:styleId="a">
    <w:name w:val="Основной текст_"/>
    <w:basedOn w:val="DefaultParagraphFont"/>
    <w:link w:val="1"/>
    <w:uiPriority w:val="99"/>
    <w:locked/>
    <w:rsid w:val="00351EE5"/>
    <w:rPr>
      <w:rFonts w:ascii="Times New Roman" w:hAnsi="Times New Roman"/>
      <w:sz w:val="19"/>
      <w:szCs w:val="19"/>
      <w:shd w:val="clear" w:color="auto" w:fill="FFFFFF"/>
    </w:rPr>
  </w:style>
  <w:style w:type="paragraph" w:customStyle="1" w:styleId="1">
    <w:name w:val="Основной текст1"/>
    <w:basedOn w:val="Normal"/>
    <w:link w:val="a"/>
    <w:uiPriority w:val="99"/>
    <w:rsid w:val="00351EE5"/>
    <w:pPr>
      <w:widowControl w:val="0"/>
      <w:shd w:val="clear" w:color="auto" w:fill="FFFFFF"/>
      <w:spacing w:before="2820" w:after="4980" w:line="240" w:lineRule="atLeast"/>
      <w:ind w:hanging="460"/>
      <w:jc w:val="right"/>
    </w:pPr>
    <w:rPr>
      <w:rFonts w:eastAsiaTheme="minorHAnsi" w:cstheme="minorBidi"/>
      <w:sz w:val="19"/>
      <w:szCs w:val="19"/>
      <w:lang w:val="en-US" w:eastAsia="en-US"/>
    </w:rPr>
  </w:style>
  <w:style w:type="character" w:customStyle="1" w:styleId="8">
    <w:name w:val="Основной текст8"/>
    <w:basedOn w:val="a"/>
    <w:uiPriority w:val="99"/>
    <w:rsid w:val="00351EE5"/>
    <w:rPr>
      <w:rFonts w:ascii="Times New Roman" w:hAnsi="Times New Roman"/>
      <w:sz w:val="19"/>
      <w:szCs w:val="19"/>
      <w:shd w:val="clear" w:color="auto" w:fill="FFFFFF"/>
    </w:rPr>
  </w:style>
  <w:style w:type="paragraph" w:styleId="NoSpacing">
    <w:name w:val="No Spacing"/>
    <w:uiPriority w:val="1"/>
    <w:qFormat/>
    <w:rsid w:val="00351EE5"/>
    <w:pPr>
      <w:spacing w:after="0" w:line="240" w:lineRule="auto"/>
    </w:pPr>
  </w:style>
  <w:style w:type="paragraph" w:styleId="BodyText">
    <w:name w:val="Body Text"/>
    <w:basedOn w:val="Normal"/>
    <w:link w:val="BodyTextChar"/>
    <w:uiPriority w:val="99"/>
    <w:semiHidden/>
    <w:unhideWhenUsed/>
    <w:rsid w:val="007474CF"/>
    <w:pPr>
      <w:spacing w:after="120"/>
    </w:pPr>
  </w:style>
  <w:style w:type="character" w:customStyle="1" w:styleId="BodyTextChar">
    <w:name w:val="Body Text Char"/>
    <w:basedOn w:val="DefaultParagraphFont"/>
    <w:link w:val="BodyText"/>
    <w:uiPriority w:val="99"/>
    <w:semiHidden/>
    <w:rsid w:val="007474CF"/>
    <w:rPr>
      <w:rFonts w:ascii="Times New Roman" w:eastAsia="Times New Roman" w:hAnsi="Times New Roman" w:cs="Times New Roman"/>
      <w:sz w:val="24"/>
      <w:szCs w:val="24"/>
      <w:lang w:val="ro-RO" w:eastAsia="ru-RU"/>
    </w:rPr>
  </w:style>
  <w:style w:type="character" w:customStyle="1" w:styleId="Heading2Char">
    <w:name w:val="Heading 2 Char"/>
    <w:basedOn w:val="DefaultParagraphFont"/>
    <w:link w:val="Heading2"/>
    <w:uiPriority w:val="9"/>
    <w:rsid w:val="00C15EF4"/>
    <w:rPr>
      <w:rFonts w:ascii="Times New Roman" w:eastAsia="Times New Roman" w:hAnsi="Times New Roman" w:cs="Times New Roman"/>
      <w:b/>
      <w:bCs/>
      <w:sz w:val="36"/>
      <w:szCs w:val="36"/>
    </w:rPr>
  </w:style>
  <w:style w:type="character" w:styleId="Emphasis">
    <w:name w:val="Emphasis"/>
    <w:basedOn w:val="DefaultParagraphFont"/>
    <w:uiPriority w:val="20"/>
    <w:qFormat/>
    <w:rsid w:val="00D5712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676682">
      <w:bodyDiv w:val="1"/>
      <w:marLeft w:val="0"/>
      <w:marRight w:val="0"/>
      <w:marTop w:val="0"/>
      <w:marBottom w:val="0"/>
      <w:divBdr>
        <w:top w:val="none" w:sz="0" w:space="0" w:color="auto"/>
        <w:left w:val="none" w:sz="0" w:space="0" w:color="auto"/>
        <w:bottom w:val="none" w:sz="0" w:space="0" w:color="auto"/>
        <w:right w:val="none" w:sz="0" w:space="0" w:color="auto"/>
      </w:divBdr>
    </w:div>
    <w:div w:id="261378862">
      <w:bodyDiv w:val="1"/>
      <w:marLeft w:val="0"/>
      <w:marRight w:val="0"/>
      <w:marTop w:val="0"/>
      <w:marBottom w:val="0"/>
      <w:divBdr>
        <w:top w:val="none" w:sz="0" w:space="0" w:color="auto"/>
        <w:left w:val="none" w:sz="0" w:space="0" w:color="auto"/>
        <w:bottom w:val="none" w:sz="0" w:space="0" w:color="auto"/>
        <w:right w:val="none" w:sz="0" w:space="0" w:color="auto"/>
      </w:divBdr>
    </w:div>
    <w:div w:id="271209760">
      <w:bodyDiv w:val="1"/>
      <w:marLeft w:val="0"/>
      <w:marRight w:val="0"/>
      <w:marTop w:val="0"/>
      <w:marBottom w:val="0"/>
      <w:divBdr>
        <w:top w:val="none" w:sz="0" w:space="0" w:color="auto"/>
        <w:left w:val="none" w:sz="0" w:space="0" w:color="auto"/>
        <w:bottom w:val="none" w:sz="0" w:space="0" w:color="auto"/>
        <w:right w:val="none" w:sz="0" w:space="0" w:color="auto"/>
      </w:divBdr>
    </w:div>
    <w:div w:id="301038387">
      <w:bodyDiv w:val="1"/>
      <w:marLeft w:val="0"/>
      <w:marRight w:val="0"/>
      <w:marTop w:val="0"/>
      <w:marBottom w:val="0"/>
      <w:divBdr>
        <w:top w:val="none" w:sz="0" w:space="0" w:color="auto"/>
        <w:left w:val="none" w:sz="0" w:space="0" w:color="auto"/>
        <w:bottom w:val="none" w:sz="0" w:space="0" w:color="auto"/>
        <w:right w:val="none" w:sz="0" w:space="0" w:color="auto"/>
      </w:divBdr>
    </w:div>
    <w:div w:id="426854957">
      <w:bodyDiv w:val="1"/>
      <w:marLeft w:val="0"/>
      <w:marRight w:val="0"/>
      <w:marTop w:val="0"/>
      <w:marBottom w:val="0"/>
      <w:divBdr>
        <w:top w:val="none" w:sz="0" w:space="0" w:color="auto"/>
        <w:left w:val="none" w:sz="0" w:space="0" w:color="auto"/>
        <w:bottom w:val="none" w:sz="0" w:space="0" w:color="auto"/>
        <w:right w:val="none" w:sz="0" w:space="0" w:color="auto"/>
      </w:divBdr>
      <w:divsChild>
        <w:div w:id="397216542">
          <w:marLeft w:val="0"/>
          <w:marRight w:val="0"/>
          <w:marTop w:val="0"/>
          <w:marBottom w:val="0"/>
          <w:divBdr>
            <w:top w:val="none" w:sz="0" w:space="0" w:color="auto"/>
            <w:left w:val="none" w:sz="0" w:space="0" w:color="auto"/>
            <w:bottom w:val="none" w:sz="0" w:space="0" w:color="auto"/>
            <w:right w:val="none" w:sz="0" w:space="0" w:color="auto"/>
          </w:divBdr>
          <w:divsChild>
            <w:div w:id="261961245">
              <w:marLeft w:val="0"/>
              <w:marRight w:val="60"/>
              <w:marTop w:val="0"/>
              <w:marBottom w:val="0"/>
              <w:divBdr>
                <w:top w:val="none" w:sz="0" w:space="0" w:color="auto"/>
                <w:left w:val="none" w:sz="0" w:space="0" w:color="auto"/>
                <w:bottom w:val="none" w:sz="0" w:space="0" w:color="auto"/>
                <w:right w:val="none" w:sz="0" w:space="0" w:color="auto"/>
              </w:divBdr>
              <w:divsChild>
                <w:div w:id="1905291449">
                  <w:marLeft w:val="0"/>
                  <w:marRight w:val="0"/>
                  <w:marTop w:val="0"/>
                  <w:marBottom w:val="120"/>
                  <w:divBdr>
                    <w:top w:val="single" w:sz="6" w:space="0" w:color="A0A0A0"/>
                    <w:left w:val="single" w:sz="6" w:space="0" w:color="B9B9B9"/>
                    <w:bottom w:val="single" w:sz="6" w:space="0" w:color="B9B9B9"/>
                    <w:right w:val="single" w:sz="6" w:space="0" w:color="B9B9B9"/>
                  </w:divBdr>
                  <w:divsChild>
                    <w:div w:id="275872821">
                      <w:marLeft w:val="0"/>
                      <w:marRight w:val="0"/>
                      <w:marTop w:val="0"/>
                      <w:marBottom w:val="0"/>
                      <w:divBdr>
                        <w:top w:val="none" w:sz="0" w:space="0" w:color="auto"/>
                        <w:left w:val="none" w:sz="0" w:space="0" w:color="auto"/>
                        <w:bottom w:val="none" w:sz="0" w:space="0" w:color="auto"/>
                        <w:right w:val="none" w:sz="0" w:space="0" w:color="auto"/>
                      </w:divBdr>
                    </w:div>
                    <w:div w:id="97514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737258">
          <w:marLeft w:val="0"/>
          <w:marRight w:val="0"/>
          <w:marTop w:val="0"/>
          <w:marBottom w:val="0"/>
          <w:divBdr>
            <w:top w:val="none" w:sz="0" w:space="0" w:color="auto"/>
            <w:left w:val="none" w:sz="0" w:space="0" w:color="auto"/>
            <w:bottom w:val="none" w:sz="0" w:space="0" w:color="auto"/>
            <w:right w:val="none" w:sz="0" w:space="0" w:color="auto"/>
          </w:divBdr>
          <w:divsChild>
            <w:div w:id="198132481">
              <w:marLeft w:val="60"/>
              <w:marRight w:val="0"/>
              <w:marTop w:val="0"/>
              <w:marBottom w:val="0"/>
              <w:divBdr>
                <w:top w:val="none" w:sz="0" w:space="0" w:color="auto"/>
                <w:left w:val="none" w:sz="0" w:space="0" w:color="auto"/>
                <w:bottom w:val="none" w:sz="0" w:space="0" w:color="auto"/>
                <w:right w:val="none" w:sz="0" w:space="0" w:color="auto"/>
              </w:divBdr>
              <w:divsChild>
                <w:div w:id="1461148585">
                  <w:marLeft w:val="0"/>
                  <w:marRight w:val="0"/>
                  <w:marTop w:val="0"/>
                  <w:marBottom w:val="0"/>
                  <w:divBdr>
                    <w:top w:val="none" w:sz="0" w:space="0" w:color="auto"/>
                    <w:left w:val="none" w:sz="0" w:space="0" w:color="auto"/>
                    <w:bottom w:val="none" w:sz="0" w:space="0" w:color="auto"/>
                    <w:right w:val="none" w:sz="0" w:space="0" w:color="auto"/>
                  </w:divBdr>
                  <w:divsChild>
                    <w:div w:id="1048191060">
                      <w:marLeft w:val="0"/>
                      <w:marRight w:val="0"/>
                      <w:marTop w:val="0"/>
                      <w:marBottom w:val="120"/>
                      <w:divBdr>
                        <w:top w:val="single" w:sz="6" w:space="0" w:color="F5F5F5"/>
                        <w:left w:val="single" w:sz="6" w:space="0" w:color="F5F5F5"/>
                        <w:bottom w:val="single" w:sz="6" w:space="0" w:color="F5F5F5"/>
                        <w:right w:val="single" w:sz="6" w:space="0" w:color="F5F5F5"/>
                      </w:divBdr>
                      <w:divsChild>
                        <w:div w:id="1531063711">
                          <w:marLeft w:val="0"/>
                          <w:marRight w:val="0"/>
                          <w:marTop w:val="0"/>
                          <w:marBottom w:val="0"/>
                          <w:divBdr>
                            <w:top w:val="none" w:sz="0" w:space="0" w:color="auto"/>
                            <w:left w:val="none" w:sz="0" w:space="0" w:color="auto"/>
                            <w:bottom w:val="none" w:sz="0" w:space="0" w:color="auto"/>
                            <w:right w:val="none" w:sz="0" w:space="0" w:color="auto"/>
                          </w:divBdr>
                          <w:divsChild>
                            <w:div w:id="16227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355995">
      <w:bodyDiv w:val="1"/>
      <w:marLeft w:val="0"/>
      <w:marRight w:val="0"/>
      <w:marTop w:val="0"/>
      <w:marBottom w:val="0"/>
      <w:divBdr>
        <w:top w:val="none" w:sz="0" w:space="0" w:color="auto"/>
        <w:left w:val="none" w:sz="0" w:space="0" w:color="auto"/>
        <w:bottom w:val="none" w:sz="0" w:space="0" w:color="auto"/>
        <w:right w:val="none" w:sz="0" w:space="0" w:color="auto"/>
      </w:divBdr>
    </w:div>
    <w:div w:id="1150176387">
      <w:bodyDiv w:val="1"/>
      <w:marLeft w:val="0"/>
      <w:marRight w:val="0"/>
      <w:marTop w:val="0"/>
      <w:marBottom w:val="0"/>
      <w:divBdr>
        <w:top w:val="none" w:sz="0" w:space="0" w:color="auto"/>
        <w:left w:val="none" w:sz="0" w:space="0" w:color="auto"/>
        <w:bottom w:val="none" w:sz="0" w:space="0" w:color="auto"/>
        <w:right w:val="none" w:sz="0" w:space="0" w:color="auto"/>
      </w:divBdr>
    </w:div>
    <w:div w:id="1217820808">
      <w:bodyDiv w:val="1"/>
      <w:marLeft w:val="0"/>
      <w:marRight w:val="0"/>
      <w:marTop w:val="0"/>
      <w:marBottom w:val="0"/>
      <w:divBdr>
        <w:top w:val="none" w:sz="0" w:space="0" w:color="auto"/>
        <w:left w:val="none" w:sz="0" w:space="0" w:color="auto"/>
        <w:bottom w:val="none" w:sz="0" w:space="0" w:color="auto"/>
        <w:right w:val="none" w:sz="0" w:space="0" w:color="auto"/>
      </w:divBdr>
      <w:divsChild>
        <w:div w:id="1376656781">
          <w:marLeft w:val="0"/>
          <w:marRight w:val="0"/>
          <w:marTop w:val="0"/>
          <w:marBottom w:val="0"/>
          <w:divBdr>
            <w:top w:val="none" w:sz="0" w:space="0" w:color="auto"/>
            <w:left w:val="none" w:sz="0" w:space="0" w:color="auto"/>
            <w:bottom w:val="none" w:sz="0" w:space="0" w:color="auto"/>
            <w:right w:val="none" w:sz="0" w:space="0" w:color="auto"/>
          </w:divBdr>
          <w:divsChild>
            <w:div w:id="856848338">
              <w:marLeft w:val="0"/>
              <w:marRight w:val="60"/>
              <w:marTop w:val="0"/>
              <w:marBottom w:val="0"/>
              <w:divBdr>
                <w:top w:val="none" w:sz="0" w:space="0" w:color="auto"/>
                <w:left w:val="none" w:sz="0" w:space="0" w:color="auto"/>
                <w:bottom w:val="none" w:sz="0" w:space="0" w:color="auto"/>
                <w:right w:val="none" w:sz="0" w:space="0" w:color="auto"/>
              </w:divBdr>
              <w:divsChild>
                <w:div w:id="153031039">
                  <w:marLeft w:val="0"/>
                  <w:marRight w:val="0"/>
                  <w:marTop w:val="0"/>
                  <w:marBottom w:val="120"/>
                  <w:divBdr>
                    <w:top w:val="single" w:sz="6" w:space="0" w:color="A0A0A0"/>
                    <w:left w:val="single" w:sz="6" w:space="0" w:color="B9B9B9"/>
                    <w:bottom w:val="single" w:sz="6" w:space="0" w:color="B9B9B9"/>
                    <w:right w:val="single" w:sz="6" w:space="0" w:color="B9B9B9"/>
                  </w:divBdr>
                  <w:divsChild>
                    <w:div w:id="1510489202">
                      <w:marLeft w:val="0"/>
                      <w:marRight w:val="0"/>
                      <w:marTop w:val="0"/>
                      <w:marBottom w:val="0"/>
                      <w:divBdr>
                        <w:top w:val="none" w:sz="0" w:space="0" w:color="auto"/>
                        <w:left w:val="none" w:sz="0" w:space="0" w:color="auto"/>
                        <w:bottom w:val="none" w:sz="0" w:space="0" w:color="auto"/>
                        <w:right w:val="none" w:sz="0" w:space="0" w:color="auto"/>
                      </w:divBdr>
                    </w:div>
                    <w:div w:id="200037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639209">
          <w:marLeft w:val="0"/>
          <w:marRight w:val="0"/>
          <w:marTop w:val="0"/>
          <w:marBottom w:val="0"/>
          <w:divBdr>
            <w:top w:val="none" w:sz="0" w:space="0" w:color="auto"/>
            <w:left w:val="none" w:sz="0" w:space="0" w:color="auto"/>
            <w:bottom w:val="none" w:sz="0" w:space="0" w:color="auto"/>
            <w:right w:val="none" w:sz="0" w:space="0" w:color="auto"/>
          </w:divBdr>
          <w:divsChild>
            <w:div w:id="346634466">
              <w:marLeft w:val="60"/>
              <w:marRight w:val="0"/>
              <w:marTop w:val="0"/>
              <w:marBottom w:val="0"/>
              <w:divBdr>
                <w:top w:val="none" w:sz="0" w:space="0" w:color="auto"/>
                <w:left w:val="none" w:sz="0" w:space="0" w:color="auto"/>
                <w:bottom w:val="none" w:sz="0" w:space="0" w:color="auto"/>
                <w:right w:val="none" w:sz="0" w:space="0" w:color="auto"/>
              </w:divBdr>
              <w:divsChild>
                <w:div w:id="1207372194">
                  <w:marLeft w:val="0"/>
                  <w:marRight w:val="0"/>
                  <w:marTop w:val="0"/>
                  <w:marBottom w:val="0"/>
                  <w:divBdr>
                    <w:top w:val="none" w:sz="0" w:space="0" w:color="auto"/>
                    <w:left w:val="none" w:sz="0" w:space="0" w:color="auto"/>
                    <w:bottom w:val="none" w:sz="0" w:space="0" w:color="auto"/>
                    <w:right w:val="none" w:sz="0" w:space="0" w:color="auto"/>
                  </w:divBdr>
                  <w:divsChild>
                    <w:div w:id="1005746613">
                      <w:marLeft w:val="0"/>
                      <w:marRight w:val="0"/>
                      <w:marTop w:val="0"/>
                      <w:marBottom w:val="120"/>
                      <w:divBdr>
                        <w:top w:val="single" w:sz="6" w:space="0" w:color="F5F5F5"/>
                        <w:left w:val="single" w:sz="6" w:space="0" w:color="F5F5F5"/>
                        <w:bottom w:val="single" w:sz="6" w:space="0" w:color="F5F5F5"/>
                        <w:right w:val="single" w:sz="6" w:space="0" w:color="F5F5F5"/>
                      </w:divBdr>
                      <w:divsChild>
                        <w:div w:id="367029654">
                          <w:marLeft w:val="0"/>
                          <w:marRight w:val="0"/>
                          <w:marTop w:val="0"/>
                          <w:marBottom w:val="0"/>
                          <w:divBdr>
                            <w:top w:val="none" w:sz="0" w:space="0" w:color="auto"/>
                            <w:left w:val="none" w:sz="0" w:space="0" w:color="auto"/>
                            <w:bottom w:val="none" w:sz="0" w:space="0" w:color="auto"/>
                            <w:right w:val="none" w:sz="0" w:space="0" w:color="auto"/>
                          </w:divBdr>
                          <w:divsChild>
                            <w:div w:id="118038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9887203">
      <w:bodyDiv w:val="1"/>
      <w:marLeft w:val="0"/>
      <w:marRight w:val="0"/>
      <w:marTop w:val="0"/>
      <w:marBottom w:val="0"/>
      <w:divBdr>
        <w:top w:val="none" w:sz="0" w:space="0" w:color="auto"/>
        <w:left w:val="none" w:sz="0" w:space="0" w:color="auto"/>
        <w:bottom w:val="none" w:sz="0" w:space="0" w:color="auto"/>
        <w:right w:val="none" w:sz="0" w:space="0" w:color="auto"/>
      </w:divBdr>
    </w:div>
    <w:div w:id="1770345527">
      <w:bodyDiv w:val="1"/>
      <w:marLeft w:val="0"/>
      <w:marRight w:val="0"/>
      <w:marTop w:val="0"/>
      <w:marBottom w:val="0"/>
      <w:divBdr>
        <w:top w:val="none" w:sz="0" w:space="0" w:color="auto"/>
        <w:left w:val="none" w:sz="0" w:space="0" w:color="auto"/>
        <w:bottom w:val="none" w:sz="0" w:space="0" w:color="auto"/>
        <w:right w:val="none" w:sz="0" w:space="0" w:color="auto"/>
      </w:divBdr>
    </w:div>
    <w:div w:id="1986007590">
      <w:bodyDiv w:val="1"/>
      <w:marLeft w:val="0"/>
      <w:marRight w:val="0"/>
      <w:marTop w:val="0"/>
      <w:marBottom w:val="0"/>
      <w:divBdr>
        <w:top w:val="none" w:sz="0" w:space="0" w:color="auto"/>
        <w:left w:val="none" w:sz="0" w:space="0" w:color="auto"/>
        <w:bottom w:val="none" w:sz="0" w:space="0" w:color="auto"/>
        <w:right w:val="none" w:sz="0" w:space="0" w:color="auto"/>
      </w:divBdr>
    </w:div>
    <w:div w:id="1999572140">
      <w:bodyDiv w:val="1"/>
      <w:marLeft w:val="0"/>
      <w:marRight w:val="0"/>
      <w:marTop w:val="0"/>
      <w:marBottom w:val="0"/>
      <w:divBdr>
        <w:top w:val="none" w:sz="0" w:space="0" w:color="auto"/>
        <w:left w:val="none" w:sz="0" w:space="0" w:color="auto"/>
        <w:bottom w:val="none" w:sz="0" w:space="0" w:color="auto"/>
        <w:right w:val="none" w:sz="0" w:space="0" w:color="auto"/>
      </w:divBdr>
    </w:div>
    <w:div w:id="2053184587">
      <w:bodyDiv w:val="1"/>
      <w:marLeft w:val="0"/>
      <w:marRight w:val="0"/>
      <w:marTop w:val="0"/>
      <w:marBottom w:val="0"/>
      <w:divBdr>
        <w:top w:val="none" w:sz="0" w:space="0" w:color="auto"/>
        <w:left w:val="none" w:sz="0" w:space="0" w:color="auto"/>
        <w:bottom w:val="none" w:sz="0" w:space="0" w:color="auto"/>
        <w:right w:val="none" w:sz="0" w:space="0" w:color="auto"/>
      </w:divBdr>
    </w:div>
    <w:div w:id="213005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222</TotalTime>
  <Pages>13</Pages>
  <Words>3495</Words>
  <Characters>19926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23375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11</cp:revision>
  <dcterms:created xsi:type="dcterms:W3CDTF">2018-04-14T14:13:00Z</dcterms:created>
  <dcterms:modified xsi:type="dcterms:W3CDTF">2018-04-20T07:15:00Z</dcterms:modified>
</cp:coreProperties>
</file>