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E61114" w14:textId="77777777" w:rsidR="0008452A" w:rsidRPr="0008452A" w:rsidRDefault="0008452A" w:rsidP="0008452A">
      <w:pPr>
        <w:spacing w:after="120"/>
        <w:jc w:val="center"/>
        <w:rPr>
          <w:rFonts w:ascii="Times New Roman" w:hAnsi="Times New Roman" w:cs="Times New Roman"/>
          <w:b/>
          <w:bCs/>
          <w:sz w:val="24"/>
          <w:szCs w:val="24"/>
        </w:rPr>
      </w:pPr>
      <w:r w:rsidRPr="0008452A">
        <w:rPr>
          <w:rFonts w:ascii="Times New Roman" w:hAnsi="Times New Roman" w:cs="Times New Roman"/>
          <w:b/>
          <w:bCs/>
          <w:sz w:val="24"/>
          <w:szCs w:val="24"/>
        </w:rPr>
        <w:t>2026 State of the Union Address by President von der Leyen</w:t>
      </w:r>
    </w:p>
    <w:p w14:paraId="2BAA7C4B" w14:textId="77777777" w:rsidR="0008452A" w:rsidRDefault="0008452A" w:rsidP="0008452A">
      <w:pPr>
        <w:spacing w:after="120"/>
        <w:jc w:val="both"/>
        <w:rPr>
          <w:rFonts w:ascii="Times New Roman" w:hAnsi="Times New Roman" w:cs="Times New Roman"/>
          <w:sz w:val="24"/>
          <w:szCs w:val="24"/>
        </w:rPr>
      </w:pPr>
      <w:r>
        <w:rPr>
          <w:rFonts w:ascii="Times New Roman" w:hAnsi="Times New Roman" w:cs="Times New Roman"/>
          <w:sz w:val="24"/>
          <w:szCs w:val="24"/>
        </w:rPr>
        <w:t>PART I</w:t>
      </w:r>
    </w:p>
    <w:p w14:paraId="5E76605F" w14:textId="50DF902A" w:rsidR="0008452A" w:rsidRPr="0008452A" w:rsidRDefault="0008452A" w:rsidP="0008452A">
      <w:pPr>
        <w:spacing w:after="120"/>
        <w:jc w:val="both"/>
        <w:rPr>
          <w:rFonts w:ascii="Times New Roman" w:hAnsi="Times New Roman" w:cs="Times New Roman"/>
          <w:sz w:val="24"/>
          <w:szCs w:val="24"/>
        </w:rPr>
      </w:pPr>
      <w:proofErr w:type="spellStart"/>
      <w:r w:rsidRPr="0008452A">
        <w:rPr>
          <w:rFonts w:ascii="Times New Roman" w:hAnsi="Times New Roman" w:cs="Times New Roman"/>
          <w:sz w:val="24"/>
          <w:szCs w:val="24"/>
        </w:rPr>
        <w:t>Honourable</w:t>
      </w:r>
      <w:proofErr w:type="spellEnd"/>
      <w:r w:rsidRPr="0008452A">
        <w:rPr>
          <w:rFonts w:ascii="Times New Roman" w:hAnsi="Times New Roman" w:cs="Times New Roman"/>
          <w:sz w:val="24"/>
          <w:szCs w:val="24"/>
        </w:rPr>
        <w:t xml:space="preserve"> Members,</w:t>
      </w:r>
    </w:p>
    <w:p w14:paraId="7E5BFC31" w14:textId="77777777" w:rsidR="0008452A" w:rsidRPr="0008452A" w:rsidRDefault="0008452A" w:rsidP="0008452A">
      <w:pPr>
        <w:spacing w:after="120"/>
        <w:jc w:val="both"/>
        <w:rPr>
          <w:rFonts w:ascii="Times New Roman" w:hAnsi="Times New Roman" w:cs="Times New Roman"/>
          <w:sz w:val="24"/>
          <w:szCs w:val="24"/>
        </w:rPr>
      </w:pPr>
      <w:r w:rsidRPr="0008452A">
        <w:rPr>
          <w:rFonts w:ascii="Times New Roman" w:hAnsi="Times New Roman" w:cs="Times New Roman"/>
          <w:sz w:val="24"/>
          <w:szCs w:val="24"/>
        </w:rPr>
        <w:t>Our economy has withstood the impact of the Middle East wars better than expected. And unemployment is at near-record lows. But the pressures from higher energy prices and borrowing costs are biting for people and for businesses.</w:t>
      </w:r>
    </w:p>
    <w:p w14:paraId="29E6E248" w14:textId="77777777" w:rsidR="0008452A" w:rsidRPr="0008452A" w:rsidRDefault="0008452A" w:rsidP="0008452A">
      <w:pPr>
        <w:spacing w:after="120"/>
        <w:jc w:val="both"/>
        <w:rPr>
          <w:rFonts w:ascii="Times New Roman" w:hAnsi="Times New Roman" w:cs="Times New Roman"/>
          <w:sz w:val="24"/>
          <w:szCs w:val="24"/>
        </w:rPr>
      </w:pPr>
      <w:r w:rsidRPr="0008452A">
        <w:rPr>
          <w:rFonts w:ascii="Times New Roman" w:hAnsi="Times New Roman" w:cs="Times New Roman"/>
          <w:sz w:val="24"/>
          <w:szCs w:val="24"/>
        </w:rPr>
        <w:t>Clear fiscal choices will have to be made to ensure fiscal sustainability, while protecting investment. So, kickstarting Europe's economy is our number one priority.</w:t>
      </w:r>
    </w:p>
    <w:p w14:paraId="1983AF03" w14:textId="77777777" w:rsidR="0008452A" w:rsidRPr="0008452A" w:rsidRDefault="0008452A" w:rsidP="0008452A">
      <w:pPr>
        <w:spacing w:after="120"/>
        <w:jc w:val="both"/>
        <w:rPr>
          <w:rFonts w:ascii="Times New Roman" w:hAnsi="Times New Roman" w:cs="Times New Roman"/>
          <w:sz w:val="24"/>
          <w:szCs w:val="24"/>
        </w:rPr>
      </w:pPr>
      <w:r w:rsidRPr="0008452A">
        <w:rPr>
          <w:rFonts w:ascii="Times New Roman" w:hAnsi="Times New Roman" w:cs="Times New Roman"/>
          <w:sz w:val="24"/>
          <w:szCs w:val="24"/>
        </w:rPr>
        <w:t>We have a huge market, world-class industry and services, a rich pool of savings and one of the world's leading currencies. And yet, we still fragment our capital, networks and purchasing power.</w:t>
      </w:r>
    </w:p>
    <w:p w14:paraId="6BDDCB2C" w14:textId="77777777" w:rsidR="0008452A" w:rsidRPr="0008452A" w:rsidRDefault="0008452A" w:rsidP="0008452A">
      <w:pPr>
        <w:spacing w:after="120"/>
        <w:jc w:val="both"/>
        <w:rPr>
          <w:rFonts w:ascii="Times New Roman" w:hAnsi="Times New Roman" w:cs="Times New Roman"/>
          <w:sz w:val="24"/>
          <w:szCs w:val="24"/>
        </w:rPr>
      </w:pPr>
      <w:r w:rsidRPr="0008452A">
        <w:rPr>
          <w:rFonts w:ascii="Times New Roman" w:hAnsi="Times New Roman" w:cs="Times New Roman"/>
          <w:sz w:val="24"/>
          <w:szCs w:val="24"/>
        </w:rPr>
        <w:t>This is why, when we took office, we put in place a bold plan. To build an economy where innovation and energy flow across borders. Where companies compete and grow across Europe, and savings finance our future. This is the logic of the Draghi and Letta reports. And together we are delivering. But we have to be faster – all institutions.</w:t>
      </w:r>
    </w:p>
    <w:p w14:paraId="36C842F5" w14:textId="77777777" w:rsidR="0008452A" w:rsidRPr="0008452A" w:rsidRDefault="0008452A" w:rsidP="0008452A">
      <w:pPr>
        <w:spacing w:after="120"/>
        <w:jc w:val="both"/>
        <w:rPr>
          <w:rFonts w:ascii="Times New Roman" w:hAnsi="Times New Roman" w:cs="Times New Roman"/>
          <w:sz w:val="24"/>
          <w:szCs w:val="24"/>
        </w:rPr>
      </w:pPr>
      <w:r w:rsidRPr="0008452A">
        <w:rPr>
          <w:rFonts w:ascii="Times New Roman" w:hAnsi="Times New Roman" w:cs="Times New Roman"/>
          <w:sz w:val="24"/>
          <w:szCs w:val="24"/>
        </w:rPr>
        <w:t>We now have the political agreement on the One Europe, One Market Roadmap. And together, by the end of next year, we can and must complete this historic overhaul of the Single Market.</w:t>
      </w:r>
    </w:p>
    <w:p w14:paraId="3BBD811A" w14:textId="77777777" w:rsidR="0008452A" w:rsidRPr="0008452A" w:rsidRDefault="0008452A" w:rsidP="0008452A">
      <w:pPr>
        <w:spacing w:after="120"/>
        <w:jc w:val="both"/>
        <w:rPr>
          <w:rFonts w:ascii="Times New Roman" w:hAnsi="Times New Roman" w:cs="Times New Roman"/>
          <w:sz w:val="24"/>
          <w:szCs w:val="24"/>
        </w:rPr>
      </w:pPr>
      <w:r w:rsidRPr="0008452A">
        <w:rPr>
          <w:rFonts w:ascii="Times New Roman" w:hAnsi="Times New Roman" w:cs="Times New Roman"/>
          <w:sz w:val="24"/>
          <w:szCs w:val="24"/>
        </w:rPr>
        <w:t>In today's economy, speed is of the essence. A permit or a form, a grid connection or a financing decision. All of this can determine where an investment is made. Where jobs are created. We need to move much faster. This is why we will put forward proposals to further speed up permitting.</w:t>
      </w:r>
    </w:p>
    <w:p w14:paraId="700EA2F3" w14:textId="77777777" w:rsidR="0008452A" w:rsidRPr="0008452A" w:rsidRDefault="0008452A" w:rsidP="0008452A">
      <w:pPr>
        <w:spacing w:after="120"/>
        <w:jc w:val="both"/>
        <w:rPr>
          <w:rFonts w:ascii="Times New Roman" w:hAnsi="Times New Roman" w:cs="Times New Roman"/>
          <w:sz w:val="24"/>
          <w:szCs w:val="24"/>
        </w:rPr>
      </w:pPr>
      <w:r w:rsidRPr="0008452A">
        <w:rPr>
          <w:rFonts w:ascii="Times New Roman" w:hAnsi="Times New Roman" w:cs="Times New Roman"/>
          <w:sz w:val="24"/>
          <w:szCs w:val="24"/>
        </w:rPr>
        <w:t>Where projects are in Europe's strategic interests, we need to massively accelerate. And where the administrative burden is slowing down business and SMEs, we need to slash that too.</w:t>
      </w:r>
    </w:p>
    <w:p w14:paraId="7C8E42AE" w14:textId="77777777" w:rsidR="0008452A" w:rsidRPr="0008452A" w:rsidRDefault="0008452A" w:rsidP="0008452A">
      <w:pPr>
        <w:spacing w:after="120"/>
        <w:jc w:val="both"/>
        <w:rPr>
          <w:rFonts w:ascii="Times New Roman" w:hAnsi="Times New Roman" w:cs="Times New Roman"/>
          <w:sz w:val="24"/>
          <w:szCs w:val="24"/>
        </w:rPr>
      </w:pPr>
      <w:r w:rsidRPr="0008452A">
        <w:rPr>
          <w:rFonts w:ascii="Times New Roman" w:hAnsi="Times New Roman" w:cs="Times New Roman"/>
          <w:sz w:val="24"/>
          <w:szCs w:val="24"/>
        </w:rPr>
        <w:t>You know that our 12 omnibus proposals are reducing the administrative burden by around €17 billion a year. But simplification cannot be a one-way street. All levels have to have skin in the game. We have long spoken about the harms of gold-plating.</w:t>
      </w:r>
    </w:p>
    <w:p w14:paraId="52451304" w14:textId="777C3CD8" w:rsidR="0008452A" w:rsidRPr="0008452A" w:rsidRDefault="0008452A" w:rsidP="0008452A">
      <w:pPr>
        <w:spacing w:after="120"/>
        <w:jc w:val="both"/>
        <w:rPr>
          <w:rFonts w:ascii="Times New Roman" w:hAnsi="Times New Roman" w:cs="Times New Roman"/>
          <w:sz w:val="24"/>
          <w:szCs w:val="24"/>
        </w:rPr>
      </w:pPr>
      <w:r w:rsidRPr="0008452A">
        <w:rPr>
          <w:rFonts w:ascii="Times New Roman" w:hAnsi="Times New Roman" w:cs="Times New Roman"/>
          <w:sz w:val="24"/>
          <w:szCs w:val="24"/>
        </w:rPr>
        <w:t> </w:t>
      </w:r>
      <w:proofErr w:type="spellStart"/>
      <w:r w:rsidRPr="0008452A">
        <w:rPr>
          <w:rFonts w:ascii="Times New Roman" w:hAnsi="Times New Roman" w:cs="Times New Roman"/>
          <w:sz w:val="24"/>
          <w:szCs w:val="24"/>
        </w:rPr>
        <w:t>Honourable</w:t>
      </w:r>
      <w:proofErr w:type="spellEnd"/>
      <w:r w:rsidRPr="0008452A">
        <w:rPr>
          <w:rFonts w:ascii="Times New Roman" w:hAnsi="Times New Roman" w:cs="Times New Roman"/>
          <w:sz w:val="24"/>
          <w:szCs w:val="24"/>
        </w:rPr>
        <w:t xml:space="preserve"> Members,</w:t>
      </w:r>
    </w:p>
    <w:p w14:paraId="3EF76EF9" w14:textId="77777777" w:rsidR="0008452A" w:rsidRPr="0008452A" w:rsidRDefault="0008452A" w:rsidP="0008452A">
      <w:pPr>
        <w:spacing w:after="120"/>
        <w:jc w:val="both"/>
        <w:rPr>
          <w:rFonts w:ascii="Times New Roman" w:hAnsi="Times New Roman" w:cs="Times New Roman"/>
          <w:sz w:val="24"/>
          <w:szCs w:val="24"/>
        </w:rPr>
      </w:pPr>
      <w:r w:rsidRPr="0008452A">
        <w:rPr>
          <w:rFonts w:ascii="Times New Roman" w:hAnsi="Times New Roman" w:cs="Times New Roman"/>
          <w:sz w:val="24"/>
          <w:szCs w:val="24"/>
        </w:rPr>
        <w:t>Yes, we are doing our best at the European level to cut red tape. But now I think it is time for the Member States to step up. If we are serious about simplification, we also need a pact against gold-plating.</w:t>
      </w:r>
    </w:p>
    <w:p w14:paraId="1C92FA96" w14:textId="74372D97" w:rsidR="0008452A" w:rsidRPr="0008452A" w:rsidRDefault="0008452A" w:rsidP="0008452A">
      <w:pPr>
        <w:spacing w:after="120"/>
        <w:jc w:val="both"/>
        <w:rPr>
          <w:rFonts w:ascii="Times New Roman" w:hAnsi="Times New Roman" w:cs="Times New Roman"/>
          <w:sz w:val="24"/>
          <w:szCs w:val="24"/>
        </w:rPr>
      </w:pPr>
      <w:r w:rsidRPr="0008452A">
        <w:rPr>
          <w:rFonts w:ascii="Times New Roman" w:hAnsi="Times New Roman" w:cs="Times New Roman"/>
          <w:sz w:val="24"/>
          <w:szCs w:val="24"/>
        </w:rPr>
        <w:t> </w:t>
      </w:r>
      <w:proofErr w:type="spellStart"/>
      <w:r w:rsidRPr="0008452A">
        <w:rPr>
          <w:rFonts w:ascii="Times New Roman" w:hAnsi="Times New Roman" w:cs="Times New Roman"/>
          <w:sz w:val="24"/>
          <w:szCs w:val="24"/>
        </w:rPr>
        <w:t>Honourable</w:t>
      </w:r>
      <w:proofErr w:type="spellEnd"/>
      <w:r w:rsidRPr="0008452A">
        <w:rPr>
          <w:rFonts w:ascii="Times New Roman" w:hAnsi="Times New Roman" w:cs="Times New Roman"/>
          <w:sz w:val="24"/>
          <w:szCs w:val="24"/>
        </w:rPr>
        <w:t xml:space="preserve"> Members,</w:t>
      </w:r>
    </w:p>
    <w:p w14:paraId="4DA40F07" w14:textId="77777777" w:rsidR="0008452A" w:rsidRPr="0008452A" w:rsidRDefault="0008452A" w:rsidP="0008452A">
      <w:pPr>
        <w:spacing w:after="120"/>
        <w:jc w:val="both"/>
        <w:rPr>
          <w:rFonts w:ascii="Times New Roman" w:hAnsi="Times New Roman" w:cs="Times New Roman"/>
          <w:sz w:val="24"/>
          <w:szCs w:val="24"/>
        </w:rPr>
      </w:pPr>
      <w:r w:rsidRPr="0008452A">
        <w:rPr>
          <w:rFonts w:ascii="Times New Roman" w:hAnsi="Times New Roman" w:cs="Times New Roman"/>
          <w:sz w:val="24"/>
          <w:szCs w:val="24"/>
        </w:rPr>
        <w:t>Europe cannot remain an industrial powerhouse if its energy prices are structurally too high.</w:t>
      </w:r>
    </w:p>
    <w:p w14:paraId="29E164C6" w14:textId="77777777" w:rsidR="0008452A" w:rsidRPr="0008452A" w:rsidRDefault="0008452A" w:rsidP="0008452A">
      <w:pPr>
        <w:spacing w:after="120"/>
        <w:jc w:val="both"/>
        <w:rPr>
          <w:rFonts w:ascii="Times New Roman" w:hAnsi="Times New Roman" w:cs="Times New Roman"/>
          <w:sz w:val="24"/>
          <w:szCs w:val="24"/>
        </w:rPr>
      </w:pPr>
      <w:r w:rsidRPr="0008452A">
        <w:rPr>
          <w:rFonts w:ascii="Times New Roman" w:hAnsi="Times New Roman" w:cs="Times New Roman"/>
          <w:sz w:val="24"/>
          <w:szCs w:val="24"/>
        </w:rPr>
        <w:t>When Russia cut off the gas we fought back. Our supplies are now more diversified. And we have invested in our homegrown clean energies – renewables and nuclear.</w:t>
      </w:r>
    </w:p>
    <w:p w14:paraId="46E3C29E" w14:textId="77777777" w:rsidR="0008452A" w:rsidRPr="0008452A" w:rsidRDefault="0008452A" w:rsidP="0008452A">
      <w:pPr>
        <w:spacing w:after="120"/>
        <w:jc w:val="both"/>
        <w:rPr>
          <w:rFonts w:ascii="Times New Roman" w:hAnsi="Times New Roman" w:cs="Times New Roman"/>
          <w:sz w:val="24"/>
          <w:szCs w:val="24"/>
        </w:rPr>
      </w:pPr>
      <w:r w:rsidRPr="0008452A">
        <w:rPr>
          <w:rFonts w:ascii="Times New Roman" w:hAnsi="Times New Roman" w:cs="Times New Roman"/>
          <w:sz w:val="24"/>
          <w:szCs w:val="24"/>
        </w:rPr>
        <w:t xml:space="preserve">But then came the closure of the Strait of Hormuz. And </w:t>
      </w:r>
      <w:proofErr w:type="gramStart"/>
      <w:r w:rsidRPr="0008452A">
        <w:rPr>
          <w:rFonts w:ascii="Times New Roman" w:hAnsi="Times New Roman" w:cs="Times New Roman"/>
          <w:sz w:val="24"/>
          <w:szCs w:val="24"/>
        </w:rPr>
        <w:t>again</w:t>
      </w:r>
      <w:proofErr w:type="gramEnd"/>
      <w:r w:rsidRPr="0008452A">
        <w:rPr>
          <w:rFonts w:ascii="Times New Roman" w:hAnsi="Times New Roman" w:cs="Times New Roman"/>
          <w:sz w:val="24"/>
          <w:szCs w:val="24"/>
        </w:rPr>
        <w:t xml:space="preserve"> we bitterly felt the cost of our general dependence on imported fossil fuels. Since the start of the conflict, imported fossil fuels have cost us an additional €90 billion, without a single molecule of energy added.</w:t>
      </w:r>
    </w:p>
    <w:p w14:paraId="2AADF434" w14:textId="77777777" w:rsidR="0008452A" w:rsidRPr="0008452A" w:rsidRDefault="0008452A" w:rsidP="0008452A">
      <w:pPr>
        <w:spacing w:after="120"/>
        <w:jc w:val="both"/>
        <w:rPr>
          <w:rFonts w:ascii="Times New Roman" w:hAnsi="Times New Roman" w:cs="Times New Roman"/>
          <w:sz w:val="24"/>
          <w:szCs w:val="24"/>
        </w:rPr>
      </w:pPr>
      <w:r w:rsidRPr="0008452A">
        <w:rPr>
          <w:rFonts w:ascii="Times New Roman" w:hAnsi="Times New Roman" w:cs="Times New Roman"/>
          <w:sz w:val="24"/>
          <w:szCs w:val="24"/>
        </w:rPr>
        <w:t>So, we need to double down on our affordable, homegrown, clean energy. Be it renewables and nuclear, or biomethane and others. Technologically neutral. But they must give us independence and drive down energy prices.</w:t>
      </w:r>
    </w:p>
    <w:p w14:paraId="6E7E2955" w14:textId="77777777" w:rsidR="0008452A" w:rsidRPr="0008452A" w:rsidRDefault="0008452A" w:rsidP="0008452A">
      <w:pPr>
        <w:spacing w:after="120"/>
        <w:jc w:val="both"/>
        <w:rPr>
          <w:rFonts w:ascii="Times New Roman" w:hAnsi="Times New Roman" w:cs="Times New Roman"/>
          <w:sz w:val="24"/>
          <w:szCs w:val="24"/>
        </w:rPr>
      </w:pPr>
      <w:r w:rsidRPr="0008452A">
        <w:rPr>
          <w:rFonts w:ascii="Times New Roman" w:hAnsi="Times New Roman" w:cs="Times New Roman"/>
          <w:sz w:val="24"/>
          <w:szCs w:val="24"/>
        </w:rPr>
        <w:t>For this independence, we need to electrify Europe. Our goal is to double the share of electricity by 2040. With this, Europe could cut its fossil-fuel import bill by €260 billion a year. But we also need to ensure that the electricity we generate is available.</w:t>
      </w:r>
    </w:p>
    <w:p w14:paraId="790495CA" w14:textId="77777777" w:rsidR="0008452A" w:rsidRPr="0008452A" w:rsidRDefault="0008452A" w:rsidP="0008452A">
      <w:pPr>
        <w:spacing w:after="120"/>
        <w:jc w:val="both"/>
        <w:rPr>
          <w:rFonts w:ascii="Times New Roman" w:hAnsi="Times New Roman" w:cs="Times New Roman"/>
          <w:sz w:val="24"/>
          <w:szCs w:val="24"/>
        </w:rPr>
      </w:pPr>
      <w:r w:rsidRPr="0008452A">
        <w:rPr>
          <w:rFonts w:ascii="Times New Roman" w:hAnsi="Times New Roman" w:cs="Times New Roman"/>
          <w:sz w:val="24"/>
          <w:szCs w:val="24"/>
        </w:rPr>
        <w:lastRenderedPageBreak/>
        <w:t>Last year, we installed more than 80 gigawatts renewable capacity. But six times more capacity is still waiting to be connected. This is why we need the grids package so urgently.</w:t>
      </w:r>
    </w:p>
    <w:p w14:paraId="3FF36696" w14:textId="77777777" w:rsidR="0008452A" w:rsidRPr="0008452A" w:rsidRDefault="0008452A" w:rsidP="0008452A">
      <w:pPr>
        <w:spacing w:after="120"/>
        <w:jc w:val="both"/>
        <w:rPr>
          <w:rFonts w:ascii="Times New Roman" w:hAnsi="Times New Roman" w:cs="Times New Roman"/>
          <w:sz w:val="24"/>
          <w:szCs w:val="24"/>
        </w:rPr>
      </w:pPr>
      <w:r w:rsidRPr="0008452A">
        <w:rPr>
          <w:rFonts w:ascii="Times New Roman" w:hAnsi="Times New Roman" w:cs="Times New Roman"/>
          <w:sz w:val="24"/>
          <w:szCs w:val="24"/>
        </w:rPr>
        <w:t>We must invest faster. Speed up grid connections. Develop storage. In short, let's make Europe's future electric. This is a must.</w:t>
      </w:r>
    </w:p>
    <w:p w14:paraId="2C2CA802" w14:textId="14200786" w:rsidR="0008452A" w:rsidRDefault="0008452A" w:rsidP="0008452A">
      <w:pPr>
        <w:spacing w:after="120"/>
        <w:jc w:val="both"/>
        <w:rPr>
          <w:rFonts w:ascii="Times New Roman" w:hAnsi="Times New Roman" w:cs="Times New Roman"/>
          <w:sz w:val="24"/>
          <w:szCs w:val="24"/>
        </w:rPr>
      </w:pPr>
      <w:r>
        <w:rPr>
          <w:rFonts w:ascii="Times New Roman" w:hAnsi="Times New Roman" w:cs="Times New Roman"/>
          <w:sz w:val="24"/>
          <w:szCs w:val="24"/>
        </w:rPr>
        <w:t>PART II</w:t>
      </w:r>
      <w:r w:rsidRPr="0008452A">
        <w:rPr>
          <w:rFonts w:ascii="Times New Roman" w:hAnsi="Times New Roman" w:cs="Times New Roman"/>
          <w:sz w:val="24"/>
          <w:szCs w:val="24"/>
        </w:rPr>
        <w:t> </w:t>
      </w:r>
    </w:p>
    <w:p w14:paraId="3699B685" w14:textId="466F0557" w:rsidR="0008452A" w:rsidRPr="0008452A" w:rsidRDefault="0008452A" w:rsidP="0008452A">
      <w:pPr>
        <w:spacing w:after="120"/>
        <w:jc w:val="both"/>
        <w:rPr>
          <w:rFonts w:ascii="Times New Roman" w:hAnsi="Times New Roman" w:cs="Times New Roman"/>
          <w:sz w:val="24"/>
          <w:szCs w:val="24"/>
        </w:rPr>
      </w:pPr>
      <w:proofErr w:type="spellStart"/>
      <w:r w:rsidRPr="0008452A">
        <w:rPr>
          <w:rFonts w:ascii="Times New Roman" w:hAnsi="Times New Roman" w:cs="Times New Roman"/>
          <w:sz w:val="24"/>
          <w:szCs w:val="24"/>
        </w:rPr>
        <w:t>Honourable</w:t>
      </w:r>
      <w:proofErr w:type="spellEnd"/>
      <w:r w:rsidRPr="0008452A">
        <w:rPr>
          <w:rFonts w:ascii="Times New Roman" w:hAnsi="Times New Roman" w:cs="Times New Roman"/>
          <w:sz w:val="24"/>
          <w:szCs w:val="24"/>
        </w:rPr>
        <w:t xml:space="preserve"> Members,</w:t>
      </w:r>
    </w:p>
    <w:p w14:paraId="41FBD692" w14:textId="77777777" w:rsidR="0008452A" w:rsidRPr="0008452A" w:rsidRDefault="0008452A" w:rsidP="0008452A">
      <w:pPr>
        <w:spacing w:after="120"/>
        <w:jc w:val="both"/>
        <w:rPr>
          <w:rFonts w:ascii="Times New Roman" w:hAnsi="Times New Roman" w:cs="Times New Roman"/>
          <w:sz w:val="24"/>
          <w:szCs w:val="24"/>
        </w:rPr>
      </w:pPr>
      <w:r w:rsidRPr="0008452A">
        <w:rPr>
          <w:rFonts w:ascii="Times New Roman" w:hAnsi="Times New Roman" w:cs="Times New Roman"/>
          <w:sz w:val="24"/>
          <w:szCs w:val="24"/>
        </w:rPr>
        <w:t>We can bring down energy prices, invest and innovate more, reform our economies. But all this is undermined if our companies do not compete on a level playing field.</w:t>
      </w:r>
    </w:p>
    <w:p w14:paraId="7563791A" w14:textId="77777777" w:rsidR="0008452A" w:rsidRPr="0008452A" w:rsidRDefault="0008452A" w:rsidP="0008452A">
      <w:pPr>
        <w:spacing w:after="120"/>
        <w:jc w:val="both"/>
        <w:rPr>
          <w:rFonts w:ascii="Times New Roman" w:hAnsi="Times New Roman" w:cs="Times New Roman"/>
          <w:sz w:val="24"/>
          <w:szCs w:val="24"/>
        </w:rPr>
      </w:pPr>
      <w:r w:rsidRPr="0008452A">
        <w:rPr>
          <w:rFonts w:ascii="Times New Roman" w:hAnsi="Times New Roman" w:cs="Times New Roman"/>
          <w:sz w:val="24"/>
          <w:szCs w:val="24"/>
        </w:rPr>
        <w:t xml:space="preserve">Our trade deficit with China is now €1 billion – a day. It has reached a tipping point. Some say the second China shock is looming. But it's already here. It shows in our communities and in factories across our Union. It leads to </w:t>
      </w:r>
      <w:proofErr w:type="spellStart"/>
      <w:r w:rsidRPr="0008452A">
        <w:rPr>
          <w:rFonts w:ascii="Times New Roman" w:hAnsi="Times New Roman" w:cs="Times New Roman"/>
          <w:sz w:val="24"/>
          <w:szCs w:val="24"/>
        </w:rPr>
        <w:t>deindustrialisation</w:t>
      </w:r>
      <w:proofErr w:type="spellEnd"/>
      <w:r w:rsidRPr="0008452A">
        <w:rPr>
          <w:rFonts w:ascii="Times New Roman" w:hAnsi="Times New Roman" w:cs="Times New Roman"/>
          <w:sz w:val="24"/>
          <w:szCs w:val="24"/>
        </w:rPr>
        <w:t xml:space="preserve"> in the industrial heartlands of Europe. This is unsustainable.</w:t>
      </w:r>
    </w:p>
    <w:p w14:paraId="0429C107" w14:textId="77777777" w:rsidR="0008452A" w:rsidRPr="0008452A" w:rsidRDefault="0008452A" w:rsidP="0008452A">
      <w:pPr>
        <w:spacing w:after="120"/>
        <w:jc w:val="both"/>
        <w:rPr>
          <w:rFonts w:ascii="Times New Roman" w:hAnsi="Times New Roman" w:cs="Times New Roman"/>
          <w:sz w:val="24"/>
          <w:szCs w:val="24"/>
        </w:rPr>
      </w:pPr>
      <w:r w:rsidRPr="0008452A">
        <w:rPr>
          <w:rFonts w:ascii="Times New Roman" w:hAnsi="Times New Roman" w:cs="Times New Roman"/>
          <w:sz w:val="24"/>
          <w:szCs w:val="24"/>
        </w:rPr>
        <w:t>And this is why we are engaged in a dialogue with China to rebalance our trade. But this dialogue must now lead to results. China's weaker domestic demand means it also needs our European market. So, it is in both our interests to work together to find solutions.</w:t>
      </w:r>
    </w:p>
    <w:p w14:paraId="50DED048" w14:textId="77777777" w:rsidR="0008452A" w:rsidRPr="0008452A" w:rsidRDefault="0008452A" w:rsidP="0008452A">
      <w:pPr>
        <w:spacing w:after="120"/>
        <w:jc w:val="both"/>
        <w:rPr>
          <w:rFonts w:ascii="Times New Roman" w:hAnsi="Times New Roman" w:cs="Times New Roman"/>
          <w:sz w:val="24"/>
          <w:szCs w:val="24"/>
        </w:rPr>
      </w:pPr>
      <w:r w:rsidRPr="0008452A">
        <w:rPr>
          <w:rFonts w:ascii="Times New Roman" w:hAnsi="Times New Roman" w:cs="Times New Roman"/>
          <w:sz w:val="24"/>
          <w:szCs w:val="24"/>
        </w:rPr>
        <w:t>Let me be clear: we will use all the tools at our disposal to rebalance our relationship. Words are good. But deeds are better.</w:t>
      </w:r>
    </w:p>
    <w:p w14:paraId="0EE9307A" w14:textId="77777777" w:rsidR="0008452A" w:rsidRPr="0008452A" w:rsidRDefault="0008452A" w:rsidP="0008452A">
      <w:pPr>
        <w:spacing w:after="120"/>
        <w:jc w:val="both"/>
        <w:rPr>
          <w:rFonts w:ascii="Times New Roman" w:hAnsi="Times New Roman" w:cs="Times New Roman"/>
          <w:sz w:val="24"/>
          <w:szCs w:val="24"/>
        </w:rPr>
      </w:pPr>
      <w:r w:rsidRPr="0008452A">
        <w:rPr>
          <w:rFonts w:ascii="Times New Roman" w:hAnsi="Times New Roman" w:cs="Times New Roman"/>
          <w:sz w:val="24"/>
          <w:szCs w:val="24"/>
        </w:rPr>
        <w:t>And there is another point. We still have too many dangerous dependencies. We are more than 80 % dependent on China for many critical raw materials. 90 % for some rare earths. We have done a lot. But we are not the only ones trying to diversify. We need to urgently procure and build up our reserves.</w:t>
      </w:r>
    </w:p>
    <w:p w14:paraId="22F57564" w14:textId="77777777" w:rsidR="0008452A" w:rsidRPr="0008452A" w:rsidRDefault="0008452A" w:rsidP="0008452A">
      <w:pPr>
        <w:spacing w:after="120"/>
        <w:jc w:val="both"/>
        <w:rPr>
          <w:rFonts w:ascii="Times New Roman" w:hAnsi="Times New Roman" w:cs="Times New Roman"/>
          <w:sz w:val="24"/>
          <w:szCs w:val="24"/>
        </w:rPr>
      </w:pPr>
      <w:r w:rsidRPr="0008452A">
        <w:rPr>
          <w:rFonts w:ascii="Times New Roman" w:hAnsi="Times New Roman" w:cs="Times New Roman"/>
          <w:sz w:val="24"/>
          <w:szCs w:val="24"/>
        </w:rPr>
        <w:t xml:space="preserve">No country can do this alone. </w:t>
      </w:r>
      <w:proofErr w:type="gramStart"/>
      <w:r w:rsidRPr="0008452A">
        <w:rPr>
          <w:rFonts w:ascii="Times New Roman" w:hAnsi="Times New Roman" w:cs="Times New Roman"/>
          <w:sz w:val="24"/>
          <w:szCs w:val="24"/>
        </w:rPr>
        <w:t>So</w:t>
      </w:r>
      <w:proofErr w:type="gramEnd"/>
      <w:r w:rsidRPr="0008452A">
        <w:rPr>
          <w:rFonts w:ascii="Times New Roman" w:hAnsi="Times New Roman" w:cs="Times New Roman"/>
          <w:sz w:val="24"/>
          <w:szCs w:val="24"/>
        </w:rPr>
        <w:t xml:space="preserve"> we need to think differently. This is why we will establish a new European Corporation on Critical Raw Materials. It will help us obtain and stockpile what we need. For electric cars, chips and batteries, clean tech and </w:t>
      </w:r>
      <w:proofErr w:type="spellStart"/>
      <w:r w:rsidRPr="0008452A">
        <w:rPr>
          <w:rFonts w:ascii="Times New Roman" w:hAnsi="Times New Roman" w:cs="Times New Roman"/>
          <w:sz w:val="24"/>
          <w:szCs w:val="24"/>
        </w:rPr>
        <w:t>defence</w:t>
      </w:r>
      <w:proofErr w:type="spellEnd"/>
      <w:r w:rsidRPr="0008452A">
        <w:rPr>
          <w:rFonts w:ascii="Times New Roman" w:hAnsi="Times New Roman" w:cs="Times New Roman"/>
          <w:sz w:val="24"/>
          <w:szCs w:val="24"/>
        </w:rPr>
        <w:t>. And so much more.</w:t>
      </w:r>
    </w:p>
    <w:p w14:paraId="3DA5323A" w14:textId="77777777" w:rsidR="0008452A" w:rsidRPr="0008452A" w:rsidRDefault="0008452A" w:rsidP="0008452A">
      <w:pPr>
        <w:spacing w:after="120"/>
        <w:jc w:val="both"/>
        <w:rPr>
          <w:rFonts w:ascii="Times New Roman" w:hAnsi="Times New Roman" w:cs="Times New Roman"/>
          <w:sz w:val="24"/>
          <w:szCs w:val="24"/>
        </w:rPr>
      </w:pPr>
      <w:r w:rsidRPr="0008452A">
        <w:rPr>
          <w:rFonts w:ascii="Times New Roman" w:hAnsi="Times New Roman" w:cs="Times New Roman"/>
          <w:sz w:val="24"/>
          <w:szCs w:val="24"/>
        </w:rPr>
        <w:t>Not only our industry depends on this, but also our independence and security.</w:t>
      </w:r>
    </w:p>
    <w:p w14:paraId="0584BE0E" w14:textId="77777777" w:rsidR="0008452A" w:rsidRPr="0008452A" w:rsidRDefault="0008452A" w:rsidP="0008452A">
      <w:pPr>
        <w:spacing w:after="120"/>
        <w:jc w:val="both"/>
        <w:rPr>
          <w:rFonts w:ascii="Times New Roman" w:hAnsi="Times New Roman" w:cs="Times New Roman"/>
          <w:sz w:val="24"/>
          <w:szCs w:val="24"/>
        </w:rPr>
      </w:pPr>
      <w:r w:rsidRPr="0008452A">
        <w:rPr>
          <w:rFonts w:ascii="Times New Roman" w:hAnsi="Times New Roman" w:cs="Times New Roman"/>
          <w:sz w:val="24"/>
          <w:szCs w:val="24"/>
        </w:rPr>
        <w:t>This brings me to my next point, on financing. To be very clear, our budget is about our future. And any modern budget needs new own resources.</w:t>
      </w:r>
    </w:p>
    <w:p w14:paraId="507BD08A" w14:textId="77777777" w:rsidR="0008452A" w:rsidRPr="0008452A" w:rsidRDefault="0008452A" w:rsidP="0008452A">
      <w:pPr>
        <w:spacing w:after="120"/>
        <w:jc w:val="both"/>
        <w:rPr>
          <w:rFonts w:ascii="Times New Roman" w:hAnsi="Times New Roman" w:cs="Times New Roman"/>
          <w:sz w:val="24"/>
          <w:szCs w:val="24"/>
        </w:rPr>
      </w:pPr>
      <w:r w:rsidRPr="0008452A">
        <w:rPr>
          <w:rFonts w:ascii="Times New Roman" w:hAnsi="Times New Roman" w:cs="Times New Roman"/>
          <w:sz w:val="24"/>
          <w:szCs w:val="24"/>
        </w:rPr>
        <w:t>We must create the conditions for our companies to attract investment and grow. This is why our work on the Savings and Investments Union is so critical. But developing capital markets takes time. And the needs of our companies are urgent. We need a banking system that is built for growth – not just stability.</w:t>
      </w:r>
    </w:p>
    <w:p w14:paraId="38FC137A" w14:textId="77777777" w:rsidR="0008452A" w:rsidRPr="0008452A" w:rsidRDefault="0008452A" w:rsidP="0008452A">
      <w:pPr>
        <w:spacing w:after="120"/>
        <w:jc w:val="both"/>
        <w:rPr>
          <w:rFonts w:ascii="Times New Roman" w:hAnsi="Times New Roman" w:cs="Times New Roman"/>
          <w:sz w:val="24"/>
          <w:szCs w:val="24"/>
        </w:rPr>
      </w:pPr>
      <w:r w:rsidRPr="0008452A">
        <w:rPr>
          <w:rFonts w:ascii="Times New Roman" w:hAnsi="Times New Roman" w:cs="Times New Roman"/>
          <w:sz w:val="24"/>
          <w:szCs w:val="24"/>
        </w:rPr>
        <w:t>This is why we will put forward a new Banking Package focusing on simplification and tackling fragmentation. We know the demand for capital is out there. But we need a greater capacity and appetite for risk.</w:t>
      </w:r>
    </w:p>
    <w:p w14:paraId="398404E4" w14:textId="77777777" w:rsidR="0008452A" w:rsidRPr="0008452A" w:rsidRDefault="0008452A" w:rsidP="0008452A">
      <w:pPr>
        <w:spacing w:after="120"/>
        <w:jc w:val="both"/>
        <w:rPr>
          <w:rFonts w:ascii="Times New Roman" w:hAnsi="Times New Roman" w:cs="Times New Roman"/>
          <w:sz w:val="24"/>
          <w:szCs w:val="24"/>
        </w:rPr>
      </w:pPr>
      <w:r w:rsidRPr="0008452A">
        <w:rPr>
          <w:rFonts w:ascii="Times New Roman" w:hAnsi="Times New Roman" w:cs="Times New Roman"/>
          <w:sz w:val="24"/>
          <w:szCs w:val="24"/>
        </w:rPr>
        <w:t>Our deep-tech start-ups are on track to attract record venture capital investment in 2026. This is why I announced a new Scaleup Europe Fund last year.</w:t>
      </w:r>
    </w:p>
    <w:p w14:paraId="18BC62F1" w14:textId="77777777" w:rsidR="0008452A" w:rsidRPr="0008452A" w:rsidRDefault="0008452A" w:rsidP="0008452A">
      <w:pPr>
        <w:spacing w:after="120"/>
        <w:jc w:val="both"/>
        <w:rPr>
          <w:rFonts w:ascii="Times New Roman" w:hAnsi="Times New Roman" w:cs="Times New Roman"/>
          <w:sz w:val="24"/>
          <w:szCs w:val="24"/>
        </w:rPr>
      </w:pPr>
      <w:r w:rsidRPr="0008452A">
        <w:rPr>
          <w:rFonts w:ascii="Times New Roman" w:hAnsi="Times New Roman" w:cs="Times New Roman"/>
          <w:sz w:val="24"/>
          <w:szCs w:val="24"/>
        </w:rPr>
        <w:t>A year on, the first investments have been made in companies such as ICEYE. ICEYE was set up by two young Europeans: Rafał from Poland and Pekka from Finland. They initially met through Erasmus some 15 years ago. Together they founded a tech start-up. They developed their idea around satellite imagery. They got Horizon funding. They proved their technology. They grew with private investment. And today they are one of the world's leading space technology companies. With offices in Finland, Poland, Spain and Greece.</w:t>
      </w:r>
    </w:p>
    <w:p w14:paraId="0E2C6F4D" w14:textId="77777777" w:rsidR="0008452A" w:rsidRPr="0008452A" w:rsidRDefault="0008452A" w:rsidP="0008452A">
      <w:pPr>
        <w:spacing w:after="120"/>
        <w:jc w:val="both"/>
        <w:rPr>
          <w:rFonts w:ascii="Times New Roman" w:hAnsi="Times New Roman" w:cs="Times New Roman"/>
          <w:sz w:val="24"/>
          <w:szCs w:val="24"/>
        </w:rPr>
      </w:pPr>
      <w:r w:rsidRPr="0008452A">
        <w:rPr>
          <w:rFonts w:ascii="Times New Roman" w:hAnsi="Times New Roman" w:cs="Times New Roman"/>
          <w:sz w:val="24"/>
          <w:szCs w:val="24"/>
        </w:rPr>
        <w:t>ICEYE's story shows that Europe is the home of innovation. And that we can reignite Europe's entrepreneurial spirit.</w:t>
      </w:r>
    </w:p>
    <w:p w14:paraId="59B695D8" w14:textId="77777777" w:rsidR="0008452A" w:rsidRPr="0008452A" w:rsidRDefault="0008452A" w:rsidP="0008452A">
      <w:pPr>
        <w:spacing w:after="120"/>
        <w:jc w:val="both"/>
        <w:rPr>
          <w:rFonts w:ascii="Times New Roman" w:hAnsi="Times New Roman" w:cs="Times New Roman"/>
          <w:sz w:val="24"/>
          <w:szCs w:val="24"/>
        </w:rPr>
      </w:pPr>
      <w:r w:rsidRPr="0008452A">
        <w:rPr>
          <w:rFonts w:ascii="Times New Roman" w:hAnsi="Times New Roman" w:cs="Times New Roman"/>
          <w:sz w:val="24"/>
          <w:szCs w:val="24"/>
        </w:rPr>
        <w:lastRenderedPageBreak/>
        <w:t>I am delighted that the founders are with us today. Please join me in welcoming Rafał and Pekka. You are a true European success story.</w:t>
      </w:r>
    </w:p>
    <w:sectPr w:rsidR="0008452A" w:rsidRPr="0008452A" w:rsidSect="0008452A">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52A"/>
    <w:rsid w:val="0008452A"/>
    <w:rsid w:val="00656787"/>
    <w:rsid w:val="00895B1D"/>
    <w:rsid w:val="00F73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1C306"/>
  <w15:chartTrackingRefBased/>
  <w15:docId w15:val="{A32FBE49-A53D-445F-8D7E-D3CB7410E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452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08452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8452A"/>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08452A"/>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08452A"/>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0845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45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45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45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452A"/>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08452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8452A"/>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08452A"/>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08452A"/>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0845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45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45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452A"/>
    <w:rPr>
      <w:rFonts w:eastAsiaTheme="majorEastAsia" w:cstheme="majorBidi"/>
      <w:color w:val="272727" w:themeColor="text1" w:themeTint="D8"/>
    </w:rPr>
  </w:style>
  <w:style w:type="paragraph" w:styleId="Title">
    <w:name w:val="Title"/>
    <w:basedOn w:val="Normal"/>
    <w:next w:val="Normal"/>
    <w:link w:val="TitleChar"/>
    <w:uiPriority w:val="10"/>
    <w:qFormat/>
    <w:rsid w:val="000845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45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452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45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452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452A"/>
    <w:rPr>
      <w:i/>
      <w:iCs/>
      <w:color w:val="404040" w:themeColor="text1" w:themeTint="BF"/>
    </w:rPr>
  </w:style>
  <w:style w:type="paragraph" w:styleId="ListParagraph">
    <w:name w:val="List Paragraph"/>
    <w:basedOn w:val="Normal"/>
    <w:uiPriority w:val="34"/>
    <w:qFormat/>
    <w:rsid w:val="0008452A"/>
    <w:pPr>
      <w:ind w:left="720"/>
      <w:contextualSpacing/>
    </w:pPr>
  </w:style>
  <w:style w:type="character" w:styleId="IntenseEmphasis">
    <w:name w:val="Intense Emphasis"/>
    <w:basedOn w:val="DefaultParagraphFont"/>
    <w:uiPriority w:val="21"/>
    <w:qFormat/>
    <w:rsid w:val="0008452A"/>
    <w:rPr>
      <w:i/>
      <w:iCs/>
      <w:color w:val="365F91" w:themeColor="accent1" w:themeShade="BF"/>
    </w:rPr>
  </w:style>
  <w:style w:type="paragraph" w:styleId="IntenseQuote">
    <w:name w:val="Intense Quote"/>
    <w:basedOn w:val="Normal"/>
    <w:next w:val="Normal"/>
    <w:link w:val="IntenseQuoteChar"/>
    <w:uiPriority w:val="30"/>
    <w:qFormat/>
    <w:rsid w:val="0008452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8452A"/>
    <w:rPr>
      <w:i/>
      <w:iCs/>
      <w:color w:val="365F91" w:themeColor="accent1" w:themeShade="BF"/>
    </w:rPr>
  </w:style>
  <w:style w:type="character" w:styleId="IntenseReference">
    <w:name w:val="Intense Reference"/>
    <w:basedOn w:val="DefaultParagraphFont"/>
    <w:uiPriority w:val="32"/>
    <w:qFormat/>
    <w:rsid w:val="0008452A"/>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4303854">
      <w:bodyDiv w:val="1"/>
      <w:marLeft w:val="0"/>
      <w:marRight w:val="0"/>
      <w:marTop w:val="0"/>
      <w:marBottom w:val="0"/>
      <w:divBdr>
        <w:top w:val="none" w:sz="0" w:space="0" w:color="auto"/>
        <w:left w:val="none" w:sz="0" w:space="0" w:color="auto"/>
        <w:bottom w:val="none" w:sz="0" w:space="0" w:color="auto"/>
        <w:right w:val="none" w:sz="0" w:space="0" w:color="auto"/>
      </w:divBdr>
    </w:div>
    <w:div w:id="1020160724">
      <w:bodyDiv w:val="1"/>
      <w:marLeft w:val="0"/>
      <w:marRight w:val="0"/>
      <w:marTop w:val="0"/>
      <w:marBottom w:val="0"/>
      <w:divBdr>
        <w:top w:val="none" w:sz="0" w:space="0" w:color="auto"/>
        <w:left w:val="none" w:sz="0" w:space="0" w:color="auto"/>
        <w:bottom w:val="none" w:sz="0" w:space="0" w:color="auto"/>
        <w:right w:val="none" w:sz="0" w:space="0" w:color="auto"/>
      </w:divBdr>
    </w:div>
    <w:div w:id="1066294146">
      <w:bodyDiv w:val="1"/>
      <w:marLeft w:val="0"/>
      <w:marRight w:val="0"/>
      <w:marTop w:val="0"/>
      <w:marBottom w:val="0"/>
      <w:divBdr>
        <w:top w:val="none" w:sz="0" w:space="0" w:color="auto"/>
        <w:left w:val="none" w:sz="0" w:space="0" w:color="auto"/>
        <w:bottom w:val="none" w:sz="0" w:space="0" w:color="auto"/>
        <w:right w:val="none" w:sz="0" w:space="0" w:color="auto"/>
      </w:divBdr>
    </w:div>
    <w:div w:id="1932422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991</Words>
  <Characters>5655</Characters>
  <Application>Microsoft Office Word</Application>
  <DocSecurity>0</DocSecurity>
  <Lines>47</Lines>
  <Paragraphs>13</Paragraphs>
  <ScaleCrop>false</ScaleCrop>
  <Company/>
  <LinksUpToDate>false</LinksUpToDate>
  <CharactersWithSpaces>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Rodica Caragia</dc:creator>
  <cp:keywords/>
  <dc:description/>
  <cp:lastModifiedBy>Rodica Caragia</cp:lastModifiedBy>
  <cp:revision>1</cp:revision>
  <dcterms:created xsi:type="dcterms:W3CDTF">2026-09-18T09:43:00Z</dcterms:created>
  <dcterms:modified xsi:type="dcterms:W3CDTF">2026-09-18T09:51:00Z</dcterms:modified>
</cp:coreProperties>
</file>