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E0E6" w14:textId="08A4CAC3" w:rsidR="00C061C1" w:rsidRPr="003C10A4" w:rsidRDefault="00C061C1" w:rsidP="00C061C1">
      <w:pPr>
        <w:spacing w:before="4" w:line="360" w:lineRule="auto"/>
        <w:jc w:val="center"/>
        <w:rPr>
          <w:b/>
          <w:sz w:val="24"/>
          <w:szCs w:val="24"/>
        </w:rPr>
      </w:pPr>
      <w:r w:rsidRPr="003C10A4">
        <w:rPr>
          <w:b/>
          <w:sz w:val="24"/>
          <w:szCs w:val="24"/>
        </w:rPr>
        <w:t>Calendarul activităților studenților în cadrul proiectului de semestru</w:t>
      </w:r>
      <w:r w:rsidR="00AF50DF">
        <w:rPr>
          <w:b/>
          <w:sz w:val="24"/>
          <w:szCs w:val="24"/>
        </w:rPr>
        <w:t xml:space="preserve"> </w:t>
      </w:r>
      <w:r w:rsidR="00AF50DF" w:rsidRPr="00AF50DF">
        <w:rPr>
          <w:sz w:val="24"/>
          <w:szCs w:val="24"/>
          <w:lang w:val="en-US"/>
        </w:rPr>
        <w:t>P</w:t>
      </w:r>
      <w:r w:rsidR="00AF50DF" w:rsidRPr="00AF50DF">
        <w:rPr>
          <w:sz w:val="24"/>
          <w:szCs w:val="24"/>
        </w:rPr>
        <w:t>robleme actuale ale p</w:t>
      </w:r>
      <w:r w:rsidR="00AF50DF" w:rsidRPr="00AF50DF">
        <w:rPr>
          <w:sz w:val="24"/>
          <w:szCs w:val="24"/>
          <w:lang w:val="en-US"/>
        </w:rPr>
        <w:t>sihologiei</w:t>
      </w:r>
      <w:r w:rsidR="00C856D4" w:rsidRPr="00C856D4">
        <w:rPr>
          <w:sz w:val="24"/>
          <w:szCs w:val="24"/>
          <w:lang w:val="en-US"/>
        </w:rPr>
        <w:t xml:space="preserve"> </w:t>
      </w:r>
      <w:r w:rsidR="00C856D4">
        <w:rPr>
          <w:sz w:val="24"/>
          <w:szCs w:val="24"/>
          <w:lang w:val="en-US"/>
        </w:rPr>
        <w:t>clinice</w:t>
      </w:r>
      <w:r w:rsidRPr="003C10A4">
        <w:rPr>
          <w:b/>
          <w:sz w:val="24"/>
          <w:szCs w:val="24"/>
        </w:rPr>
        <w:t xml:space="preserve"> </w:t>
      </w:r>
      <w:r w:rsidR="00646748">
        <w:rPr>
          <w:bCs/>
          <w:sz w:val="24"/>
          <w:szCs w:val="24"/>
        </w:rPr>
        <w:t>(</w:t>
      </w:r>
      <w:r w:rsidRPr="003C10A4">
        <w:rPr>
          <w:bCs/>
          <w:sz w:val="24"/>
          <w:szCs w:val="24"/>
        </w:rPr>
        <w:t xml:space="preserve">Psihologie clinică </w:t>
      </w:r>
      <w:r w:rsidR="00B32740">
        <w:rPr>
          <w:bCs/>
          <w:sz w:val="24"/>
          <w:szCs w:val="24"/>
        </w:rPr>
        <w:t>RUS</w:t>
      </w:r>
      <w:r w:rsidRPr="003C10A4">
        <w:rPr>
          <w:bCs/>
          <w:sz w:val="24"/>
          <w:szCs w:val="24"/>
        </w:rPr>
        <w:t>)</w:t>
      </w:r>
    </w:p>
    <w:tbl>
      <w:tblPr>
        <w:tblW w:w="15299" w:type="dxa"/>
        <w:tblLayout w:type="fixed"/>
        <w:tblLook w:val="04A0" w:firstRow="1" w:lastRow="0" w:firstColumn="1" w:lastColumn="0" w:noHBand="0" w:noVBand="1"/>
      </w:tblPr>
      <w:tblGrid>
        <w:gridCol w:w="2542"/>
        <w:gridCol w:w="827"/>
        <w:gridCol w:w="850"/>
        <w:gridCol w:w="851"/>
        <w:gridCol w:w="850"/>
        <w:gridCol w:w="851"/>
        <w:gridCol w:w="850"/>
        <w:gridCol w:w="733"/>
        <w:gridCol w:w="968"/>
        <w:gridCol w:w="851"/>
        <w:gridCol w:w="850"/>
        <w:gridCol w:w="851"/>
        <w:gridCol w:w="850"/>
        <w:gridCol w:w="874"/>
        <w:gridCol w:w="850"/>
        <w:gridCol w:w="851"/>
      </w:tblGrid>
      <w:tr w:rsidR="00AB6F1F" w:rsidRPr="003C10A4" w14:paraId="7016F21E" w14:textId="77777777" w:rsidTr="00AF50DF">
        <w:trPr>
          <w:trHeight w:val="31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C6D4" w14:textId="77777777" w:rsidR="00C061C1" w:rsidRPr="004D3169" w:rsidRDefault="00C061C1" w:rsidP="00C64671">
            <w:pPr>
              <w:widowControl/>
              <w:autoSpaceDE/>
              <w:autoSpaceDN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fr-FR" w:eastAsia="ru-RU"/>
              </w:rPr>
            </w:pPr>
            <w:r w:rsidRPr="004D3169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fr-FR" w:eastAsia="ru-RU"/>
              </w:rPr>
              <w:t> 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5C74" w14:textId="7E67C489" w:rsidR="00C061C1" w:rsidRPr="000F2977" w:rsidRDefault="00AF50DF" w:rsidP="00AF50DF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ru-RU"/>
              </w:rPr>
              <w:t>Februarie</w:t>
            </w:r>
            <w:r w:rsidR="00C061C1" w:rsidRPr="003C10A4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202</w:t>
            </w:r>
            <w:r w:rsidR="000F2977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92C6" w14:textId="0823EACC" w:rsidR="00C061C1" w:rsidRPr="000F2977" w:rsidRDefault="00AF50DF" w:rsidP="00AF50DF">
            <w:pPr>
              <w:widowControl/>
              <w:autoSpaceDE/>
              <w:autoSpaceDN/>
              <w:ind w:right="-114"/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Martir </w:t>
            </w:r>
            <w:r w:rsidR="00C061C1" w:rsidRPr="003C10A4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202</w:t>
            </w:r>
            <w:r w:rsidR="000F2977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9E75" w14:textId="627BA945" w:rsidR="00C061C1" w:rsidRPr="000F2977" w:rsidRDefault="00AF50DF" w:rsidP="00AF50DF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ru-RU"/>
              </w:rPr>
              <w:t>Aprilir</w:t>
            </w:r>
            <w:r w:rsidR="00C061C1" w:rsidRPr="003C10A4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202</w:t>
            </w:r>
            <w:r w:rsidR="000F2977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28B0E3" w14:textId="19C0F525" w:rsidR="00C061C1" w:rsidRPr="000F2977" w:rsidRDefault="00AF50DF" w:rsidP="00AF50DF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Mai</w:t>
            </w:r>
            <w:r w:rsidR="00C061C1" w:rsidRPr="003C10A4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202</w:t>
            </w:r>
            <w:r w:rsidR="000F2977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AF50DF" w:rsidRPr="003C10A4" w14:paraId="03D146CD" w14:textId="77777777" w:rsidTr="00AF50DF">
        <w:trPr>
          <w:trHeight w:val="5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5A44" w14:textId="77777777" w:rsidR="00AF50DF" w:rsidRPr="003C10A4" w:rsidRDefault="00AF50DF" w:rsidP="00AF50DF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6"/>
                <w:szCs w:val="16"/>
                <w:lang w:val="ru-RU" w:eastAsia="ru-RU"/>
              </w:rPr>
            </w:pPr>
            <w:r w:rsidRPr="003C10A4">
              <w:rPr>
                <w:rFonts w:ascii="Cambria" w:hAnsi="Cambria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B5CD" w14:textId="01A5F404" w:rsidR="00AF50DF" w:rsidRPr="00BC1D2B" w:rsidRDefault="00BC1D2B" w:rsidP="00AF50DF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  <w:t>1 săpt.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3DCF" w14:textId="1269D891" w:rsidR="00AF50DF" w:rsidRPr="00AB6F1F" w:rsidRDefault="00BC1D2B" w:rsidP="00AF50DF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  <w:t>2 săpt.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FAD9" w14:textId="30E3FDA7" w:rsidR="00AF50DF" w:rsidRPr="00AB6F1F" w:rsidRDefault="00BC1D2B" w:rsidP="00AF50DF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  <w:t>3 săpt.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5011" w14:textId="3BC76134" w:rsidR="00AF50DF" w:rsidRPr="003C10A4" w:rsidRDefault="00BC1D2B" w:rsidP="00AF50DF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  <w:t>4 săpt.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71F9" w14:textId="534192BF" w:rsidR="00AF50DF" w:rsidRPr="003C10A4" w:rsidRDefault="00BC1D2B" w:rsidP="00AF50DF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  <w:t>1 săpt.</w:t>
            </w:r>
            <w:r w:rsidR="00AF50DF" w:rsidRPr="003C10A4">
              <w:rPr>
                <w:rFonts w:ascii="Cambria" w:hAnsi="Cambria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101C" w14:textId="5C136436" w:rsidR="00AF50DF" w:rsidRPr="003C10A4" w:rsidRDefault="00BC1D2B" w:rsidP="00AF50DF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  <w:t>2 săpt.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D3EC" w14:textId="41D9D35B" w:rsidR="00AF50DF" w:rsidRPr="003C10A4" w:rsidRDefault="00BC1D2B" w:rsidP="00AF50DF">
            <w:pPr>
              <w:widowControl/>
              <w:autoSpaceDE/>
              <w:autoSpaceDN/>
              <w:ind w:right="-114"/>
              <w:rPr>
                <w:rFonts w:ascii="Cambria" w:hAnsi="Cambria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  <w:t>3 săpt.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BEBB" w14:textId="3E5488A9" w:rsidR="00AF50DF" w:rsidRPr="003C10A4" w:rsidRDefault="00BC1D2B" w:rsidP="00AF50DF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  <w:t>4 săpt.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D60A" w14:textId="7C8DAA66" w:rsidR="00AF50DF" w:rsidRPr="003C10A4" w:rsidRDefault="00BC1D2B" w:rsidP="00AF50DF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  <w:t>5 săpt.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09C3" w14:textId="6AEEAB14" w:rsidR="00AF50DF" w:rsidRPr="003C10A4" w:rsidRDefault="00BC1D2B" w:rsidP="00AF50DF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  <w:t>1 săpt.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464B" w14:textId="0C1B8DFC" w:rsidR="00AF50DF" w:rsidRPr="003C10A4" w:rsidRDefault="00BC1D2B" w:rsidP="00AF50DF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  <w:t>2 săpt.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9DE3" w14:textId="6CEB2D73" w:rsidR="00AF50DF" w:rsidRPr="003C10A4" w:rsidRDefault="00BC1D2B" w:rsidP="00AF50DF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  <w:t>3 săpt.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E3DC" w14:textId="69F834A6" w:rsidR="00AF50DF" w:rsidRPr="003C10A4" w:rsidRDefault="00BC1D2B" w:rsidP="00AF50DF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  <w:t>4 săpt.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32F5" w14:textId="23C58925" w:rsidR="00AF50DF" w:rsidRPr="003C10A4" w:rsidRDefault="00BC1D2B" w:rsidP="00AF50DF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  <w:t>2 săpt.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1CB825" w14:textId="4B056BBD" w:rsidR="00AF50DF" w:rsidRPr="003C10A4" w:rsidRDefault="00BC1D2B" w:rsidP="00AF50DF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  <w:lang w:eastAsia="ru-RU"/>
              </w:rPr>
              <w:t>3 săpt.</w:t>
            </w:r>
          </w:p>
        </w:tc>
      </w:tr>
      <w:tr w:rsidR="00AF50DF" w:rsidRPr="003C10A4" w14:paraId="512A341A" w14:textId="77777777" w:rsidTr="00AF50DF">
        <w:trPr>
          <w:trHeight w:val="126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D468" w14:textId="77777777" w:rsidR="00AF50DF" w:rsidRPr="00B70FA0" w:rsidRDefault="00AF50DF" w:rsidP="00AF50DF">
            <w:pPr>
              <w:widowControl/>
              <w:autoSpaceDE/>
              <w:autoSpaceDN/>
              <w:spacing w:line="276" w:lineRule="auto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FA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Etapa 1. </w:t>
            </w:r>
          </w:p>
          <w:p w14:paraId="25025A85" w14:textId="77777777" w:rsidR="00AF50DF" w:rsidRPr="00B70FA0" w:rsidRDefault="00AF50DF" w:rsidP="00AF50DF">
            <w:pPr>
              <w:widowControl/>
              <w:autoSpaceDE/>
              <w:autoSpaceDN/>
              <w:spacing w:line="276" w:lineRule="auto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FA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Identificarea problemelor din domeniul clinic. </w:t>
            </w:r>
          </w:p>
          <w:p w14:paraId="665777C1" w14:textId="77777777" w:rsidR="00AF50DF" w:rsidRPr="00B70FA0" w:rsidRDefault="00AF50DF" w:rsidP="00AF50DF">
            <w:pPr>
              <w:widowControl/>
              <w:autoSpaceDE/>
              <w:autoSpaceDN/>
              <w:spacing w:line="276" w:lineRule="auto"/>
              <w:rPr>
                <w:rFonts w:asciiTheme="majorHAnsi" w:hAnsiTheme="majorHAnsi" w:cs="Calibri"/>
                <w:color w:val="000000"/>
                <w:sz w:val="18"/>
                <w:szCs w:val="18"/>
                <w:lang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eastAsia="ru-RU"/>
              </w:rPr>
              <w:t xml:space="preserve">1.1. Analiza problemelor </w:t>
            </w:r>
            <w:r w:rsidRPr="00B70FA0">
              <w:rPr>
                <w:rFonts w:asciiTheme="majorHAnsi" w:hAnsiTheme="majorHAnsi" w:cs="Calibri"/>
                <w:bCs/>
                <w:color w:val="000000"/>
                <w:sz w:val="18"/>
                <w:szCs w:val="18"/>
                <w:lang w:eastAsia="ru-RU"/>
              </w:rPr>
              <w:t>din domeniul clinic</w:t>
            </w: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eastAsia="ru-RU"/>
              </w:rPr>
              <w:t xml:space="preserve"> identificate pe piața muncii.</w:t>
            </w:r>
          </w:p>
          <w:p w14:paraId="449A2657" w14:textId="77777777" w:rsidR="00AF50DF" w:rsidRPr="00B70FA0" w:rsidRDefault="00AF50DF" w:rsidP="00AF50DF">
            <w:pPr>
              <w:widowControl/>
              <w:autoSpaceDE/>
              <w:autoSpaceDN/>
              <w:spacing w:line="276" w:lineRule="auto"/>
              <w:rPr>
                <w:rFonts w:asciiTheme="majorHAnsi" w:eastAsia="Calibri" w:hAnsiTheme="majorHAnsi"/>
                <w:sz w:val="18"/>
                <w:szCs w:val="18"/>
                <w:lang w:val="en-US"/>
              </w:rPr>
            </w:pPr>
            <w:r w:rsidRPr="00B70FA0">
              <w:rPr>
                <w:rFonts w:asciiTheme="majorHAnsi" w:eastAsia="Calibri" w:hAnsiTheme="majorHAnsi"/>
                <w:sz w:val="18"/>
                <w:szCs w:val="18"/>
                <w:lang w:val="en-US"/>
              </w:rPr>
              <w:t xml:space="preserve">1.2. Argumentarea actualității. relevanței problemelor pentru mediul profesional, comunitate, societate. </w:t>
            </w:r>
          </w:p>
          <w:p w14:paraId="68BDC1C7" w14:textId="77777777" w:rsidR="00AF50DF" w:rsidRPr="00B70FA0" w:rsidRDefault="00AF50DF" w:rsidP="00AF50DF">
            <w:pPr>
              <w:widowControl/>
              <w:autoSpaceDE/>
              <w:autoSpaceDN/>
              <w:spacing w:line="276" w:lineRule="auto"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vAlign w:val="bottom"/>
            <w:hideMark/>
          </w:tcPr>
          <w:p w14:paraId="52BFD7E4" w14:textId="7D8C6A23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 xml:space="preserve"> 4 ore </w:t>
            </w:r>
          </w:p>
          <w:p w14:paraId="1EC8F466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  <w:p w14:paraId="24CA358C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vAlign w:val="bottom"/>
            <w:hideMark/>
          </w:tcPr>
          <w:p w14:paraId="7C750F07" w14:textId="22D6BBE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4 ore online</w:t>
            </w:r>
          </w:p>
          <w:p w14:paraId="34877A90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  <w:p w14:paraId="5C9B86DD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  <w:p w14:paraId="31CE7136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ED39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7DEB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94E2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8D40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A05A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56D6" w14:textId="6FD5B1CE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04E26" w14:textId="3B8EC984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2CBB0" w14:textId="3040A88C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D0E81" w14:textId="2F06BB00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25676" w14:textId="4ACCD4A6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BC069" w14:textId="2F28C9A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16A4A" w14:textId="2391E5C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497732C" w14:textId="6FAB8ECB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F50DF" w:rsidRPr="003C10A4" w14:paraId="069E59AA" w14:textId="77777777" w:rsidTr="00AF50DF">
        <w:trPr>
          <w:trHeight w:val="66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B078" w14:textId="77777777" w:rsidR="00AF50DF" w:rsidRPr="00B70FA0" w:rsidRDefault="00AF50DF" w:rsidP="00AF50DF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eastAsia="ru-RU"/>
              </w:rPr>
            </w:pPr>
            <w:r w:rsidRPr="00B70FA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  <w:t>Etapa 2. Crearea grupurilor de lucru</w:t>
            </w: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14:paraId="1D07E26F" w14:textId="77777777" w:rsidR="00AF50DF" w:rsidRPr="00B70FA0" w:rsidRDefault="00AF50DF" w:rsidP="00AF50DF">
            <w:pPr>
              <w:rPr>
                <w:rFonts w:asciiTheme="majorHAnsi" w:hAnsiTheme="majorHAnsi"/>
                <w:sz w:val="18"/>
                <w:szCs w:val="18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eastAsia="ru-RU"/>
              </w:rPr>
              <w:t xml:space="preserve">2.1. Divizarea </w:t>
            </w:r>
            <w:r w:rsidRPr="00B70FA0">
              <w:rPr>
                <w:rFonts w:asciiTheme="majorHAnsi" w:hAnsiTheme="majorHAnsi"/>
                <w:sz w:val="18"/>
                <w:szCs w:val="18"/>
              </w:rPr>
              <w:t>în grupuri de lucru.</w:t>
            </w:r>
          </w:p>
          <w:p w14:paraId="528672F2" w14:textId="77777777" w:rsidR="00AF50DF" w:rsidRPr="00B70FA0" w:rsidRDefault="00AF50DF" w:rsidP="00AF50DF">
            <w:pPr>
              <w:rPr>
                <w:rFonts w:asciiTheme="majorHAnsi" w:hAnsiTheme="majorHAnsi"/>
                <w:sz w:val="18"/>
                <w:szCs w:val="18"/>
              </w:rPr>
            </w:pPr>
            <w:r w:rsidRPr="00B70FA0">
              <w:rPr>
                <w:rFonts w:asciiTheme="majorHAnsi" w:hAnsiTheme="majorHAnsi"/>
                <w:sz w:val="18"/>
                <w:szCs w:val="18"/>
              </w:rPr>
              <w:t xml:space="preserve">2.2. Stabilirea temelor în cadrul fiecărui grup cu privire la produsul final - proiectul de semestru. </w:t>
            </w:r>
          </w:p>
          <w:p w14:paraId="0AF497B7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/>
                <w:sz w:val="18"/>
                <w:szCs w:val="18"/>
              </w:rPr>
            </w:pPr>
            <w:r w:rsidRPr="00B70FA0">
              <w:rPr>
                <w:rFonts w:asciiTheme="majorHAnsi" w:hAnsiTheme="majorHAnsi"/>
                <w:sz w:val="18"/>
                <w:szCs w:val="18"/>
              </w:rPr>
              <w:t xml:space="preserve">2.3. Prezentarea conceptului </w:t>
            </w:r>
            <w:r w:rsidRPr="004D3169">
              <w:rPr>
                <w:rFonts w:asciiTheme="majorHAnsi" w:eastAsia="Calibri" w:hAnsiTheme="majorHAnsi"/>
                <w:i/>
                <w:sz w:val="18"/>
                <w:szCs w:val="18"/>
                <w:lang w:val="fr-FR"/>
              </w:rPr>
              <w:t>Proiect de semestru</w:t>
            </w:r>
            <w:r w:rsidRPr="004D3169">
              <w:rPr>
                <w:rFonts w:asciiTheme="majorHAnsi" w:eastAsia="Calibri" w:hAnsiTheme="majorHAnsi"/>
                <w:sz w:val="18"/>
                <w:szCs w:val="18"/>
                <w:lang w:val="fr-FR"/>
              </w:rPr>
              <w:t xml:space="preserve">. </w:t>
            </w:r>
          </w:p>
          <w:p w14:paraId="646D0D3D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BB1F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658F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vAlign w:val="bottom"/>
            <w:hideMark/>
          </w:tcPr>
          <w:p w14:paraId="6908FBDC" w14:textId="764CCE28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 xml:space="preserve">4 ore  </w:t>
            </w:r>
          </w:p>
          <w:p w14:paraId="3460AEA7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  <w:p w14:paraId="18B309C1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FAFF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BFDB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2FBD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572E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3A62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7DB3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E310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CF01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37C5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7BAC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6008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8F7FC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AF50DF" w:rsidRPr="003C10A4" w14:paraId="3CAB60DD" w14:textId="77777777" w:rsidTr="00AF50DF">
        <w:trPr>
          <w:trHeight w:val="6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7D71" w14:textId="3ECCFB33" w:rsidR="00AF50DF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FA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Etapa 3. Fundamentarea teoretică </w:t>
            </w:r>
          </w:p>
          <w:p w14:paraId="62E5DED2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eastAsia="Calibri" w:hAnsiTheme="majorHAnsi"/>
                <w:sz w:val="18"/>
                <w:szCs w:val="18"/>
                <w:lang w:val="en-US"/>
              </w:rPr>
            </w:pPr>
            <w:r w:rsidRPr="00B70FA0">
              <w:rPr>
                <w:rFonts w:asciiTheme="majorHAnsi" w:eastAsia="Calibri" w:hAnsiTheme="majorHAnsi"/>
                <w:sz w:val="18"/>
                <w:szCs w:val="18"/>
                <w:lang w:val="en-US"/>
              </w:rPr>
              <w:t xml:space="preserve">3.1. Prezentarea bazelor teoretice </w:t>
            </w:r>
            <w:r w:rsidRPr="00587E89">
              <w:rPr>
                <w:rFonts w:asciiTheme="majorHAnsi" w:eastAsia="Calibri" w:hAnsiTheme="majorHAnsi"/>
                <w:sz w:val="18"/>
                <w:szCs w:val="18"/>
                <w:lang w:val="en-US"/>
              </w:rPr>
              <w:t xml:space="preserve">ale </w:t>
            </w:r>
            <w:r w:rsidRPr="00587E89">
              <w:rPr>
                <w:sz w:val="18"/>
                <w:szCs w:val="18"/>
                <w:lang w:val="en-US"/>
              </w:rPr>
              <w:t>P</w:t>
            </w:r>
            <w:r w:rsidRPr="00587E89">
              <w:rPr>
                <w:sz w:val="18"/>
                <w:szCs w:val="18"/>
              </w:rPr>
              <w:t>roblemelor actuale ale p</w:t>
            </w:r>
            <w:r w:rsidRPr="00587E89">
              <w:rPr>
                <w:sz w:val="18"/>
                <w:szCs w:val="18"/>
                <w:lang w:val="en-US"/>
              </w:rPr>
              <w:t>sihologiei clinice</w:t>
            </w:r>
            <w:r w:rsidRPr="00B70FA0">
              <w:rPr>
                <w:rFonts w:asciiTheme="majorHAnsi" w:eastAsia="Calibri" w:hAnsiTheme="majorHAnsi"/>
                <w:sz w:val="18"/>
                <w:szCs w:val="18"/>
                <w:lang w:val="en-US"/>
              </w:rPr>
              <w:t xml:space="preserve">. </w:t>
            </w:r>
          </w:p>
          <w:p w14:paraId="58CD9BFB" w14:textId="10F45F66" w:rsidR="00AF50DF" w:rsidRPr="00AF50DF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eastAsia="Calibri" w:hAnsiTheme="majorHAnsi"/>
                <w:sz w:val="18"/>
                <w:szCs w:val="18"/>
                <w:lang w:val="en-US"/>
              </w:rPr>
              <w:t xml:space="preserve">3.2. Prezentarea </w:t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metodologiei </w:t>
            </w:r>
            <w:r w:rsidRPr="00B70FA0">
              <w:rPr>
                <w:rFonts w:asciiTheme="majorHAnsi" w:eastAsia="Calibri" w:hAnsiTheme="majorHAnsi"/>
                <w:sz w:val="18"/>
                <w:szCs w:val="18"/>
                <w:lang w:val="en-US"/>
              </w:rPr>
              <w:t xml:space="preserve"> în soluționarea problemelor din domeniu</w:t>
            </w:r>
            <w:r>
              <w:rPr>
                <w:rFonts w:asciiTheme="majorHAnsi" w:eastAsia="Calibri" w:hAnsiTheme="majorHAnsi"/>
                <w:sz w:val="18"/>
                <w:szCs w:val="18"/>
                <w:lang w:val="en-US"/>
              </w:rPr>
              <w:t>l PC</w:t>
            </w:r>
            <w:r w:rsidRPr="00B70FA0">
              <w:rPr>
                <w:rFonts w:asciiTheme="majorHAnsi" w:eastAsia="Calibri" w:hAnsiTheme="majorHAnsi"/>
                <w:sz w:val="18"/>
                <w:szCs w:val="18"/>
                <w:lang w:val="en-US"/>
              </w:rPr>
              <w:t>.</w:t>
            </w:r>
          </w:p>
          <w:p w14:paraId="33B899CC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EE11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DC89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7638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vAlign w:val="bottom"/>
            <w:hideMark/>
          </w:tcPr>
          <w:p w14:paraId="7106B8F7" w14:textId="6AC7C5DA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8 ore, (lucru în echipe Consultarea la necessitate online)</w:t>
            </w:r>
          </w:p>
          <w:p w14:paraId="29F2D770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B954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BCF4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DCFF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DBF4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1E1F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561E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81FB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6628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DC8D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30D1F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AF50DF" w:rsidRPr="003C10A4" w14:paraId="6BB83DAC" w14:textId="77777777" w:rsidTr="00AF50DF">
        <w:trPr>
          <w:trHeight w:val="6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C8D7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FA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  <w:t>Atestarea 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AFAF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7C4E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58ADD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D018C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5DB003DC" w14:textId="7B8DCDC3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 xml:space="preserve">4 ore </w:t>
            </w:r>
          </w:p>
          <w:p w14:paraId="4490FBB8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86EB52" w14:textId="77777777" w:rsidR="00AF50DF" w:rsidRPr="00B70FA0" w:rsidRDefault="00AF50DF" w:rsidP="00AF50DF">
            <w:pPr>
              <w:widowControl/>
              <w:autoSpaceDE/>
              <w:autoSpaceDN/>
              <w:ind w:left="-1242" w:right="-3510"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E62B6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DA341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CC4DE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91A5F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57F2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C9E9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D82C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8AD272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F50DF" w:rsidRPr="003C10A4" w14:paraId="324B74ED" w14:textId="77777777" w:rsidTr="00AF50DF">
        <w:trPr>
          <w:trHeight w:val="6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CA8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FA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  <w:t>Etapa 4. Monitorizarea procesului de documentare</w:t>
            </w:r>
          </w:p>
          <w:p w14:paraId="5277E588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eastAsia="ru-RU"/>
              </w:rPr>
              <w:lastRenderedPageBreak/>
              <w:t xml:space="preserve">4.1. </w:t>
            </w:r>
            <w:r w:rsidRPr="004D3169">
              <w:rPr>
                <w:rFonts w:asciiTheme="majorHAnsi" w:hAnsiTheme="majorHAnsi"/>
                <w:sz w:val="18"/>
                <w:szCs w:val="18"/>
                <w:lang w:val="fr-FR"/>
              </w:rPr>
              <w:t>Elaborarea planului proiec</w:t>
            </w: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eastAsia="ru-RU"/>
              </w:rPr>
              <w:t xml:space="preserve">tului de semestru </w:t>
            </w:r>
          </w:p>
          <w:p w14:paraId="5CAD7DB4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eastAsia="ru-RU"/>
              </w:rPr>
            </w:pPr>
            <w:r w:rsidRPr="004D3169">
              <w:rPr>
                <w:rFonts w:asciiTheme="majorHAnsi" w:hAnsiTheme="majorHAnsi"/>
                <w:sz w:val="18"/>
                <w:szCs w:val="18"/>
                <w:lang w:val="fr-FR"/>
              </w:rPr>
              <w:t xml:space="preserve">4.2. Descrierea fazelor ciclului de proiect. </w:t>
            </w:r>
          </w:p>
          <w:p w14:paraId="06BC406E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6DDC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9013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0C2F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3466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1848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4F0D7131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  <w:p w14:paraId="0088DE2F" w14:textId="596D3EC2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 xml:space="preserve">8 ore </w:t>
            </w:r>
          </w:p>
          <w:p w14:paraId="17ACAB49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lastRenderedPageBreak/>
              <w:t>(lucru în echipe Consultarea la necessitate online)</w:t>
            </w:r>
          </w:p>
          <w:p w14:paraId="6AC61C48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  <w:p w14:paraId="435E679C" w14:textId="601210B4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AD88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F66C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7A08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54DB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2822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5A46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9F291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AF50DF" w:rsidRPr="003C10A4" w14:paraId="6BADC64F" w14:textId="77777777" w:rsidTr="00AF50DF">
        <w:trPr>
          <w:trHeight w:val="6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702F" w14:textId="151DC6FF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FA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Etapa 5. </w:t>
            </w:r>
          </w:p>
          <w:p w14:paraId="64C96482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/>
                <w:bCs/>
                <w:color w:val="000000"/>
                <w:sz w:val="18"/>
                <w:szCs w:val="18"/>
                <w:lang w:eastAsia="ru-RU"/>
              </w:rPr>
            </w:pPr>
            <w:r w:rsidRPr="004D3169">
              <w:rPr>
                <w:rFonts w:asciiTheme="majorHAnsi" w:hAnsiTheme="majorHAnsi"/>
                <w:sz w:val="18"/>
                <w:szCs w:val="18"/>
                <w:lang w:val="fr-FR"/>
              </w:rPr>
              <w:t xml:space="preserve">Prezentarea propunerii de proiect. </w:t>
            </w:r>
          </w:p>
          <w:p w14:paraId="1D21BA3A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053C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912F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8F5E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D414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CF52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6A7C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  <w:p w14:paraId="0764FA32" w14:textId="4D09FE16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0DF0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  <w:p w14:paraId="5108E2D8" w14:textId="48FCF9D4" w:rsidR="00AF50DF" w:rsidRPr="00B70FA0" w:rsidRDefault="00AF50DF" w:rsidP="00AF50DF">
            <w:pPr>
              <w:widowControl/>
              <w:shd w:val="clear" w:color="auto" w:fill="FABF8F" w:themeFill="accent6" w:themeFillTint="99"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 xml:space="preserve">8 ore </w:t>
            </w:r>
          </w:p>
          <w:p w14:paraId="17D5B25C" w14:textId="77777777" w:rsidR="00AF50DF" w:rsidRPr="00B70FA0" w:rsidRDefault="00AF50DF" w:rsidP="00AF50DF">
            <w:pPr>
              <w:widowControl/>
              <w:shd w:val="clear" w:color="auto" w:fill="FABF8F" w:themeFill="accent6" w:themeFillTint="99"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(lucru în echipe Consultarea la necessitate online)</w:t>
            </w:r>
          </w:p>
          <w:p w14:paraId="00587377" w14:textId="205E4E63" w:rsidR="00AF50DF" w:rsidRPr="00B70FA0" w:rsidRDefault="00AF50DF" w:rsidP="00AF50DF">
            <w:pPr>
              <w:widowControl/>
              <w:shd w:val="clear" w:color="auto" w:fill="FABF8F" w:themeFill="accent6" w:themeFillTint="99"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5BC5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6F9B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69C4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89F3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011F5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AF50DF" w:rsidRPr="003C10A4" w14:paraId="113584C4" w14:textId="77777777" w:rsidTr="00AF50DF">
        <w:trPr>
          <w:trHeight w:val="6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AA88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FA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  <w:t>Atestarea 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3D130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CF79A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3AEA1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F2E9A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BBB29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7886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41A03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1E68912A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 xml:space="preserve">4 ore </w:t>
            </w:r>
          </w:p>
          <w:p w14:paraId="3BC7A157" w14:textId="543593B5" w:rsidR="00AF50DF" w:rsidRPr="00B70FA0" w:rsidRDefault="00AF50DF" w:rsidP="00BC1D2B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566F6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DBD6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D6CF1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094F57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F50DF" w:rsidRPr="003C10A4" w14:paraId="2C9B0F34" w14:textId="77777777" w:rsidTr="00AF50DF">
        <w:trPr>
          <w:trHeight w:val="67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039B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FA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  <w:t>Etapa 6. Definitivarea proiectelor.</w:t>
            </w:r>
          </w:p>
          <w:p w14:paraId="391E3830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/>
                <w:sz w:val="18"/>
                <w:szCs w:val="18"/>
                <w:lang w:val="fr-FR"/>
              </w:rPr>
            </w:pPr>
            <w:r w:rsidRPr="004D3169">
              <w:rPr>
                <w:rFonts w:asciiTheme="majorHAnsi" w:eastAsia="Calibri" w:hAnsiTheme="majorHAnsi"/>
                <w:sz w:val="18"/>
                <w:szCs w:val="18"/>
                <w:lang w:val="fr-FR"/>
              </w:rPr>
              <w:t xml:space="preserve">6.1. </w:t>
            </w:r>
            <w:r w:rsidRPr="004D3169">
              <w:rPr>
                <w:rFonts w:asciiTheme="majorHAnsi" w:hAnsiTheme="majorHAnsi"/>
                <w:sz w:val="18"/>
                <w:szCs w:val="18"/>
                <w:lang w:val="fr-FR"/>
              </w:rPr>
              <w:t>Revizuirea finală a proiectului de semestru</w:t>
            </w:r>
          </w:p>
          <w:p w14:paraId="575E4BF9" w14:textId="77777777" w:rsidR="00AF50DF" w:rsidRPr="004D3169" w:rsidRDefault="00AF50DF" w:rsidP="00AF50DF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  <w:r w:rsidRPr="004D3169">
              <w:rPr>
                <w:rFonts w:asciiTheme="majorHAnsi" w:eastAsia="Calibri" w:hAnsiTheme="majorHAnsi"/>
                <w:sz w:val="18"/>
                <w:szCs w:val="18"/>
                <w:lang w:val="fr-FR"/>
              </w:rPr>
              <w:t xml:space="preserve">6.2. </w:t>
            </w:r>
            <w:r w:rsidRPr="004D3169">
              <w:rPr>
                <w:rFonts w:asciiTheme="majorHAnsi" w:hAnsiTheme="majorHAnsi"/>
                <w:sz w:val="18"/>
                <w:szCs w:val="18"/>
                <w:lang w:val="fr-FR"/>
              </w:rPr>
              <w:t xml:space="preserve">Retroacțiune / Feedback </w:t>
            </w:r>
          </w:p>
          <w:p w14:paraId="579574AF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eastAsia="Calibri" w:hAnsiTheme="majorHAnsi"/>
                <w:sz w:val="18"/>
                <w:szCs w:val="18"/>
                <w:lang w:val="fr-FR"/>
              </w:rPr>
              <w:t>6.3. Concluzii generale cu privire la proiectul de semestru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46A0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34ED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48E8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B9D6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FA26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51F6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  <w:p w14:paraId="07FEF0F5" w14:textId="481D1332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3305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  <w:p w14:paraId="5E5D470C" w14:textId="7955755C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0988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  <w:p w14:paraId="0AB53790" w14:textId="3E227F0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vAlign w:val="bottom"/>
            <w:hideMark/>
          </w:tcPr>
          <w:p w14:paraId="65214F13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 xml:space="preserve">8 ore </w:t>
            </w:r>
          </w:p>
          <w:p w14:paraId="4C875594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(lucru în echipe Consultarea la necessitate online)</w:t>
            </w:r>
          </w:p>
          <w:p w14:paraId="7FA51420" w14:textId="4E9BDD58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FEBE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6A740" w14:textId="77777777" w:rsidR="00AF50DF" w:rsidRPr="00B70FA0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AF50DF" w:rsidRPr="003C10A4" w14:paraId="00FAC6BC" w14:textId="77777777" w:rsidTr="00AF50DF">
        <w:trPr>
          <w:trHeight w:val="96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0645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fr-FR" w:eastAsia="ru-RU"/>
              </w:rPr>
            </w:pPr>
            <w:r w:rsidRPr="00B70FA0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ru-RU"/>
              </w:rPr>
              <w:t>Etapa 7. Prezentarea și evaluarea produsului final al proiectului de semestru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70BD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DD2C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CB02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E663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5BED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E66B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  <w:p w14:paraId="09DF71AB" w14:textId="07D72444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E138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  <w:p w14:paraId="2C13D837" w14:textId="478E379A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5C67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  <w:p w14:paraId="7BB12F74" w14:textId="3D18EEC2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7206" w14:textId="77777777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  <w:p w14:paraId="72C34DDA" w14:textId="233FBE8A" w:rsidR="00AF50DF" w:rsidRPr="004D3169" w:rsidRDefault="00AF50DF" w:rsidP="00AF50DF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noWrap/>
            <w:vAlign w:val="bottom"/>
            <w:hideMark/>
          </w:tcPr>
          <w:p w14:paraId="627B7452" w14:textId="31A76D2A" w:rsidR="00AF50DF" w:rsidRPr="00B70FA0" w:rsidRDefault="00AF50DF" w:rsidP="00BC1D2B">
            <w:pPr>
              <w:widowControl/>
              <w:autoSpaceDE/>
              <w:autoSpaceDN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  <w:r w:rsidRPr="004D3169">
              <w:rPr>
                <w:rFonts w:asciiTheme="majorHAnsi" w:hAnsiTheme="majorHAnsi" w:cs="Calibri"/>
                <w:color w:val="000000"/>
                <w:sz w:val="18"/>
                <w:szCs w:val="18"/>
                <w:lang w:val="fr-FR" w:eastAsia="ru-RU"/>
              </w:rPr>
              <w:t> </w:t>
            </w:r>
            <w:r w:rsidRPr="00B70FA0"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  <w:t xml:space="preserve">8 ore, Conferința (grup integral) </w:t>
            </w:r>
          </w:p>
          <w:p w14:paraId="498EA91E" w14:textId="382F56DC" w:rsidR="00AF50DF" w:rsidRPr="00B70FA0" w:rsidRDefault="00AF50DF" w:rsidP="00AF50DF">
            <w:pPr>
              <w:widowControl/>
              <w:tabs>
                <w:tab w:val="left" w:pos="34"/>
              </w:tabs>
              <w:autoSpaceDE/>
              <w:autoSpaceDN/>
              <w:ind w:right="35"/>
              <w:rPr>
                <w:rFonts w:asciiTheme="majorHAnsi" w:hAnsiTheme="majorHAnsi" w:cs="Calibri"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14:paraId="2FA6BDD0" w14:textId="77777777" w:rsidR="00C061C1" w:rsidRPr="003C10A4" w:rsidRDefault="00C061C1" w:rsidP="00C061C1">
      <w:pPr>
        <w:widowControl/>
        <w:autoSpaceDE/>
        <w:autoSpaceDN/>
        <w:jc w:val="both"/>
        <w:rPr>
          <w:rFonts w:eastAsia="Calibri"/>
          <w:sz w:val="28"/>
          <w:lang w:val="en-US"/>
        </w:rPr>
      </w:pPr>
    </w:p>
    <w:p w14:paraId="2ACCB227" w14:textId="77777777" w:rsidR="00C061C1" w:rsidRPr="003C10A4" w:rsidRDefault="00C061C1" w:rsidP="00C061C1">
      <w:pPr>
        <w:jc w:val="right"/>
        <w:rPr>
          <w:b/>
          <w:bCs/>
          <w:lang w:val="en-US"/>
        </w:rPr>
      </w:pPr>
    </w:p>
    <w:p w14:paraId="09DB3C21" w14:textId="77777777" w:rsidR="00C061C1" w:rsidRPr="004D3169" w:rsidRDefault="00C061C1" w:rsidP="00C061C1">
      <w:pPr>
        <w:jc w:val="both"/>
        <w:rPr>
          <w:lang w:val="en-US"/>
        </w:rPr>
      </w:pPr>
    </w:p>
    <w:p w14:paraId="3A9E716D" w14:textId="77777777" w:rsidR="00C061C1" w:rsidRPr="004D3169" w:rsidRDefault="00C061C1" w:rsidP="00C061C1">
      <w:pPr>
        <w:jc w:val="both"/>
        <w:rPr>
          <w:lang w:val="en-US"/>
        </w:rPr>
      </w:pPr>
    </w:p>
    <w:p w14:paraId="6B7243F7" w14:textId="77777777" w:rsidR="00C061C1" w:rsidRPr="004D3169" w:rsidRDefault="00C061C1" w:rsidP="00C061C1">
      <w:pPr>
        <w:jc w:val="both"/>
        <w:rPr>
          <w:lang w:val="en-US"/>
        </w:rPr>
      </w:pPr>
    </w:p>
    <w:p w14:paraId="19A64954" w14:textId="77777777" w:rsidR="00333734" w:rsidRDefault="00333734"/>
    <w:sectPr w:rsidR="00333734" w:rsidSect="00B70FA0">
      <w:pgSz w:w="16838" w:h="11906" w:orient="landscape"/>
      <w:pgMar w:top="1440" w:right="395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6F14"/>
    <w:multiLevelType w:val="multilevel"/>
    <w:tmpl w:val="34805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208668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C1"/>
    <w:rsid w:val="00075026"/>
    <w:rsid w:val="000F2977"/>
    <w:rsid w:val="00263DFA"/>
    <w:rsid w:val="002B1AB0"/>
    <w:rsid w:val="002E40A6"/>
    <w:rsid w:val="002F7E26"/>
    <w:rsid w:val="00333734"/>
    <w:rsid w:val="003C4161"/>
    <w:rsid w:val="00460466"/>
    <w:rsid w:val="004B1C01"/>
    <w:rsid w:val="004D3169"/>
    <w:rsid w:val="0057187F"/>
    <w:rsid w:val="00611419"/>
    <w:rsid w:val="00646748"/>
    <w:rsid w:val="006C322B"/>
    <w:rsid w:val="00716F50"/>
    <w:rsid w:val="0077337F"/>
    <w:rsid w:val="00780784"/>
    <w:rsid w:val="007F40FD"/>
    <w:rsid w:val="00803F3A"/>
    <w:rsid w:val="00876139"/>
    <w:rsid w:val="008B1460"/>
    <w:rsid w:val="008B2AE8"/>
    <w:rsid w:val="009206CD"/>
    <w:rsid w:val="009844DD"/>
    <w:rsid w:val="009F42D1"/>
    <w:rsid w:val="00AB6F1F"/>
    <w:rsid w:val="00AF50DF"/>
    <w:rsid w:val="00B32740"/>
    <w:rsid w:val="00B43CC7"/>
    <w:rsid w:val="00B70FA0"/>
    <w:rsid w:val="00B96835"/>
    <w:rsid w:val="00BC1D2B"/>
    <w:rsid w:val="00C061C1"/>
    <w:rsid w:val="00C856D4"/>
    <w:rsid w:val="00CC521A"/>
    <w:rsid w:val="00CD2ECC"/>
    <w:rsid w:val="00D01D5C"/>
    <w:rsid w:val="00D12202"/>
    <w:rsid w:val="00DF024C"/>
    <w:rsid w:val="00EF78C6"/>
    <w:rsid w:val="00F95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3139"/>
  <w15:docId w15:val="{2B2AFC4A-AEFC-4846-A6B1-96AC0DF4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6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B146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racujana6@gmail.com</cp:lastModifiedBy>
  <cp:revision>9</cp:revision>
  <dcterms:created xsi:type="dcterms:W3CDTF">2023-09-17T09:27:00Z</dcterms:created>
  <dcterms:modified xsi:type="dcterms:W3CDTF">2026-01-28T12:23:00Z</dcterms:modified>
</cp:coreProperties>
</file>