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EC" w:rsidRDefault="00820E18" w:rsidP="00820E1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HOTĂRÂREA – DENUMIREA</w:t>
      </w:r>
      <w:r w:rsidR="008D729B">
        <w:rPr>
          <w:rFonts w:ascii="Times New Roman" w:hAnsi="Times New Roman" w:cs="Times New Roman"/>
          <w:sz w:val="28"/>
          <w:szCs w:val="28"/>
          <w:lang w:val="ro-RO"/>
        </w:rPr>
        <w:t>, ANUL</w:t>
      </w:r>
      <w:r w:rsidR="007C0094">
        <w:rPr>
          <w:rFonts w:ascii="Times New Roman" w:hAnsi="Times New Roman" w:cs="Times New Roman"/>
          <w:sz w:val="28"/>
          <w:szCs w:val="28"/>
          <w:lang w:val="ro-RO"/>
        </w:rPr>
        <w:t>, I INSTANȚĂ</w:t>
      </w:r>
    </w:p>
    <w:p w:rsidR="001242D3" w:rsidRDefault="00820E18" w:rsidP="00820E1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ACUZAT – PROCEDURA </w:t>
      </w:r>
    </w:p>
    <w:p w:rsidR="001242D3" w:rsidRDefault="00820E18" w:rsidP="00820E1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FAPTELE</w:t>
      </w:r>
    </w:p>
    <w:p w:rsidR="001242D3" w:rsidRDefault="00820E18" w:rsidP="00820E1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ACTUL DE ACUZARE – CAPETELE DE ACUZARE</w:t>
      </w:r>
    </w:p>
    <w:p w:rsidR="001242D3" w:rsidRDefault="00FE4139" w:rsidP="00820E1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APĂRAREA – A</w:t>
      </w:r>
      <w:r w:rsidR="00820E18">
        <w:rPr>
          <w:rFonts w:ascii="Times New Roman" w:hAnsi="Times New Roman" w:cs="Times New Roman"/>
          <w:sz w:val="28"/>
          <w:szCs w:val="28"/>
          <w:lang w:val="ro-RO"/>
        </w:rPr>
        <w:t xml:space="preserve">RGUMENTELE APĂRĂRII </w:t>
      </w:r>
    </w:p>
    <w:p w:rsidR="001242D3" w:rsidRDefault="00820E18" w:rsidP="00820E1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DREPT – </w:t>
      </w:r>
      <w:r w:rsidR="00404748">
        <w:rPr>
          <w:rFonts w:ascii="Times New Roman" w:hAnsi="Times New Roman" w:cs="Times New Roman"/>
          <w:sz w:val="28"/>
          <w:szCs w:val="28"/>
          <w:lang w:val="ro-RO"/>
        </w:rPr>
        <w:t xml:space="preserve">DREPTUL APLICABIL, </w:t>
      </w:r>
      <w:r>
        <w:rPr>
          <w:rFonts w:ascii="Times New Roman" w:hAnsi="Times New Roman" w:cs="Times New Roman"/>
          <w:sz w:val="28"/>
          <w:szCs w:val="28"/>
          <w:lang w:val="ro-RO"/>
        </w:rPr>
        <w:t>CONCLUZILE INSTANȚEI PE FIECARE CAPĂT DE ACUZARE</w:t>
      </w:r>
    </w:p>
    <w:p w:rsidR="001242D3" w:rsidRDefault="00820E18" w:rsidP="00820E1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DISPOZITIVUL</w:t>
      </w:r>
    </w:p>
    <w:p w:rsidR="001242D3" w:rsidRDefault="00820E18" w:rsidP="00820E1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SENTINȚA</w:t>
      </w:r>
    </w:p>
    <w:p w:rsidR="00404748" w:rsidRPr="001242D3" w:rsidRDefault="00404748" w:rsidP="00820E18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APELUL</w:t>
      </w:r>
      <w:r w:rsidR="00901A20">
        <w:rPr>
          <w:rFonts w:ascii="Times New Roman" w:hAnsi="Times New Roman" w:cs="Times New Roman"/>
          <w:sz w:val="28"/>
          <w:szCs w:val="28"/>
          <w:lang w:val="ro-RO"/>
        </w:rPr>
        <w:t xml:space="preserve"> – ANUL</w:t>
      </w:r>
      <w:bookmarkStart w:id="0" w:name="_GoBack"/>
      <w:bookmarkEnd w:id="0"/>
      <w:r w:rsidR="00901A20">
        <w:rPr>
          <w:rFonts w:ascii="Times New Roman" w:hAnsi="Times New Roman" w:cs="Times New Roman"/>
          <w:sz w:val="28"/>
          <w:szCs w:val="28"/>
          <w:lang w:val="ro-RO"/>
        </w:rPr>
        <w:t>, CONCLUZII</w:t>
      </w:r>
    </w:p>
    <w:sectPr w:rsidR="00404748" w:rsidRPr="0012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D5CB3"/>
    <w:multiLevelType w:val="hybridMultilevel"/>
    <w:tmpl w:val="8C28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72515"/>
    <w:multiLevelType w:val="hybridMultilevel"/>
    <w:tmpl w:val="137A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D3"/>
    <w:rsid w:val="001242D3"/>
    <w:rsid w:val="00404748"/>
    <w:rsid w:val="006022EC"/>
    <w:rsid w:val="007C0094"/>
    <w:rsid w:val="00820E18"/>
    <w:rsid w:val="008D729B"/>
    <w:rsid w:val="00901A20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8CFF9-2430-4F71-8EF3-25CBC2A6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2024-03-20T23:27:00Z</dcterms:created>
  <dcterms:modified xsi:type="dcterms:W3CDTF">2024-03-21T00:04:00Z</dcterms:modified>
</cp:coreProperties>
</file>